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重要气象信息专报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sz w:val="27"/>
          <w:szCs w:val="27"/>
        </w:rPr>
        <w:t>未来一周我县晴热少雨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sz w:val="27"/>
          <w:szCs w:val="27"/>
        </w:rPr>
        <w:t>一、天气趋势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sz w:val="27"/>
          <w:szCs w:val="27"/>
        </w:rPr>
        <w:t>受副热带高压影响，预计未来一周（7月16日到22日），我县以晴热高温天气为主，长江沿线及北部大部地区日最高气温将达35～39℃，局部可达40℃。部分地区森林火险气象等级较高。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/>
        <w:jc w:val="center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sz w:val="27"/>
          <w:szCs w:val="27"/>
        </w:rPr>
        <w:drawing>
          <wp:inline distT="0" distB="0" distL="114300" distR="114300">
            <wp:extent cx="3429000" cy="2886075"/>
            <wp:effectExtent l="0" t="0" r="0" b="9525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sz w:val="27"/>
          <w:szCs w:val="27"/>
        </w:rPr>
        <w:t>7月16日08时－23日08时丰都县日最高气温预报图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sz w:val="27"/>
          <w:szCs w:val="27"/>
        </w:rPr>
        <w:t>城区：7月16日到20日，多云到晴，最低气温26～28℃，最高气温37～39℃；21日到22日，多云，局地阵雨，气温28～36℃。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sz w:val="27"/>
          <w:szCs w:val="27"/>
        </w:rPr>
        <w:t>二、重点关注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sz w:val="27"/>
          <w:szCs w:val="27"/>
        </w:rPr>
        <w:t>1．做好晴热少雨天气期间的迎峰度夏电力保供、高温中暑、森林火灾、安全生产事故防范工作，以及防溺水工作。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sz w:val="27"/>
          <w:szCs w:val="27"/>
        </w:rPr>
        <w:t>2．沿江乡镇及时关注雨情水情变化，做好过境洪水防范应对工作。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758" w:firstLineChars="281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4F43E4D"/>
    <w:rsid w:val="1A997518"/>
    <w:rsid w:val="1B301A82"/>
    <w:rsid w:val="1E0D34A9"/>
    <w:rsid w:val="1E7D796A"/>
    <w:rsid w:val="20DB747B"/>
    <w:rsid w:val="233E0F50"/>
    <w:rsid w:val="2F3F4A3A"/>
    <w:rsid w:val="3199338A"/>
    <w:rsid w:val="3A242C4D"/>
    <w:rsid w:val="3D0F5258"/>
    <w:rsid w:val="3DDB099E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FD11C95"/>
    <w:rsid w:val="71B80483"/>
    <w:rsid w:val="757A72CF"/>
    <w:rsid w:val="75FF6942"/>
    <w:rsid w:val="7BCFD8F1"/>
    <w:rsid w:val="7CBF2BC7"/>
    <w:rsid w:val="7CE71B1D"/>
    <w:rsid w:val="7D730104"/>
    <w:rsid w:val="97BDBC93"/>
    <w:rsid w:val="9F73EA77"/>
    <w:rsid w:val="BDEEE5F0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7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2024-10-29T16:25:00Z</dcterms:created>
  <dc:creator>阿若</dc:creator>
  <cp:lastModifiedBy>fengdu</cp:lastModifiedBy>
  <dcterms:modified xsi:type="dcterms:W3CDTF">2024-10-28T10:14:52Z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