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CB725">
      <w:pPr>
        <w:pStyle w:val="2"/>
        <w:spacing w:before="98" w:line="221" w:lineRule="auto"/>
        <w:jc w:val="center"/>
        <w:outlineLvl w:val="0"/>
        <w:rPr>
          <w:sz w:val="44"/>
          <w:szCs w:val="44"/>
        </w:rPr>
      </w:pPr>
      <w:r>
        <w:rPr>
          <w:b/>
          <w:bCs/>
          <w:spacing w:val="-3"/>
          <w:sz w:val="44"/>
          <w:szCs w:val="44"/>
        </w:rPr>
        <w:t>丰都县</w:t>
      </w:r>
      <w:r>
        <w:rPr>
          <w:rFonts w:hint="eastAsia"/>
          <w:b/>
          <w:bCs/>
          <w:spacing w:val="-3"/>
          <w:sz w:val="44"/>
          <w:szCs w:val="44"/>
          <w:lang w:eastAsia="zh-CN"/>
        </w:rPr>
        <w:t>金融服务中心</w:t>
      </w:r>
      <w:r>
        <w:rPr>
          <w:b/>
          <w:bCs/>
          <w:spacing w:val="-3"/>
          <w:sz w:val="44"/>
          <w:szCs w:val="44"/>
        </w:rPr>
        <w:t>公益性岗位招聘公告</w:t>
      </w:r>
    </w:p>
    <w:p w14:paraId="66069C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560" w:lineRule="exact"/>
        <w:ind w:firstLine="640" w:firstLineChars="200"/>
        <w:textAlignment w:val="baseline"/>
        <w:rPr>
          <w:rFonts w:ascii="宋体" w:hAnsi="宋体" w:eastAsia="宋体" w:cs="宋体"/>
          <w:sz w:val="32"/>
          <w:szCs w:val="32"/>
        </w:rPr>
      </w:pPr>
    </w:p>
    <w:p w14:paraId="3D131E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56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一、招聘岗位和数量</w:t>
      </w:r>
    </w:p>
    <w:p w14:paraId="3C4C37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560" w:lineRule="exact"/>
        <w:ind w:firstLine="636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本次招聘公益性岗位人员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名。</w:t>
      </w:r>
    </w:p>
    <w:p w14:paraId="3A6134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2" w:line="560" w:lineRule="exact"/>
        <w:ind w:firstLine="628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  <w:t>二、招聘对象及资格条件</w:t>
      </w:r>
    </w:p>
    <w:p w14:paraId="3AC1B6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560" w:lineRule="exact"/>
        <w:ind w:firstLine="688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2"/>
          <w:sz w:val="32"/>
          <w:szCs w:val="32"/>
        </w:rPr>
        <w:t>(一)招聘对象</w:t>
      </w:r>
    </w:p>
    <w:p w14:paraId="5903F5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56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年1月1日以后出生，全日制大学本科及以上学历，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汉语言文学、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计算机类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、金融学类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D48B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560" w:lineRule="exac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(二)共他要求</w:t>
      </w:r>
    </w:p>
    <w:p w14:paraId="3FC017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56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1.政治立场坚定，拥护党的路线、方针、政策，有较高的政治思想素质和良好的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职业道德，遵纪守法，无违法违纪等不品记录；</w:t>
      </w:r>
    </w:p>
    <w:p w14:paraId="788747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9" w:line="560" w:lineRule="exact"/>
        <w:ind w:firstLine="672" w:firstLineChars="200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2.身心健康、具备正常履职的身体健康状况；</w:t>
      </w:r>
    </w:p>
    <w:p w14:paraId="793944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560" w:lineRule="exact"/>
        <w:ind w:firstLine="676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9"/>
          <w:sz w:val="32"/>
          <w:szCs w:val="32"/>
        </w:rPr>
        <w:t>(三)不得报名情形</w:t>
      </w:r>
    </w:p>
    <w:p w14:paraId="0AB5EA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560" w:lineRule="exact"/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1.曾因犯罪受过刑事处罚或曾被开除公职的人员；</w:t>
      </w:r>
    </w:p>
    <w:p w14:paraId="1CE413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56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587A13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560" w:lineRule="exact"/>
        <w:ind w:firstLine="636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3.尚未解除党纪、政务处分或正在接受纪律审查的人员；</w:t>
      </w:r>
    </w:p>
    <w:p w14:paraId="50BB96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56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4.曾经因违法行为，被给予行政拘留、收容教养、强制戒毒等限制人身自由和治安行政处罚人员；</w:t>
      </w:r>
    </w:p>
    <w:p w14:paraId="0C34F4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560" w:lineRule="exact"/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5.被人民法院纳入的失信被执行人；</w:t>
      </w:r>
    </w:p>
    <w:p w14:paraId="64C5BF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560" w:lineRule="exact"/>
        <w:ind w:firstLine="636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6.国家有关部委联合签署备忘录明确的失信情形人员；</w:t>
      </w:r>
    </w:p>
    <w:p w14:paraId="4CD25C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560" w:lineRule="exact"/>
        <w:ind w:firstLine="636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7.其他不符合公益性岗位安置要求情形。</w:t>
      </w:r>
    </w:p>
    <w:p w14:paraId="02A506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560" w:lineRule="exact"/>
        <w:ind w:firstLine="628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3"/>
          <w:sz w:val="32"/>
          <w:szCs w:val="32"/>
        </w:rPr>
        <w:t>三、报名时间及工作地点</w:t>
      </w:r>
    </w:p>
    <w:p w14:paraId="6C2B03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560" w:lineRule="exact"/>
        <w:ind w:firstLine="636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报名时间：即日起至202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日；</w:t>
      </w:r>
    </w:p>
    <w:p w14:paraId="2B40E9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560" w:lineRule="exact"/>
        <w:ind w:firstLine="632" w:firstLineChars="200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工作地点：丰都县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eastAsia="zh-CN"/>
        </w:rPr>
        <w:t>金融服务中心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。</w:t>
      </w:r>
    </w:p>
    <w:p w14:paraId="118DBA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560" w:lineRule="exact"/>
        <w:ind w:firstLine="612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7"/>
          <w:sz w:val="32"/>
          <w:szCs w:val="32"/>
        </w:rPr>
        <w:t>四</w:t>
      </w:r>
      <w:r>
        <w:rPr>
          <w:rFonts w:hint="eastAsia" w:ascii="方正黑体_GBK" w:hAnsi="方正黑体_GBK" w:eastAsia="方正黑体_GBK" w:cs="方正黑体_GBK"/>
          <w:spacing w:val="-33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7"/>
          <w:sz w:val="32"/>
          <w:szCs w:val="32"/>
        </w:rPr>
        <w:t>、报名方式</w:t>
      </w:r>
      <w:bookmarkStart w:id="0" w:name="_GoBack"/>
      <w:bookmarkEnd w:id="0"/>
    </w:p>
    <w:p w14:paraId="3BE6F5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560" w:lineRule="exact"/>
        <w:ind w:right="64" w:firstLine="688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>符合条件人员，携本人身份证、个人简历、学历、学位证书原件和《公益性岗位报名表》到丰都县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eastAsia="zh-CN"/>
        </w:rPr>
        <w:t>金融服务中心综合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>科(丰都县党政</w:t>
      </w: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  <w:lang w:eastAsia="zh-CN"/>
        </w:rPr>
        <w:t>大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楼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51办公室)现场报名。对符合条件的应聘者电话通知面试时间地点。咨询电话：023-70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700366。</w:t>
      </w:r>
    </w:p>
    <w:p w14:paraId="51F569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560" w:lineRule="exact"/>
        <w:ind w:firstLine="648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2"/>
          <w:sz w:val="32"/>
          <w:szCs w:val="32"/>
        </w:rPr>
        <w:t>五</w:t>
      </w:r>
      <w:r>
        <w:rPr>
          <w:rFonts w:hint="eastAsia" w:ascii="方正黑体_GBK" w:hAnsi="方正黑体_GBK" w:eastAsia="方正黑体_GBK" w:cs="方正黑体_GBK"/>
          <w:spacing w:val="-25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2"/>
          <w:sz w:val="32"/>
          <w:szCs w:val="32"/>
        </w:rPr>
        <w:t>、聘用及待遇</w:t>
      </w:r>
    </w:p>
    <w:p w14:paraId="149669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560" w:lineRule="exact"/>
        <w:ind w:right="60" w:firstLine="688" w:firstLineChars="200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>面试合格人员进行为期5个工作日的公示，公示期满无异议的统一办理聘用手续。公益性岗位工作期限不超过3年，聘用人员需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与重庆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lang w:eastAsia="zh-CN"/>
        </w:rPr>
        <w:t>虹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存人力资源开发有限公司签订劳动合同，期满解除劳动关系，个人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lang w:eastAsia="zh-CN"/>
        </w:rPr>
        <w:t>自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主择业。公益性岗位劳动合同不适用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《中华人民共和国劳动合同法》有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无固定期限劳动合同以及支付经济补偿的规定。如因政策变动或有其他新的规定，按新的要求执行。其用工管理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按公益性岗位有关文件规定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执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行。具体待遇：公益性岗位补贴、交纳五险一金。</w:t>
      </w:r>
    </w:p>
    <w:p w14:paraId="7CF456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80" w:firstLineChars="200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附件：公益性岗位报名表</w:t>
      </w:r>
    </w:p>
    <w:p w14:paraId="645063BE">
      <w:pPr>
        <w:pStyle w:val="2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766A7429">
      <w:pP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 xml:space="preserve">                          丰都县金融服务中心</w:t>
      </w:r>
    </w:p>
    <w:p w14:paraId="4DC6D791"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 xml:space="preserve">                             2025年7月18日</w:t>
      </w:r>
    </w:p>
    <w:p w14:paraId="57DA94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80" w:firstLineChars="200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43AA07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80" w:firstLineChars="200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7B997A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80" w:firstLineChars="200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14CAB5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80" w:firstLineChars="200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1BB565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80" w:firstLineChars="200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32E14E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80" w:firstLineChars="200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77E73D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80" w:firstLineChars="200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41FD80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80" w:firstLineChars="200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7A6B36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80" w:firstLineChars="200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033258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ind w:firstLine="680" w:firstLineChars="200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 w14:paraId="16BD119A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451DAA3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附件：</w:t>
      </w:r>
    </w:p>
    <w:p w14:paraId="2165D34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公益性岗位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报名表</w:t>
      </w:r>
    </w:p>
    <w:tbl>
      <w:tblPr>
        <w:tblStyle w:val="4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45"/>
        <w:gridCol w:w="930"/>
        <w:gridCol w:w="1500"/>
        <w:gridCol w:w="855"/>
        <w:gridCol w:w="999"/>
        <w:gridCol w:w="1810"/>
      </w:tblGrid>
      <w:tr w14:paraId="0DCC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4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5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4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A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5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贯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9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2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</w:t>
            </w:r>
          </w:p>
        </w:tc>
      </w:tr>
      <w:tr w14:paraId="6B53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D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</w:t>
            </w:r>
          </w:p>
          <w:p w14:paraId="13469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证号码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F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A8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就业创业</w:t>
            </w:r>
          </w:p>
          <w:p w14:paraId="52F3B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证号码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8C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06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C44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D9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文化</w:t>
            </w:r>
          </w:p>
          <w:p w14:paraId="71226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程度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6B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7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何时何院校何专业毕业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8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678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9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家庭住址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F5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4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2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E38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6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就业困难人员类型</w:t>
            </w:r>
          </w:p>
          <w:p w14:paraId="359AE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（附相关身份凭证）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E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□登记失业的“4050”人员  □低保家庭登记失业人员</w:t>
            </w:r>
          </w:p>
          <w:p w14:paraId="32964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□零就业家庭登记失业人员  □离校两年内登记失业高校毕业生</w:t>
            </w:r>
          </w:p>
          <w:p w14:paraId="47B94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□登记失业的复员退伍军人  □脱贫人口</w:t>
            </w:r>
          </w:p>
          <w:p w14:paraId="60046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□登记失业的残疾人员  □登记失业的化解过剩产能企业职工</w:t>
            </w:r>
          </w:p>
          <w:p w14:paraId="485F5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□登记失业的刑满释放人员、戒毒康复人员  □其他就业困难人员             </w:t>
            </w:r>
          </w:p>
        </w:tc>
      </w:tr>
    </w:tbl>
    <w:p w14:paraId="1302F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  <w:sectPr>
          <w:pgSz w:w="11905" w:h="16838"/>
          <w:pgMar w:top="2098" w:right="1474" w:bottom="1984" w:left="1587" w:header="851" w:footer="992" w:gutter="0"/>
          <w:cols w:space="0" w:num="1"/>
          <w:rtlGutter w:val="0"/>
          <w:docGrid w:type="lines" w:linePitch="442" w:charSpace="0"/>
        </w:sectPr>
      </w:pPr>
      <w:r>
        <w:rPr>
          <w:rFonts w:hint="default" w:ascii="Times New Roman" w:hAnsi="Times New Roman" w:eastAsia="方正仿宋_GBK" w:cs="Times New Roman"/>
          <w:sz w:val="24"/>
        </w:rPr>
        <w:t>注：本表一式二份（含就业困难人员相关身份凭证），公益性岗位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用工单位</w:t>
      </w:r>
      <w:r>
        <w:rPr>
          <w:rFonts w:hint="default" w:ascii="Times New Roman" w:hAnsi="Times New Roman" w:eastAsia="方正仿宋_GBK" w:cs="Times New Roman"/>
          <w:sz w:val="24"/>
        </w:rPr>
        <w:t>、人力社保部门各存一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份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。</w:t>
      </w:r>
    </w:p>
    <w:p w14:paraId="74EE7C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5" w:line="560" w:lineRule="exact"/>
        <w:textAlignment w:val="baseline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sectPr>
      <w:footerReference r:id="rId5" w:type="default"/>
      <w:pgSz w:w="11906" w:h="16838"/>
      <w:pgMar w:top="2120" w:right="1519" w:bottom="2007" w:left="163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368CD03-0D46-406C-9991-9C9896B80D6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2FA86AC-B03A-4EBC-AB4F-0EEBA74B55E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82A6039-820E-4854-9652-F1FCE3F257D1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60CD093-4704-4F0A-AA51-2917E8D28F0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A6596B32-3455-4B8A-B2F5-1AE9912E72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5D57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31D6E"/>
    <w:rsid w:val="12340E80"/>
    <w:rsid w:val="12777CA7"/>
    <w:rsid w:val="1DA31D6E"/>
    <w:rsid w:val="22B70763"/>
    <w:rsid w:val="27F57C37"/>
    <w:rsid w:val="38732030"/>
    <w:rsid w:val="5131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1013</Words>
  <Characters>1051</Characters>
  <Lines>0</Lines>
  <Paragraphs>0</Paragraphs>
  <TotalTime>33</TotalTime>
  <ScaleCrop>false</ScaleCrop>
  <LinksUpToDate>false</LinksUpToDate>
  <CharactersWithSpaces>1134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2025-07-15T06:58:00Z</dcterms:created>
  <dc:creator>冬日暖阳</dc:creator>
  <cp:lastModifiedBy>冬日暖阳</cp:lastModifiedBy>
  <dcterms:modified xsi:type="dcterms:W3CDTF">2025-07-21T07:50:03Z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FE84A45B1F54436E974A067570FDD8AD_11</vt:lpwstr>
  </property>
  <property fmtid="{D5CDD505-2E9C-101B-9397-08002B2CF9AE}" pid="4" name="KSOTemplateDocerSaveRecord">
    <vt:lpwstr>eyJoZGlkIjoiZWUyMzI0NWZmMGYyZTUwODVjY2ZjOWUwZTJmNGU3MTciLCJ1c2VySWQiOiI3NTY2MjUzOTEifQ==</vt:lpwstr>
  </property>
</Properties>
</file>