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70" w:lineRule="exact"/>
        <w:ind w:firstLine="2200" w:firstLineChars="500"/>
        <w:jc w:val="both"/>
        <w:rPr>
          <w:rFonts w:hint="eastAsia" w:ascii="Times New Roman" w:hAnsi="Times New Roman" w:eastAsia="方正小标宋_GBK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shd w:val="clear" w:color="auto" w:fill="FFFFFF"/>
          <w:lang w:eastAsia="zh-CN"/>
        </w:rPr>
        <w:t>丰都县兴义镇人民政府</w:t>
      </w:r>
    </w:p>
    <w:p>
      <w:pPr>
        <w:pStyle w:val="4"/>
        <w:spacing w:line="570" w:lineRule="exact"/>
        <w:jc w:val="center"/>
        <w:rPr>
          <w:rFonts w:hint="eastAsia" w:ascii="Times New Roman" w:hAnsi="Times New Roman" w:eastAsia="方正小标宋_GBK"/>
          <w:kern w:val="0"/>
          <w:sz w:val="44"/>
          <w:szCs w:val="44"/>
          <w:shd w:val="clear" w:color="auto" w:fill="FFFFFF"/>
          <w:lang w:eastAsia="zh-CN"/>
        </w:rPr>
      </w:pPr>
      <w:r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</w:rPr>
        <w:t>行政执法基本事项信息公</w:t>
      </w:r>
      <w:r>
        <w:rPr>
          <w:rFonts w:hint="eastAsia" w:ascii="Times New Roman" w:hAnsi="Times New Roman" w:eastAsia="方正小标宋_GBK"/>
          <w:kern w:val="0"/>
          <w:sz w:val="44"/>
          <w:szCs w:val="44"/>
          <w:shd w:val="clear" w:color="auto" w:fill="FFFFFF"/>
          <w:lang w:eastAsia="zh-CN"/>
        </w:rPr>
        <w:t>开</w:t>
      </w:r>
    </w:p>
    <w:p>
      <w:pPr>
        <w:pStyle w:val="4"/>
        <w:spacing w:line="570" w:lineRule="exact"/>
        <w:jc w:val="center"/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</w:rPr>
      </w:pPr>
    </w:p>
    <w:p>
      <w:pPr>
        <w:spacing w:line="594" w:lineRule="exact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一、执法主体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1.执法机关：丰都县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兴义镇人民政府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2.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实施机构：丰都县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兴义镇人民政府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3.执法人员名录</w:t>
      </w:r>
    </w:p>
    <w:tbl>
      <w:tblPr>
        <w:tblStyle w:val="8"/>
        <w:tblW w:w="5355" w:type="dxa"/>
        <w:tblInd w:w="488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385"/>
        <w:gridCol w:w="297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32"/>
                <w:szCs w:val="32"/>
              </w:rPr>
              <w:t>执法证号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  <w:t>冉超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22003097028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  <w:t>付小红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22003097035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  <w:t>蒋尚友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22003097037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  <w:t>杨凤杰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22003097041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  <w:t>陈云祥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22003097045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  <w:t>周涛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22003097051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  <w:t>罗昌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22003097058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  <w:t>陈华伟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22003097062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  <w:t>孙晓勇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22003097063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  <w:t>田兴柏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22003097067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  <w:t>彭渝航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22003097077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eastAsia="zh-CN"/>
              </w:rPr>
              <w:t>陈廷奉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22003097087</w:t>
            </w:r>
          </w:p>
        </w:tc>
      </w:tr>
    </w:tbl>
    <w:p>
      <w:pPr>
        <w:spacing w:line="594" w:lineRule="exact"/>
        <w:ind w:firstLine="640" w:firstLineChars="200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二、执法职责</w:t>
      </w:r>
    </w:p>
    <w:p>
      <w:pPr>
        <w:pStyle w:val="4"/>
        <w:spacing w:line="594" w:lineRule="exact"/>
        <w:ind w:firstLine="640" w:firstLineChars="200"/>
        <w:jc w:val="both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对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兴义镇</w:t>
      </w:r>
      <w:r>
        <w:rPr>
          <w:rFonts w:ascii="Times New Roman" w:hAnsi="Times New Roman" w:eastAsia="方正仿宋_GBK"/>
          <w:kern w:val="0"/>
          <w:sz w:val="32"/>
          <w:szCs w:val="32"/>
        </w:rPr>
        <w:t>范围内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行政执法</w:t>
      </w:r>
      <w:r>
        <w:rPr>
          <w:rFonts w:ascii="Times New Roman" w:hAnsi="Times New Roman" w:eastAsia="方正仿宋_GBK"/>
          <w:kern w:val="0"/>
          <w:sz w:val="32"/>
          <w:szCs w:val="32"/>
        </w:rPr>
        <w:t>事项的监督管理。</w:t>
      </w:r>
    </w:p>
    <w:p>
      <w:pPr>
        <w:pStyle w:val="4"/>
        <w:spacing w:line="594" w:lineRule="exact"/>
        <w:jc w:val="both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   主要承担集中行使依法授权或委托的行政执法权。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例如：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根据制授权和委托，承担辖区范围内集中行使农林水利、规划建设、市政管理、环境保护、卫生计生、文化旅游、民政管理等领域的行政处罚权</w:t>
      </w:r>
      <w:r>
        <w:rPr>
          <w:rFonts w:ascii="Times New Roman" w:hAnsi="Times New Roman" w:eastAsia="方正仿宋_GBK"/>
          <w:kern w:val="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三、执法权限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对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兴义镇</w:t>
      </w:r>
      <w:r>
        <w:rPr>
          <w:rFonts w:ascii="Times New Roman" w:hAnsi="Times New Roman" w:eastAsia="方正仿宋_GBK"/>
          <w:kern w:val="0"/>
          <w:sz w:val="32"/>
          <w:szCs w:val="32"/>
        </w:rPr>
        <w:t>范围内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行政事项</w:t>
      </w:r>
      <w:bookmarkStart w:id="0" w:name="_GoBack"/>
      <w:bookmarkEnd w:id="0"/>
      <w:r>
        <w:rPr>
          <w:rFonts w:ascii="Times New Roman" w:hAnsi="Times New Roman" w:eastAsia="方正仿宋_GBK"/>
          <w:kern w:val="0"/>
          <w:sz w:val="32"/>
          <w:szCs w:val="32"/>
        </w:rPr>
        <w:t>的行政检查、罚款等查处。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四、执法依据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1.中华人民共和国行政处罚法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kern w:val="0"/>
          <w:sz w:val="32"/>
          <w:szCs w:val="32"/>
        </w:rPr>
        <w:t>.其他相关法律法规及规章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五、执法程序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（一）立案、调查与决定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1．凡发现或者接到举报、控告、移送、上级交办、主动交代等违反相关法律、法规、规章的行为，应当填写《行政处罚登记表》，报行政负责人审批。对认为需要给予行政处罚的，在七日内予以立案。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2．行政执法人员调查处理行政处罚案件时，应当向当事人或者有关人员出示执法证件。行政执法人员在调查处理行政处罚案件时与当事人有利害关系的，应当自行回避。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3．行政执法人员在调查处理行政处罚案件时应当依法搜集证据。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4．作出行政处罚前告知当事人拟作出行政处罚的事实、理由、依据、处罚内容，并告知当事人依法享有陈述、申辩权。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5．重大、复杂案件，或者给予较重处罚的案件，应当告知当事人听证权利，并提交集体讨论决定，存在法制审核情形的应当进行法制审核。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（二）送达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《行政处罚决定书》应当及时送达被处罚人，并由被处罚人在《行政处罚送达回证》上签名或者盖章；被处罚人不在，可以交给其成年家属或者所在单位的负责人员代收，并在送达回证上签名或者盖章。被处罚人或者代收人拒绝接收或者签名、盖章的，送达人可以邀请其邻居或者其单位有关人员到场，说明情况，把《行政处罚决定书》留在其住处或者其单位，并在送达回证上记明拒绝的事由、送达的日期，由送达人签名，即视为送达。被处罚人不在本地的，可以委托被处罚人所在地的行政主管部门代为送达，也可以挂号邮寄送达。邮寄送达的，以挂号回执上注明的收件日期为送达日期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（三）执行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当事人逾期不履行行政处罚决定的，作出行政处罚决定的行政主管部门可以采取下列措施：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1．到期不缴纳罚款的，每日按罚款数额的百分之三加处罚款；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2．根据法律规定，将查封、扣押的财物拍卖或者将冻结的存款划拨抵缴罚款；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3．申请人民法院强制执行。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当事人确有经济困难，需要延期或者分期缴纳罚款的，经当事人申请和作出处罚决定的行政主管部门审查批准，可以暂缓或者分期缴纳。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黑体_GBK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六、投诉举报电话：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023-70648018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七、救济途径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1．自接到决定书之日起60日内县政府申请行政复议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2．六个月内向涪陵区人民法院起诉。</w:t>
      </w:r>
    </w:p>
    <w:p>
      <w:pPr>
        <w:pStyle w:val="4"/>
        <w:spacing w:line="570" w:lineRule="exac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pStyle w:val="4"/>
        <w:spacing w:line="570" w:lineRule="exac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pStyle w:val="4"/>
        <w:spacing w:line="570" w:lineRule="exac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pStyle w:val="4"/>
        <w:spacing w:line="570" w:lineRule="exac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pStyle w:val="4"/>
        <w:spacing w:line="570" w:lineRule="exac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pStyle w:val="4"/>
        <w:spacing w:line="570" w:lineRule="exac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pStyle w:val="4"/>
        <w:spacing w:line="570" w:lineRule="exac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pStyle w:val="4"/>
        <w:spacing w:line="570" w:lineRule="exac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pStyle w:val="4"/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4"/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4"/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24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17" w:gutter="0"/>
      <w:pgNumType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4611370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3.1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8k0qbVAAAACQEAAA8AAAAAAAAAAQAgAAAAIgAAAGRycy9kb3ducmV2&#10;LnhtbFBLAQIUABQAAAAIAIdO4kD/PwNHOAIAAG8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386080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.4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PwJmdQAAAAHAQAADwAAAAAAAAABACAAAAAiAAAAZHJzL2Rvd25yZXYu&#10;eG1sUEsBAhQAFAAAAAgAh07iQJjHpww4AgAAb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GI2NjBjMDJlOTg4ODgwNjEzYjUyZmRmMGNjMDUifQ=="/>
  </w:docVars>
  <w:rsids>
    <w:rsidRoot w:val="00746B89"/>
    <w:rsid w:val="000E10A2"/>
    <w:rsid w:val="001F797B"/>
    <w:rsid w:val="003004C6"/>
    <w:rsid w:val="0046059D"/>
    <w:rsid w:val="00502ABA"/>
    <w:rsid w:val="005363B9"/>
    <w:rsid w:val="0065248E"/>
    <w:rsid w:val="00722AE5"/>
    <w:rsid w:val="00746B89"/>
    <w:rsid w:val="007E0AD9"/>
    <w:rsid w:val="00801562"/>
    <w:rsid w:val="0083242D"/>
    <w:rsid w:val="009A6323"/>
    <w:rsid w:val="009E2E5B"/>
    <w:rsid w:val="00AB2600"/>
    <w:rsid w:val="00AB6CE1"/>
    <w:rsid w:val="00AC6D87"/>
    <w:rsid w:val="00B44AB6"/>
    <w:rsid w:val="00B61F9C"/>
    <w:rsid w:val="00DD7D35"/>
    <w:rsid w:val="00E02349"/>
    <w:rsid w:val="00E277A2"/>
    <w:rsid w:val="00E71E50"/>
    <w:rsid w:val="019B3634"/>
    <w:rsid w:val="056465B0"/>
    <w:rsid w:val="081827F6"/>
    <w:rsid w:val="09DB4F16"/>
    <w:rsid w:val="0AF51592"/>
    <w:rsid w:val="0C72311A"/>
    <w:rsid w:val="0D32304E"/>
    <w:rsid w:val="0EA53D44"/>
    <w:rsid w:val="0F220EF1"/>
    <w:rsid w:val="0F77182F"/>
    <w:rsid w:val="11EC57E6"/>
    <w:rsid w:val="12687C63"/>
    <w:rsid w:val="131A7498"/>
    <w:rsid w:val="14667AD2"/>
    <w:rsid w:val="16161A01"/>
    <w:rsid w:val="1CD31D31"/>
    <w:rsid w:val="1F5C590C"/>
    <w:rsid w:val="255B08C8"/>
    <w:rsid w:val="25D40EC5"/>
    <w:rsid w:val="26CA324C"/>
    <w:rsid w:val="27075144"/>
    <w:rsid w:val="27743E5C"/>
    <w:rsid w:val="297D524A"/>
    <w:rsid w:val="2B2245DC"/>
    <w:rsid w:val="2B9058ED"/>
    <w:rsid w:val="2D7A6C56"/>
    <w:rsid w:val="2DD803A6"/>
    <w:rsid w:val="2F225080"/>
    <w:rsid w:val="3326466E"/>
    <w:rsid w:val="3698219C"/>
    <w:rsid w:val="36F72A39"/>
    <w:rsid w:val="3AB31024"/>
    <w:rsid w:val="3B4D4778"/>
    <w:rsid w:val="4D3E1C1A"/>
    <w:rsid w:val="52B92D93"/>
    <w:rsid w:val="53C676F0"/>
    <w:rsid w:val="54E00725"/>
    <w:rsid w:val="559A57A0"/>
    <w:rsid w:val="57AB28A9"/>
    <w:rsid w:val="5B674D9A"/>
    <w:rsid w:val="5BDC30E4"/>
    <w:rsid w:val="5CB13D03"/>
    <w:rsid w:val="5CB434FE"/>
    <w:rsid w:val="5E6B1560"/>
    <w:rsid w:val="63DA077B"/>
    <w:rsid w:val="64420D65"/>
    <w:rsid w:val="6B5369A2"/>
    <w:rsid w:val="7058027F"/>
    <w:rsid w:val="73D3393B"/>
    <w:rsid w:val="762E2EA8"/>
    <w:rsid w:val="77B8355C"/>
    <w:rsid w:val="77DB72D8"/>
    <w:rsid w:val="77FC03D7"/>
    <w:rsid w:val="7AA46D13"/>
    <w:rsid w:val="7AD867B0"/>
    <w:rsid w:val="7D3134F6"/>
    <w:rsid w:val="7D43322A"/>
    <w:rsid w:val="7DCF4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200" w:firstLineChars="200"/>
      <w:outlineLvl w:val="0"/>
    </w:pPr>
    <w:rPr>
      <w:rFonts w:ascii="Times New Roman" w:hAnsi="Times New Roman" w:eastAsia="方正黑体_GBK"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index 7"/>
    <w:basedOn w:val="1"/>
    <w:next w:val="1"/>
    <w:qFormat/>
    <w:uiPriority w:val="0"/>
    <w:pPr>
      <w:ind w:left="252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1101</Words>
  <Characters>1238</Characters>
  <Lines>38</Lines>
  <Paragraphs>10</Paragraphs>
  <TotalTime>26</TotalTime>
  <ScaleCrop>false</ScaleCrop>
  <LinksUpToDate>false</LinksUpToDate>
  <CharactersWithSpaces>1238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2022-09-14T11:21:00Z</dcterms:created>
  <dc:creator>Administrator</dc:creator>
  <cp:lastModifiedBy>Administrator</cp:lastModifiedBy>
  <cp:lastPrinted>2023-01-03T02:59:00Z</cp:lastPrinted>
  <dcterms:modified xsi:type="dcterms:W3CDTF">2023-05-26T01:54:42Z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9AEBC81515DD4B849B9D6E7729384802_13</vt:lpwstr>
  </property>
</Properties>
</file>