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AFA51">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left="240" w:hanging="440" w:hangingChars="100"/>
        <w:jc w:val="center"/>
        <w:textAlignment w:val="auto"/>
        <w:rPr>
          <w:rFonts w:hint="eastAsia" w:ascii="Times New Roman" w:hAnsi="Times New Roman" w:eastAsia="方正小标宋_GBK" w:cs="宋体"/>
          <w:color w:val="333333"/>
          <w:sz w:val="44"/>
          <w:szCs w:val="48"/>
          <w:shd w:val="clear" w:color="auto" w:fill="FFFFFF"/>
        </w:rPr>
      </w:pPr>
      <w:r>
        <w:rPr>
          <w:rFonts w:hint="eastAsia" w:ascii="Times New Roman" w:hAnsi="Times New Roman" w:eastAsia="方正小标宋_GBK" w:cs="宋体"/>
          <w:color w:val="333333"/>
          <w:sz w:val="44"/>
          <w:szCs w:val="48"/>
          <w:shd w:val="clear" w:color="auto" w:fill="FFFFFF"/>
        </w:rPr>
        <w:t>丰都县社坛镇人民政府关于公开招聘</w:t>
      </w:r>
    </w:p>
    <w:p w14:paraId="7DA889DF">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left="240" w:hanging="440" w:hangingChars="100"/>
        <w:jc w:val="center"/>
        <w:textAlignment w:val="auto"/>
        <w:rPr>
          <w:rFonts w:hint="eastAsia" w:ascii="Times New Roman" w:hAnsi="Times New Roman" w:eastAsia="方正小标宋_GBK" w:cs="宋体"/>
          <w:color w:val="333333"/>
          <w:sz w:val="44"/>
          <w:szCs w:val="48"/>
          <w:shd w:val="clear" w:color="auto" w:fill="FFFFFF"/>
        </w:rPr>
      </w:pPr>
      <w:r>
        <w:rPr>
          <w:rFonts w:hint="eastAsia" w:ascii="Times New Roman" w:hAnsi="Times New Roman" w:eastAsia="方正小标宋_GBK" w:cs="宋体"/>
          <w:color w:val="333333"/>
          <w:sz w:val="44"/>
          <w:szCs w:val="48"/>
          <w:shd w:val="clear" w:color="auto" w:fill="FFFFFF"/>
        </w:rPr>
        <w:t>公益性岗位人员的公告</w:t>
      </w:r>
    </w:p>
    <w:p w14:paraId="7852173F">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left="240" w:hanging="320" w:hangingChars="100"/>
        <w:jc w:val="center"/>
        <w:textAlignment w:val="auto"/>
        <w:rPr>
          <w:rFonts w:hint="eastAsia" w:ascii="Times New Roman" w:hAnsi="Times New Roman" w:eastAsia="方正仿宋_GBK" w:cs="方正仿宋_GBK"/>
          <w:color w:val="333333"/>
          <w:sz w:val="32"/>
          <w:szCs w:val="32"/>
          <w:shd w:val="clear" w:color="auto" w:fill="FFFFFF"/>
        </w:rPr>
      </w:pPr>
    </w:p>
    <w:p w14:paraId="5CDE5AAA">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因工作需要，丰都县社坛镇人民政府面向社会公开招聘公益性岗位人员，现将有关事项公告如下：</w:t>
      </w:r>
    </w:p>
    <w:p w14:paraId="0A7D95EC">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本次招聘全日制公益性岗位1名。</w:t>
      </w:r>
    </w:p>
    <w:p w14:paraId="2F606F23">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方正黑体_GBK" w:hAnsi="方正黑体_GBK" w:eastAsia="方正黑体_GBK" w:cs="方正黑体_GBK"/>
          <w:color w:val="333333"/>
          <w:sz w:val="32"/>
          <w:szCs w:val="24"/>
          <w:shd w:val="clear" w:color="auto" w:fill="FFFFFF"/>
        </w:rPr>
      </w:pPr>
      <w:r>
        <w:rPr>
          <w:rFonts w:hint="eastAsia" w:ascii="方正黑体_GBK" w:hAnsi="方正黑体_GBK" w:eastAsia="方正黑体_GBK" w:cs="方正黑体_GBK"/>
          <w:color w:val="333333"/>
          <w:sz w:val="32"/>
          <w:szCs w:val="24"/>
          <w:shd w:val="clear" w:color="auto" w:fill="FFFFFF"/>
          <w:lang w:val="en-US" w:eastAsia="zh-CN"/>
        </w:rPr>
        <w:t>一</w:t>
      </w:r>
      <w:r>
        <w:rPr>
          <w:rFonts w:hint="eastAsia" w:ascii="方正黑体_GBK" w:hAnsi="方正黑体_GBK" w:eastAsia="方正黑体_GBK" w:cs="方正黑体_GBK"/>
          <w:color w:val="333333"/>
          <w:sz w:val="32"/>
          <w:szCs w:val="24"/>
          <w:shd w:val="clear" w:color="auto" w:fill="FFFFFF"/>
        </w:rPr>
        <w:t>、招聘范围及条件</w:t>
      </w:r>
    </w:p>
    <w:p w14:paraId="7B5C17BB">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方正楷体_GBK" w:hAnsi="方正楷体_GBK" w:eastAsia="方正楷体_GBK" w:cs="方正楷体_GBK"/>
          <w:color w:val="333333"/>
          <w:sz w:val="32"/>
          <w:szCs w:val="24"/>
          <w:shd w:val="clear" w:color="auto" w:fill="FFFFFF"/>
        </w:rPr>
      </w:pPr>
      <w:r>
        <w:rPr>
          <w:rFonts w:hint="eastAsia" w:ascii="方正楷体_GBK" w:hAnsi="方正楷体_GBK" w:eastAsia="方正楷体_GBK" w:cs="方正楷体_GBK"/>
          <w:color w:val="333333"/>
          <w:sz w:val="32"/>
          <w:szCs w:val="24"/>
          <w:shd w:val="clear" w:color="auto" w:fill="FFFFFF"/>
        </w:rPr>
        <w:t>（一）人员范围</w:t>
      </w:r>
    </w:p>
    <w:p w14:paraId="5B530388">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1.登记失业的“4050”人员；</w:t>
      </w:r>
    </w:p>
    <w:p w14:paraId="3AFCCBC9">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2.低保家庭登记失业人员；</w:t>
      </w:r>
    </w:p>
    <w:p w14:paraId="444C770B">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3.零就业家庭登记失业人员；</w:t>
      </w:r>
    </w:p>
    <w:p w14:paraId="32A28737">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4.离校两年内登记失业高校毕业生；</w:t>
      </w:r>
    </w:p>
    <w:p w14:paraId="30C98F96">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5.登记失业的复员退伍军人；</w:t>
      </w:r>
    </w:p>
    <w:p w14:paraId="4DBD0E4B">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6.脱贫人口；</w:t>
      </w:r>
    </w:p>
    <w:p w14:paraId="0CA9DBDA">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7.登记失业的残疾人员；</w:t>
      </w:r>
    </w:p>
    <w:p w14:paraId="1D8D9A37">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8.登记失业的化解过剩产能企业职工；</w:t>
      </w:r>
    </w:p>
    <w:p w14:paraId="1FA96C49">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9.登记失业的刑满释放人员、戒毒康复人员；</w:t>
      </w:r>
    </w:p>
    <w:p w14:paraId="3E7BAA93">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方正楷体_GBK" w:hAnsi="方正楷体_GBK" w:eastAsia="方正楷体_GBK" w:cs="方正楷体_GBK"/>
          <w:color w:val="333333"/>
          <w:sz w:val="32"/>
          <w:szCs w:val="24"/>
          <w:shd w:val="clear" w:color="auto" w:fill="FFFFFF"/>
        </w:rPr>
      </w:pPr>
      <w:r>
        <w:rPr>
          <w:rFonts w:hint="eastAsia" w:ascii="方正楷体_GBK" w:hAnsi="方正楷体_GBK" w:eastAsia="方正楷体_GBK" w:cs="方正楷体_GBK"/>
          <w:color w:val="333333"/>
          <w:sz w:val="32"/>
          <w:szCs w:val="24"/>
          <w:shd w:val="clear" w:color="auto" w:fill="FFFFFF"/>
        </w:rPr>
        <w:t>（二）资格条件</w:t>
      </w:r>
    </w:p>
    <w:p w14:paraId="247BF434">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全日制公益性岗位资格条件：</w:t>
      </w:r>
    </w:p>
    <w:p w14:paraId="516548B4">
      <w:pPr>
        <w:pStyle w:val="2"/>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kern w:val="0"/>
          <w:sz w:val="32"/>
          <w:szCs w:val="24"/>
          <w:shd w:val="clear" w:fill="FFFFFF"/>
          <w:lang w:val="en-US" w:eastAsia="zh-CN" w:bidi="ar"/>
        </w:rPr>
        <w:t>1.</w:t>
      </w:r>
      <w:r>
        <w:rPr>
          <w:rFonts w:hint="eastAsia" w:ascii="Times New Roman" w:hAnsi="Times New Roman" w:eastAsia="方正仿宋_GBK" w:cs="宋体"/>
          <w:color w:val="333333"/>
          <w:sz w:val="32"/>
          <w:szCs w:val="24"/>
          <w:shd w:val="clear" w:color="auto" w:fill="FFFFFF"/>
        </w:rPr>
        <w:t>重庆市籍户口；</w:t>
      </w:r>
    </w:p>
    <w:p w14:paraId="3AB06DD8">
      <w:pPr>
        <w:pStyle w:val="2"/>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2.拥护党的路线、方针、政策，遵纪守法，有较高的政治思想素质和良好的职业道德，品行端正，无违法违纪等不良记录；</w:t>
      </w:r>
    </w:p>
    <w:p w14:paraId="76F50C8F">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3.年龄女55周岁及以下，男60周岁及以下；</w:t>
      </w:r>
    </w:p>
    <w:p w14:paraId="32B11669">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4.身心健康、具备正常履职的身体健康状况；</w:t>
      </w:r>
    </w:p>
    <w:p w14:paraId="20A74785">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5.爱岗敬业，责任心强，服从安排，听从指挥，熟悉电脑操作，会使用Office、WPS等办公软件。</w:t>
      </w:r>
    </w:p>
    <w:p w14:paraId="426D69F2">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方正黑体_GBK" w:hAnsi="方正黑体_GBK" w:eastAsia="方正黑体_GBK" w:cs="方正黑体_GBK"/>
          <w:color w:val="333333"/>
          <w:sz w:val="32"/>
          <w:szCs w:val="24"/>
          <w:shd w:val="clear" w:color="auto" w:fill="FFFFFF"/>
        </w:rPr>
      </w:pPr>
      <w:r>
        <w:rPr>
          <w:rFonts w:hint="eastAsia" w:ascii="方正黑体_GBK" w:hAnsi="方正黑体_GBK" w:eastAsia="方正黑体_GBK" w:cs="方正黑体_GBK"/>
          <w:color w:val="333333"/>
          <w:sz w:val="32"/>
          <w:szCs w:val="24"/>
          <w:shd w:val="clear" w:color="auto" w:fill="FFFFFF"/>
          <w:lang w:val="en-US" w:eastAsia="zh-CN"/>
        </w:rPr>
        <w:t>二</w:t>
      </w:r>
      <w:r>
        <w:rPr>
          <w:rFonts w:hint="eastAsia" w:ascii="方正黑体_GBK" w:hAnsi="方正黑体_GBK" w:eastAsia="方正黑体_GBK" w:cs="方正黑体_GBK"/>
          <w:color w:val="333333"/>
          <w:sz w:val="32"/>
          <w:szCs w:val="24"/>
          <w:shd w:val="clear" w:color="auto" w:fill="FFFFFF"/>
        </w:rPr>
        <w:t>、招聘程序</w:t>
      </w:r>
    </w:p>
    <w:p w14:paraId="0E0C5CED">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方正楷体_GBK" w:hAnsi="方正楷体_GBK" w:eastAsia="方正楷体_GBK" w:cs="方正楷体_GBK"/>
          <w:color w:val="333333"/>
          <w:sz w:val="32"/>
          <w:szCs w:val="24"/>
          <w:shd w:val="clear" w:color="auto" w:fill="FFFFFF"/>
        </w:rPr>
      </w:pPr>
      <w:r>
        <w:rPr>
          <w:rFonts w:hint="eastAsia" w:ascii="方正楷体_GBK" w:hAnsi="方正楷体_GBK" w:eastAsia="方正楷体_GBK" w:cs="方正楷体_GBK"/>
          <w:color w:val="333333"/>
          <w:sz w:val="32"/>
          <w:szCs w:val="24"/>
          <w:shd w:val="clear" w:color="auto" w:fill="FFFFFF"/>
        </w:rPr>
        <w:t>（一）报名及资格审查</w:t>
      </w:r>
    </w:p>
    <w:p w14:paraId="7E2492E1">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1.报名时间：2024年7月19日至7月25日（</w:t>
      </w:r>
      <w:bookmarkStart w:id="0" w:name="_GoBack"/>
      <w:bookmarkEnd w:id="0"/>
      <w:r>
        <w:rPr>
          <w:rFonts w:hint="eastAsia" w:ascii="Times New Roman" w:hAnsi="Times New Roman" w:eastAsia="方正仿宋_GBK" w:cs="宋体"/>
          <w:color w:val="333333"/>
          <w:sz w:val="32"/>
          <w:szCs w:val="24"/>
          <w:shd w:val="clear" w:color="auto" w:fill="FFFFFF"/>
        </w:rPr>
        <w:t>9：00-12：00，14：30-17：30）；</w:t>
      </w:r>
    </w:p>
    <w:p w14:paraId="7A011210">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rPr>
      </w:pPr>
      <w:r>
        <w:rPr>
          <w:rFonts w:hint="eastAsia" w:ascii="Times New Roman" w:hAnsi="Times New Roman" w:eastAsia="方正仿宋_GBK" w:cs="宋体"/>
          <w:color w:val="333333"/>
          <w:sz w:val="32"/>
          <w:szCs w:val="24"/>
          <w:shd w:val="clear" w:color="auto" w:fill="FFFFFF"/>
        </w:rPr>
        <w:t>2.所需材料：本人身份证、户口页（本人页、增减页、户主页）、毕业证书、学位证书复印件及原件、两张一寸照片；</w:t>
      </w:r>
    </w:p>
    <w:p w14:paraId="69240940">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rPr>
      </w:pPr>
      <w:r>
        <w:rPr>
          <w:rFonts w:hint="eastAsia" w:ascii="Times New Roman" w:hAnsi="Times New Roman" w:eastAsia="方正仿宋_GBK" w:cs="宋体"/>
          <w:color w:val="333333"/>
          <w:sz w:val="32"/>
          <w:szCs w:val="24"/>
          <w:shd w:val="clear" w:color="auto" w:fill="FFFFFF"/>
        </w:rPr>
        <w:t>3.报名方式：符合条件人员，携报名所需材料到社坛镇社保所现场报名。</w:t>
      </w:r>
    </w:p>
    <w:p w14:paraId="60BF7857">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方正楷体_GBK" w:hAnsi="方正楷体_GBK" w:eastAsia="方正楷体_GBK" w:cs="方正楷体_GBK"/>
          <w:color w:val="333333"/>
          <w:sz w:val="32"/>
          <w:szCs w:val="24"/>
          <w:shd w:val="clear" w:color="auto" w:fill="FFFFFF"/>
        </w:rPr>
      </w:pPr>
      <w:r>
        <w:rPr>
          <w:rFonts w:hint="eastAsia" w:ascii="方正楷体_GBK" w:hAnsi="方正楷体_GBK" w:eastAsia="方正楷体_GBK" w:cs="方正楷体_GBK"/>
          <w:color w:val="333333"/>
          <w:sz w:val="32"/>
          <w:szCs w:val="24"/>
          <w:shd w:val="clear" w:color="auto" w:fill="FFFFFF"/>
        </w:rPr>
        <w:t>（二）考察</w:t>
      </w:r>
    </w:p>
    <w:p w14:paraId="74F6BF26">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资格审查合格的人员由分管工作领导及相关工作人员对考察对象在政治思想、意识形态、纪律意识等方面进行考察，并形成考察结论。</w:t>
      </w:r>
    </w:p>
    <w:p w14:paraId="183DDCB6">
      <w:pPr>
        <w:pStyle w:val="2"/>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方正楷体_GBK" w:hAnsi="方正楷体_GBK" w:eastAsia="方正楷体_GBK" w:cs="方正楷体_GBK"/>
          <w:color w:val="333333"/>
          <w:sz w:val="32"/>
          <w:szCs w:val="24"/>
          <w:shd w:val="clear" w:color="auto" w:fill="FFFFFF"/>
        </w:rPr>
      </w:pPr>
      <w:r>
        <w:rPr>
          <w:rFonts w:hint="eastAsia" w:ascii="方正楷体_GBK" w:hAnsi="方正楷体_GBK" w:eastAsia="方正楷体_GBK" w:cs="方正楷体_GBK"/>
          <w:color w:val="333333"/>
          <w:kern w:val="0"/>
          <w:sz w:val="32"/>
          <w:szCs w:val="24"/>
          <w:shd w:val="clear" w:fill="FFFFFF"/>
          <w:lang w:val="en-US" w:eastAsia="zh-CN" w:bidi="ar"/>
        </w:rPr>
        <w:t>（三）</w:t>
      </w:r>
      <w:r>
        <w:rPr>
          <w:rFonts w:hint="eastAsia" w:ascii="方正楷体_GBK" w:hAnsi="方正楷体_GBK" w:eastAsia="方正楷体_GBK" w:cs="方正楷体_GBK"/>
          <w:color w:val="333333"/>
          <w:sz w:val="32"/>
          <w:szCs w:val="24"/>
          <w:shd w:val="clear" w:color="auto" w:fill="FFFFFF"/>
        </w:rPr>
        <w:t>聘用及待遇</w:t>
      </w:r>
    </w:p>
    <w:p w14:paraId="6C066ADF">
      <w:pPr>
        <w:pStyle w:val="2"/>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考察合格人员进行为</w:t>
      </w:r>
      <w:r>
        <w:rPr>
          <w:rFonts w:hint="eastAsia" w:ascii="Times New Roman" w:hAnsi="Times New Roman" w:eastAsia="方正仿宋_GBK" w:cs="宋体"/>
          <w:color w:val="000000"/>
          <w:sz w:val="32"/>
          <w:szCs w:val="24"/>
          <w:shd w:val="clear" w:color="auto" w:fill="FFFFFF"/>
        </w:rPr>
        <w:t>期5个工作日</w:t>
      </w:r>
      <w:r>
        <w:rPr>
          <w:rFonts w:hint="eastAsia" w:ascii="Times New Roman" w:hAnsi="Times New Roman" w:eastAsia="方正仿宋_GBK" w:cs="宋体"/>
          <w:color w:val="333333"/>
          <w:sz w:val="32"/>
          <w:szCs w:val="24"/>
          <w:shd w:val="clear" w:color="auto" w:fill="FFFFFF"/>
        </w:rPr>
        <w:t>的公示，公示期满无异议的统一办理聘用手续。公益性岗位工作期限不超过3年，聘用人员需与丰都县社坛镇人民政府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w:t>
      </w:r>
      <w:r>
        <w:rPr>
          <w:rFonts w:hint="eastAsia" w:ascii="Times New Roman" w:hAnsi="Times New Roman" w:eastAsia="方正仿宋_GBK" w:cs="宋体"/>
          <w:color w:val="333333"/>
          <w:sz w:val="32"/>
          <w:szCs w:val="24"/>
          <w:shd w:val="clear" w:color="auto" w:fill="FFFFFF"/>
          <w:lang w:eastAsia="zh-CN"/>
        </w:rPr>
        <w:t>，</w:t>
      </w:r>
      <w:r>
        <w:rPr>
          <w:rFonts w:hint="eastAsia" w:ascii="Times New Roman" w:hAnsi="Times New Roman" w:eastAsia="方正仿宋_GBK" w:cs="宋体"/>
          <w:color w:val="333333"/>
          <w:sz w:val="32"/>
          <w:szCs w:val="24"/>
          <w:shd w:val="clear" w:color="auto" w:fill="FFFFFF"/>
        </w:rPr>
        <w:t>具体待遇面议。</w:t>
      </w:r>
    </w:p>
    <w:p w14:paraId="5212B8AC">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方正黑体_GBK" w:hAnsi="方正黑体_GBK" w:eastAsia="方正黑体_GBK" w:cs="方正黑体_GBK"/>
          <w:color w:val="333333"/>
          <w:sz w:val="32"/>
          <w:szCs w:val="24"/>
          <w:shd w:val="clear" w:color="auto" w:fill="FFFFFF"/>
        </w:rPr>
      </w:pPr>
      <w:r>
        <w:rPr>
          <w:rFonts w:hint="eastAsia" w:ascii="方正黑体_GBK" w:hAnsi="方正黑体_GBK" w:eastAsia="方正黑体_GBK" w:cs="方正黑体_GBK"/>
          <w:color w:val="333333"/>
          <w:sz w:val="32"/>
          <w:szCs w:val="24"/>
          <w:shd w:val="clear" w:color="auto" w:fill="FFFFFF"/>
          <w:lang w:val="en-US" w:eastAsia="zh-CN"/>
        </w:rPr>
        <w:t>三</w:t>
      </w:r>
      <w:r>
        <w:rPr>
          <w:rFonts w:hint="eastAsia" w:ascii="方正黑体_GBK" w:hAnsi="方正黑体_GBK" w:eastAsia="方正黑体_GBK" w:cs="方正黑体_GBK"/>
          <w:color w:val="333333"/>
          <w:sz w:val="32"/>
          <w:szCs w:val="24"/>
          <w:shd w:val="clear" w:color="auto" w:fill="FFFFFF"/>
        </w:rPr>
        <w:t>、工作地点</w:t>
      </w:r>
    </w:p>
    <w:p w14:paraId="4DE0F007">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全日制公益性岗位工作地点：丰都县社坛镇人民政府</w:t>
      </w:r>
    </w:p>
    <w:p w14:paraId="1E14DBB7">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方正黑体_GBK" w:hAnsi="方正黑体_GBK" w:eastAsia="方正黑体_GBK" w:cs="方正黑体_GBK"/>
          <w:color w:val="333333"/>
          <w:sz w:val="32"/>
          <w:szCs w:val="24"/>
          <w:shd w:val="clear" w:color="auto" w:fill="FFFFFF"/>
        </w:rPr>
      </w:pPr>
      <w:r>
        <w:rPr>
          <w:rFonts w:hint="eastAsia" w:ascii="方正黑体_GBK" w:hAnsi="方正黑体_GBK" w:eastAsia="方正黑体_GBK" w:cs="方正黑体_GBK"/>
          <w:color w:val="333333"/>
          <w:sz w:val="32"/>
          <w:szCs w:val="24"/>
          <w:shd w:val="clear" w:color="auto" w:fill="FFFFFF"/>
          <w:lang w:val="en-US" w:eastAsia="zh-CN"/>
        </w:rPr>
        <w:t>四</w:t>
      </w:r>
      <w:r>
        <w:rPr>
          <w:rFonts w:hint="eastAsia" w:ascii="方正黑体_GBK" w:hAnsi="方正黑体_GBK" w:eastAsia="方正黑体_GBK" w:cs="方正黑体_GBK"/>
          <w:color w:val="333333"/>
          <w:sz w:val="32"/>
          <w:szCs w:val="24"/>
          <w:shd w:val="clear" w:color="auto" w:fill="FFFFFF"/>
        </w:rPr>
        <w:t>、纪律与监督</w:t>
      </w:r>
    </w:p>
    <w:p w14:paraId="7709ABAB">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社坛镇人民政府负责解释。</w:t>
      </w:r>
    </w:p>
    <w:p w14:paraId="1B4D363B">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sz w:val="32"/>
          <w:szCs w:val="24"/>
        </w:rPr>
      </w:pPr>
      <w:r>
        <w:rPr>
          <w:rFonts w:hint="eastAsia" w:ascii="Times New Roman" w:hAnsi="Times New Roman" w:eastAsia="方正仿宋_GBK" w:cs="宋体"/>
          <w:color w:val="333333"/>
          <w:sz w:val="32"/>
          <w:szCs w:val="24"/>
          <w:shd w:val="clear" w:color="auto" w:fill="FFFFFF"/>
        </w:rPr>
        <w:t>咨询电话:023-70685859</w:t>
      </w:r>
    </w:p>
    <w:p w14:paraId="3BA77FCE">
      <w:pPr>
        <w:keepNext w:val="0"/>
        <w:keepLines w:val="0"/>
        <w:pageBreakBefore w:val="0"/>
        <w:kinsoku/>
        <w:overflowPunct/>
        <w:topLinePunct w:val="0"/>
        <w:autoSpaceDE/>
        <w:autoSpaceDN/>
        <w:bidi w:val="0"/>
        <w:adjustRightInd/>
        <w:snapToGrid/>
        <w:spacing w:line="560" w:lineRule="exact"/>
        <w:textAlignment w:val="auto"/>
      </w:pPr>
    </w:p>
    <w:p w14:paraId="0D74CC43">
      <w:pPr>
        <w:keepNext w:val="0"/>
        <w:keepLines w:val="0"/>
        <w:pageBreakBefore w:val="0"/>
        <w:kinsoku/>
        <w:overflowPunct/>
        <w:topLinePunct w:val="0"/>
        <w:autoSpaceDE/>
        <w:autoSpaceDN/>
        <w:bidi w:val="0"/>
        <w:adjustRightInd/>
        <w:snapToGrid/>
        <w:spacing w:line="560" w:lineRule="exact"/>
        <w:ind w:firstLine="4480" w:firstLineChars="1400"/>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丰都县社坛镇人民政府</w:t>
      </w:r>
    </w:p>
    <w:p w14:paraId="1387E242">
      <w:pPr>
        <w:keepNext w:val="0"/>
        <w:keepLines w:val="0"/>
        <w:pageBreakBefore w:val="0"/>
        <w:kinsoku/>
        <w:overflowPunct/>
        <w:topLinePunct w:val="0"/>
        <w:autoSpaceDE/>
        <w:autoSpaceDN/>
        <w:bidi w:val="0"/>
        <w:adjustRightInd/>
        <w:snapToGrid/>
        <w:spacing w:line="560" w:lineRule="exact"/>
        <w:ind w:firstLine="4800" w:firstLineChars="1500"/>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2024年7月18日</w:t>
      </w:r>
    </w:p>
    <w:p w14:paraId="340D9AA5">
      <w:pPr>
        <w:keepNext w:val="0"/>
        <w:keepLines w:val="0"/>
        <w:pageBreakBefore w:val="0"/>
        <w:kinsoku/>
        <w:overflowPunct/>
        <w:topLinePunct w:val="0"/>
        <w:autoSpaceDE/>
        <w:autoSpaceDN/>
        <w:bidi w:val="0"/>
        <w:adjustRightInd/>
        <w:snapToGrid/>
        <w:spacing w:line="560" w:lineRule="exact"/>
        <w:textAlignment w:val="auto"/>
        <w:rPr>
          <w:rFonts w:hint="eastAsia" w:ascii="Times New Roman" w:hAnsi="Times New Roman" w:eastAsia="方正仿宋_GBK"/>
          <w:sz w:val="32"/>
          <w:lang w:val="en-US" w:eastAsia="zh-CN"/>
        </w:rPr>
      </w:pPr>
    </w:p>
    <w:p w14:paraId="3FC753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lang w:val="en-US" w:eastAsia="zh-CN"/>
        </w:rPr>
        <w:t>（此件公开发布）</w:t>
      </w: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48BE0574"/>
    <w:rsid w:val="5E535FA9"/>
    <w:rsid w:val="65BD5173"/>
    <w:rsid w:val="66741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0"/>
    <w:pPr>
      <w:spacing w:before="100" w:beforeLines="0" w:beforeAutospacing="1" w:after="100" w:afterLines="0" w:afterAutospacing="1"/>
      <w:jc w:val="left"/>
    </w:pPr>
    <w:rPr>
      <w:rFonts w:hint="default"/>
      <w:kern w:val="0"/>
      <w:sz w:val="24"/>
      <w:szCs w:val="24"/>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956</Words>
  <Characters>1017</Characters>
  <Lines>0</Lines>
  <Paragraphs>0</Paragraphs>
  <TotalTime>2</TotalTime>
  <ScaleCrop>false</ScaleCrop>
  <LinksUpToDate>false</LinksUpToDate>
  <CharactersWithSpaces>1017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2024-07-18T13:58:00Z</dcterms:created>
  <dc:creator>a</dc:creator>
  <cp:lastModifiedBy>温星星</cp:lastModifiedBy>
  <dcterms:modified xsi:type="dcterms:W3CDTF">2025-04-17T06:49:11Z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8329A1A74D5D4DDE96E65AE862FB5DEB_12</vt:lpwstr>
  </property>
  <property fmtid="{D5CDD505-2E9C-101B-9397-08002B2CF9AE}" pid="4" name="KSOTemplateDocerSaveRecord">
    <vt:lpwstr>eyJoZGlkIjoiZDRlMTI0ZmZkNWVkNDk2ZTg4NWYwOTQyMjQxMmY4NGEiLCJ1c2VySWQiOiIxMzIzODcwMDMzIn0=</vt:lpwstr>
  </property>
</Properties>
</file>