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140AA">
      <w:pPr>
        <w:widowControl/>
        <w:spacing w:line="600" w:lineRule="exact"/>
        <w:jc w:val="center"/>
        <w:rPr>
          <w:rFonts w:hint="eastAsia" w:ascii="Times New Roman" w:hAnsi="Times New Roman" w:eastAsia="方正小标宋_GBK" w:cs="Times New Roman"/>
          <w:kern w:val="0"/>
          <w:sz w:val="44"/>
          <w:szCs w:val="44"/>
          <w:lang w:val="en-US" w:eastAsia="zh-CN"/>
        </w:rPr>
      </w:pPr>
      <w:r>
        <w:rPr>
          <w:rFonts w:hint="eastAsia" w:ascii="Times New Roman" w:hAnsi="Times New Roman" w:eastAsia="方正小标宋_GBK" w:cs="Times New Roman"/>
          <w:kern w:val="0"/>
          <w:sz w:val="44"/>
          <w:szCs w:val="44"/>
          <w:lang w:val="en-US" w:eastAsia="zh-CN"/>
        </w:rPr>
        <w:t>丰都县双龙镇人民政府非全日制公益性岗位招聘聘用人员的公示</w:t>
      </w:r>
    </w:p>
    <w:p w14:paraId="0E726F64">
      <w:pPr>
        <w:rPr>
          <w:rFonts w:ascii="微软雅黑" w:hAnsi="微软雅黑" w:eastAsia="微软雅黑" w:cs="微软雅黑"/>
          <w:i w:val="0"/>
          <w:iCs w:val="0"/>
          <w:caps w:val="0"/>
          <w:color w:val="333333"/>
          <w:spacing w:val="0"/>
          <w:sz w:val="45"/>
          <w:szCs w:val="45"/>
          <w:shd w:val="clear" w:fill="FFFFFF"/>
        </w:rPr>
      </w:pPr>
    </w:p>
    <w:p w14:paraId="277C536C">
      <w:pPr>
        <w:widowControl/>
        <w:spacing w:line="600" w:lineRule="exact"/>
        <w:ind w:firstLine="640"/>
        <w:jc w:val="center"/>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按照《丰都县双龙镇人民政府非全日制公益性岗位招聘公告》要求，我镇进行了丰都县双龙镇人民政府非全日制公益性岗位公开招聘聘用人员工作，经过报名、资格审查、面</w:t>
      </w:r>
    </w:p>
    <w:p w14:paraId="7211C71F">
      <w:pPr>
        <w:widowControl/>
        <w:spacing w:line="600" w:lineRule="exact"/>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试等环节，最终确定拟聘用人员为王国平，现将拟聘用人</w:t>
      </w:r>
    </w:p>
    <w:p w14:paraId="13EE8DC5">
      <w:pPr>
        <w:widowControl/>
        <w:spacing w:line="600" w:lineRule="exact"/>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员名单公示如下：</w:t>
      </w:r>
    </w:p>
    <w:p w14:paraId="6238C3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一、 拟聘用人员名单</w:t>
      </w:r>
    </w:p>
    <w:tbl>
      <w:tblPr>
        <w:tblStyle w:val="4"/>
        <w:tblW w:w="92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61"/>
        <w:gridCol w:w="1765"/>
        <w:gridCol w:w="1553"/>
        <w:gridCol w:w="2135"/>
        <w:gridCol w:w="2296"/>
      </w:tblGrid>
      <w:tr w14:paraId="19B39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61" w:type="dxa"/>
            <w:tcBorders>
              <w:top w:val="single" w:color="auto" w:sz="6" w:space="0"/>
              <w:left w:val="single" w:color="auto" w:sz="6" w:space="0"/>
              <w:bottom w:val="single" w:color="auto" w:sz="6" w:space="0"/>
              <w:right w:val="single" w:color="auto" w:sz="6" w:space="0"/>
            </w:tcBorders>
            <w:shd w:val="clear" w:color="auto" w:fill="auto"/>
            <w:vAlign w:val="center"/>
          </w:tcPr>
          <w:p w14:paraId="64BC860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65" w:type="dxa"/>
            <w:tcBorders>
              <w:top w:val="single" w:color="auto" w:sz="6" w:space="0"/>
              <w:left w:val="single" w:color="auto" w:sz="6" w:space="0"/>
              <w:bottom w:val="single" w:color="auto" w:sz="6" w:space="0"/>
              <w:right w:val="single" w:color="auto" w:sz="6" w:space="0"/>
            </w:tcBorders>
            <w:shd w:val="clear" w:color="auto" w:fill="auto"/>
            <w:vAlign w:val="center"/>
          </w:tcPr>
          <w:p w14:paraId="7477086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553" w:type="dxa"/>
            <w:tcBorders>
              <w:top w:val="single" w:color="auto" w:sz="6" w:space="0"/>
              <w:left w:val="single" w:color="auto" w:sz="6" w:space="0"/>
              <w:bottom w:val="single" w:color="auto" w:sz="6" w:space="0"/>
              <w:right w:val="single" w:color="auto" w:sz="6" w:space="0"/>
            </w:tcBorders>
            <w:shd w:val="clear" w:color="auto" w:fill="auto"/>
            <w:vAlign w:val="center"/>
          </w:tcPr>
          <w:p w14:paraId="00512E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年龄</w:t>
            </w:r>
          </w:p>
        </w:tc>
        <w:tc>
          <w:tcPr>
            <w:tcW w:w="2135" w:type="dxa"/>
            <w:tcBorders>
              <w:top w:val="single" w:color="auto" w:sz="6" w:space="0"/>
              <w:left w:val="single" w:color="auto" w:sz="6" w:space="0"/>
              <w:bottom w:val="single" w:color="auto" w:sz="6" w:space="0"/>
              <w:right w:val="single" w:color="auto" w:sz="6" w:space="0"/>
            </w:tcBorders>
            <w:shd w:val="clear" w:color="auto" w:fill="auto"/>
            <w:vAlign w:val="center"/>
          </w:tcPr>
          <w:p w14:paraId="1B35F5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性别</w:t>
            </w:r>
          </w:p>
        </w:tc>
        <w:tc>
          <w:tcPr>
            <w:tcW w:w="2296" w:type="dxa"/>
            <w:tcBorders>
              <w:top w:val="single" w:color="auto" w:sz="6" w:space="0"/>
              <w:left w:val="single" w:color="auto" w:sz="6" w:space="0"/>
              <w:bottom w:val="single" w:color="auto" w:sz="6" w:space="0"/>
              <w:right w:val="single" w:color="auto" w:sz="6" w:space="0"/>
            </w:tcBorders>
            <w:shd w:val="clear" w:color="auto" w:fill="auto"/>
            <w:vAlign w:val="center"/>
          </w:tcPr>
          <w:p w14:paraId="1E5FBE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人员类别</w:t>
            </w:r>
          </w:p>
        </w:tc>
      </w:tr>
      <w:tr w14:paraId="6971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61" w:type="dxa"/>
            <w:tcBorders>
              <w:top w:val="single" w:color="auto" w:sz="6" w:space="0"/>
              <w:left w:val="single" w:color="auto" w:sz="6" w:space="0"/>
              <w:bottom w:val="single" w:color="auto" w:sz="6" w:space="0"/>
              <w:right w:val="single" w:color="auto" w:sz="6" w:space="0"/>
            </w:tcBorders>
            <w:shd w:val="clear" w:color="auto" w:fill="auto"/>
            <w:vAlign w:val="center"/>
          </w:tcPr>
          <w:p w14:paraId="4B1CA8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765" w:type="dxa"/>
            <w:tcBorders>
              <w:top w:val="single" w:color="auto" w:sz="6" w:space="0"/>
              <w:left w:val="single" w:color="auto" w:sz="6" w:space="0"/>
              <w:bottom w:val="single" w:color="auto" w:sz="6" w:space="0"/>
              <w:right w:val="single" w:color="auto" w:sz="6" w:space="0"/>
            </w:tcBorders>
            <w:shd w:val="clear" w:color="auto" w:fill="auto"/>
            <w:vAlign w:val="center"/>
          </w:tcPr>
          <w:p w14:paraId="1877D4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向庆兵</w:t>
            </w:r>
          </w:p>
        </w:tc>
        <w:tc>
          <w:tcPr>
            <w:tcW w:w="1553" w:type="dxa"/>
            <w:tcBorders>
              <w:top w:val="single" w:color="auto" w:sz="6" w:space="0"/>
              <w:left w:val="single" w:color="auto" w:sz="6" w:space="0"/>
              <w:bottom w:val="single" w:color="auto" w:sz="6" w:space="0"/>
              <w:right w:val="single" w:color="auto" w:sz="6" w:space="0"/>
            </w:tcBorders>
            <w:shd w:val="clear" w:color="auto" w:fill="auto"/>
            <w:vAlign w:val="center"/>
          </w:tcPr>
          <w:p w14:paraId="0B1E5E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55</w:t>
            </w:r>
          </w:p>
        </w:tc>
        <w:tc>
          <w:tcPr>
            <w:tcW w:w="2135" w:type="dxa"/>
            <w:tcBorders>
              <w:top w:val="single" w:color="auto" w:sz="6" w:space="0"/>
              <w:left w:val="single" w:color="auto" w:sz="6" w:space="0"/>
              <w:bottom w:val="single" w:color="auto" w:sz="6" w:space="0"/>
              <w:right w:val="single" w:color="auto" w:sz="6" w:space="0"/>
            </w:tcBorders>
            <w:shd w:val="clear" w:color="auto" w:fill="auto"/>
            <w:vAlign w:val="center"/>
          </w:tcPr>
          <w:p w14:paraId="12F37E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男</w:t>
            </w:r>
          </w:p>
        </w:tc>
        <w:tc>
          <w:tcPr>
            <w:tcW w:w="2296" w:type="dxa"/>
            <w:tcBorders>
              <w:top w:val="single" w:color="auto" w:sz="6" w:space="0"/>
              <w:left w:val="single" w:color="auto" w:sz="6" w:space="0"/>
              <w:bottom w:val="single" w:color="auto" w:sz="6" w:space="0"/>
              <w:right w:val="single" w:color="auto" w:sz="6" w:space="0"/>
            </w:tcBorders>
            <w:shd w:val="clear" w:color="auto" w:fill="auto"/>
            <w:vAlign w:val="center"/>
          </w:tcPr>
          <w:p w14:paraId="42C518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低保人员</w:t>
            </w:r>
          </w:p>
        </w:tc>
      </w:tr>
    </w:tbl>
    <w:p w14:paraId="10A9AA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二、公示时间</w:t>
      </w:r>
    </w:p>
    <w:p w14:paraId="6F0F63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2025年9月28日至2025年10月10日（五个工作日）</w:t>
      </w:r>
    </w:p>
    <w:p w14:paraId="107DB8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三、受理单位及电话</w:t>
      </w:r>
      <w:bookmarkStart w:id="0" w:name="_GoBack"/>
      <w:bookmarkEnd w:id="0"/>
    </w:p>
    <w:p w14:paraId="38BF05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受理机构：丰都县双龙镇人民政府基层治理综合指挥中心</w:t>
      </w:r>
    </w:p>
    <w:p w14:paraId="662F0A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电    话：70694056</w:t>
      </w:r>
    </w:p>
    <w:p w14:paraId="69B698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Times New Roman"/>
          <w:kern w:val="0"/>
          <w:sz w:val="32"/>
          <w:szCs w:val="32"/>
          <w:lang w:val="en-US" w:eastAsia="zh-CN" w:bidi="ar-SA"/>
        </w:rPr>
        <w:t>地    址：丰都县双龙镇龙灯</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路88号</w:t>
      </w:r>
    </w:p>
    <w:p w14:paraId="24BB95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邮政编码：408208</w:t>
      </w:r>
    </w:p>
    <w:p w14:paraId="0A81B5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四、公示要求</w:t>
      </w:r>
    </w:p>
    <w:p w14:paraId="56D7DD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（一）各级干部、群众如认为公示对象不符合聘用人员条件，请以书面、电话或来人等方式向招聘工作领导小组办公室反映。</w:t>
      </w:r>
    </w:p>
    <w:p w14:paraId="38DA2F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（二）反映人必须用真实姓名，反映情况要实事求是，真实、具体，敢于负责。不允许借机故意捏造事实，泄愤报复或有意诬陷。如有诬陷等行为，一经查实，将严肃处理，直至追究法律责任。</w:t>
      </w:r>
    </w:p>
    <w:p w14:paraId="4D4F0C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（三）受理人员对反映人和反映的情况将严格保密。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NTdjZTA4ZGRkODA4N2VhMGMwOWRhYzI5NzEzNzcifQ=="/>
  </w:docVars>
  <w:rsids>
    <w:rsidRoot w:val="00000000"/>
    <w:rsid w:val="00C36B5B"/>
    <w:rsid w:val="01317F69"/>
    <w:rsid w:val="03575C81"/>
    <w:rsid w:val="03B90939"/>
    <w:rsid w:val="07B471FE"/>
    <w:rsid w:val="088968DD"/>
    <w:rsid w:val="099E0166"/>
    <w:rsid w:val="09A80FE4"/>
    <w:rsid w:val="09AF5ECF"/>
    <w:rsid w:val="0A222B45"/>
    <w:rsid w:val="0A6C0264"/>
    <w:rsid w:val="0AF50259"/>
    <w:rsid w:val="0BF95B27"/>
    <w:rsid w:val="0C1213BA"/>
    <w:rsid w:val="131E5E73"/>
    <w:rsid w:val="1442216B"/>
    <w:rsid w:val="18814EDA"/>
    <w:rsid w:val="195D0502"/>
    <w:rsid w:val="1A457A07"/>
    <w:rsid w:val="1B4548E5"/>
    <w:rsid w:val="1CB735C0"/>
    <w:rsid w:val="1DDE2DCF"/>
    <w:rsid w:val="1F170346"/>
    <w:rsid w:val="20350E37"/>
    <w:rsid w:val="203E5DA7"/>
    <w:rsid w:val="22457732"/>
    <w:rsid w:val="22C07FB7"/>
    <w:rsid w:val="2391352E"/>
    <w:rsid w:val="23B26890"/>
    <w:rsid w:val="25137802"/>
    <w:rsid w:val="252E1F46"/>
    <w:rsid w:val="268C786C"/>
    <w:rsid w:val="27277F75"/>
    <w:rsid w:val="28391B1D"/>
    <w:rsid w:val="29724533"/>
    <w:rsid w:val="29D82DC8"/>
    <w:rsid w:val="2A48797C"/>
    <w:rsid w:val="2BDB26FC"/>
    <w:rsid w:val="2C7D1A05"/>
    <w:rsid w:val="3069477A"/>
    <w:rsid w:val="30A3779F"/>
    <w:rsid w:val="33631954"/>
    <w:rsid w:val="35205F5B"/>
    <w:rsid w:val="386C12AB"/>
    <w:rsid w:val="394E6C03"/>
    <w:rsid w:val="3B4F0A10"/>
    <w:rsid w:val="3C7249B6"/>
    <w:rsid w:val="3D2008B6"/>
    <w:rsid w:val="40572841"/>
    <w:rsid w:val="444035EC"/>
    <w:rsid w:val="45050ABD"/>
    <w:rsid w:val="45E76415"/>
    <w:rsid w:val="46A460B4"/>
    <w:rsid w:val="48074B4D"/>
    <w:rsid w:val="482254E2"/>
    <w:rsid w:val="48F50E49"/>
    <w:rsid w:val="49793828"/>
    <w:rsid w:val="49E36EF3"/>
    <w:rsid w:val="4B3A0D95"/>
    <w:rsid w:val="4EA604F0"/>
    <w:rsid w:val="506863A4"/>
    <w:rsid w:val="52650DED"/>
    <w:rsid w:val="55760C1C"/>
    <w:rsid w:val="58555460"/>
    <w:rsid w:val="591A3FB4"/>
    <w:rsid w:val="5B101B12"/>
    <w:rsid w:val="5B2C5909"/>
    <w:rsid w:val="5B4B66A7"/>
    <w:rsid w:val="5B653C0C"/>
    <w:rsid w:val="5C1465A8"/>
    <w:rsid w:val="62FD4A06"/>
    <w:rsid w:val="64C37BF6"/>
    <w:rsid w:val="67CE0D8B"/>
    <w:rsid w:val="6A6975AE"/>
    <w:rsid w:val="6B813CCC"/>
    <w:rsid w:val="6E565636"/>
    <w:rsid w:val="6EE65035"/>
    <w:rsid w:val="73A3131E"/>
    <w:rsid w:val="79FE0A42"/>
    <w:rsid w:val="7A910122"/>
    <w:rsid w:val="7E074257"/>
    <w:rsid w:val="7E835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425</Words>
  <Characters>453</Characters>
  <Lines>0</Lines>
  <Paragraphs>0</Paragraphs>
  <TotalTime>29</TotalTime>
  <ScaleCrop>false</ScaleCrop>
  <LinksUpToDate>false</LinksUpToDate>
  <CharactersWithSpaces>453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2024-04-09T06:57:00Z</dcterms:created>
  <dc:creator>HP</dc:creator>
  <cp:lastModifiedBy>企业用户_525667191</cp:lastModifiedBy>
  <dcterms:modified xsi:type="dcterms:W3CDTF">2025-09-28T03:37:02Z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DDDAD77F098440228E859131218BA7B3_12</vt:lpwstr>
  </property>
  <property fmtid="{D5CDD505-2E9C-101B-9397-08002B2CF9AE}" pid="4" name="KSOTemplateDocerSaveRecord">
    <vt:lpwstr>eyJoZGlkIjoiMDBkNTdjZTA4ZGRkODA4N2VhMGMwOWRhYzI5NzEzNzciLCJ1c2VySWQiOiIxNjM3MTI3MTU3In0=</vt:lpwstr>
  </property>
</Properties>
</file>