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4DAA4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192CD16E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公开招聘公益性岗位人员公告</w:t>
      </w:r>
    </w:p>
    <w:p w14:paraId="6B3AAFE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5A4E360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02A4DF4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0566FD0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6AF12C6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444420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3.具备一定的文字功底，熟悉计算机操作及相关办公软件操作，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离校两年内未就业高校毕业生,有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基层公益事业工作经历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的四十周岁以上女性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优先考虑。</w:t>
      </w:r>
    </w:p>
    <w:p w14:paraId="2EBCAC7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4.因工作岗位需要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范围内居住人员。</w:t>
      </w:r>
    </w:p>
    <w:p w14:paraId="0220CE5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5.有下列情形的不得录用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35EB0F6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0A25328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68C4BE9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0A7A652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65F05D1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073F450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5ACCFA9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522A992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54545E1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21620F8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1C2E6C8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1922A201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7E9AF02B">
      <w:pPr>
        <w:ind w:firstLine="640" w:firstLineChars="200"/>
        <w:jc w:val="both"/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26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 (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下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0-1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:00)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—2024年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27 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 xml:space="preserve"> (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eastAsia="zh-CN"/>
        </w:rPr>
        <w:t>上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-1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:00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下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0-1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:00)。</w:t>
      </w:r>
    </w:p>
    <w:p w14:paraId="3225FDA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</w:t>
      </w:r>
      <w:bookmarkStart w:id="0" w:name="_GoBack"/>
      <w:bookmarkEnd w:id="0"/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审查:报名者持本人身份证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2024年丰都县三合街道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391044C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重庆市丰都县三合街道平都大道西段50号三合街道办事处一楼便民服务大厅12号窗口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。联系人：易志国，联系电话：023-85604111；郑月圆，联系电话：023-85598157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2BFCE44A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6C6A9A6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28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eastAsia="zh-CN"/>
        </w:rPr>
        <w:t>上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783C97A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28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eastAsia="zh-CN"/>
        </w:rPr>
        <w:t>上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7CDE590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54400D3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以及家庭成员违纪违法情况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67C40396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2F4BDA2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74FCF131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5F756C8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5490089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3FD1556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相关人力资源公司签订劳务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  <w:b/>
        </w:rPr>
        <w:t xml:space="preserve"> 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基本工资＋缴纳五险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3A3B0E6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3B42490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7F769B6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FF0FEB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附件1：《2024年丰都县三合街道公益性岗位职位表》</w:t>
      </w:r>
    </w:p>
    <w:p w14:paraId="0EE0EE1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附件2：《2024年丰都县三合街道办公益性岗位招聘报名表》</w:t>
      </w:r>
    </w:p>
    <w:p w14:paraId="5B6BCFA5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1B3F5EAB">
      <w:pPr>
        <w:ind w:firstLine="2560" w:firstLineChars="800"/>
        <w:rPr>
          <w:rFonts w:hint="eastAsia" w:cs="Tahoma" w:asciiTheme="minorEastAsia" w:hAnsiTheme="minorEastAsia"/>
          <w:sz w:val="32"/>
          <w:szCs w:val="32"/>
          <w:shd w:val="clear" w:color="auto" w:fill="FFFFFF"/>
        </w:rPr>
      </w:pPr>
    </w:p>
    <w:p w14:paraId="719E0B0E">
      <w:pPr>
        <w:ind w:firstLine="3520" w:firstLineChars="11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147DE676">
      <w:pPr>
        <w:ind w:firstLine="4640" w:firstLineChars="1450"/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26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063AC3A5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OTQwNjVlNTI5ODljMDFiM2MyNzJiNzAyMzg5MGQifQ=="/>
  </w:docVars>
  <w:rsids>
    <w:rsidRoot w:val="009C3FC7"/>
    <w:rsid w:val="0001406E"/>
    <w:rsid w:val="00025EBF"/>
    <w:rsid w:val="00040F78"/>
    <w:rsid w:val="000856EB"/>
    <w:rsid w:val="000A4255"/>
    <w:rsid w:val="00143AEC"/>
    <w:rsid w:val="00157297"/>
    <w:rsid w:val="001950F0"/>
    <w:rsid w:val="001A2455"/>
    <w:rsid w:val="001F3630"/>
    <w:rsid w:val="00271200"/>
    <w:rsid w:val="00297CBD"/>
    <w:rsid w:val="0039624D"/>
    <w:rsid w:val="00440C12"/>
    <w:rsid w:val="004604F0"/>
    <w:rsid w:val="00466735"/>
    <w:rsid w:val="004A094D"/>
    <w:rsid w:val="004A680E"/>
    <w:rsid w:val="004D5D07"/>
    <w:rsid w:val="004E3E66"/>
    <w:rsid w:val="005849B2"/>
    <w:rsid w:val="0059732C"/>
    <w:rsid w:val="005A1A54"/>
    <w:rsid w:val="005E762F"/>
    <w:rsid w:val="00620DE1"/>
    <w:rsid w:val="00630AAF"/>
    <w:rsid w:val="00643DF0"/>
    <w:rsid w:val="00652DBA"/>
    <w:rsid w:val="00670EEC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77263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A4403A"/>
    <w:rsid w:val="00A874F5"/>
    <w:rsid w:val="00AF5D2D"/>
    <w:rsid w:val="00B2246F"/>
    <w:rsid w:val="00B23AD6"/>
    <w:rsid w:val="00B41077"/>
    <w:rsid w:val="00B52CFD"/>
    <w:rsid w:val="00BF4E66"/>
    <w:rsid w:val="00C05B75"/>
    <w:rsid w:val="00C25126"/>
    <w:rsid w:val="00C32930"/>
    <w:rsid w:val="00C72A06"/>
    <w:rsid w:val="00C84796"/>
    <w:rsid w:val="00CA3C75"/>
    <w:rsid w:val="00CC555B"/>
    <w:rsid w:val="00CE0B72"/>
    <w:rsid w:val="00D16C74"/>
    <w:rsid w:val="00D204B8"/>
    <w:rsid w:val="00DB7991"/>
    <w:rsid w:val="00DC7427"/>
    <w:rsid w:val="00DE2631"/>
    <w:rsid w:val="00DE63F8"/>
    <w:rsid w:val="00DF0727"/>
    <w:rsid w:val="00DF4AEA"/>
    <w:rsid w:val="00E12E8E"/>
    <w:rsid w:val="00E1569D"/>
    <w:rsid w:val="00E61172"/>
    <w:rsid w:val="00E64326"/>
    <w:rsid w:val="00E8102C"/>
    <w:rsid w:val="00E977D7"/>
    <w:rsid w:val="00EA1204"/>
    <w:rsid w:val="00EE5244"/>
    <w:rsid w:val="00F2292B"/>
    <w:rsid w:val="00F50B00"/>
    <w:rsid w:val="00F80384"/>
    <w:rsid w:val="00F82B84"/>
    <w:rsid w:val="00F85360"/>
    <w:rsid w:val="00F95615"/>
    <w:rsid w:val="00FC68C8"/>
    <w:rsid w:val="00FE520B"/>
    <w:rsid w:val="1683093E"/>
    <w:rsid w:val="1C2E35CB"/>
    <w:rsid w:val="24947A68"/>
    <w:rsid w:val="2971245C"/>
    <w:rsid w:val="2AEE339E"/>
    <w:rsid w:val="2FDC54F1"/>
    <w:rsid w:val="3C8553E7"/>
    <w:rsid w:val="43D27487"/>
    <w:rsid w:val="44B66656"/>
    <w:rsid w:val="472E32E3"/>
    <w:rsid w:val="5B86526B"/>
    <w:rsid w:val="5BEA43D9"/>
    <w:rsid w:val="6B8A2837"/>
    <w:rsid w:val="77DE46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799</Words>
  <Characters>876</Characters>
  <Lines>11</Lines>
  <Paragraphs>3</Paragraphs>
  <TotalTime>2</TotalTime>
  <ScaleCrop>false</ScaleCrop>
  <LinksUpToDate>false</LinksUpToDate>
  <CharactersWithSpaces>881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2024-09-02T11:06:00Z</dcterms:created>
  <dc:creator>admin</dc:creator>
  <cp:lastModifiedBy>, Yu</cp:lastModifiedBy>
  <cp:lastPrinted>2022-10-10T15:56:00Z</cp:lastPrinted>
  <dcterms:modified xsi:type="dcterms:W3CDTF">2024-12-26T07:13:00Z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7D57AB015AB8481F911AA072C63E2193_13</vt:lpwstr>
  </property>
</Properties>
</file>