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3" w:firstLineChars="200"/>
        <w:jc w:val="center"/>
        <w:textAlignment w:val="auto"/>
        <w:outlineLvl w:val="4"/>
        <w:rPr>
          <w:rStyle w:val="6"/>
          <w:rFonts w:hint="default" w:ascii="Times New Roman" w:hAnsi="Times New Roman" w:eastAsia="方正小标宋_GBK" w:cs="Times New Roman"/>
          <w:bCs w:val="0"/>
          <w:color w:val="000000"/>
          <w:sz w:val="44"/>
          <w:szCs w:val="44"/>
        </w:rPr>
      </w:pPr>
      <w:r>
        <w:rPr>
          <w:rStyle w:val="6"/>
          <w:rFonts w:hint="default" w:ascii="Times New Roman" w:hAnsi="Times New Roman" w:eastAsia="方正小标宋_GBK" w:cs="Times New Roman"/>
          <w:bCs w:val="0"/>
          <w:color w:val="000000"/>
          <w:sz w:val="44"/>
          <w:szCs w:val="44"/>
          <w:lang w:eastAsia="zh-CN"/>
        </w:rPr>
        <w:t>丰都县都督乡人民政府</w:t>
      </w:r>
      <w:r>
        <w:rPr>
          <w:rStyle w:val="6"/>
          <w:rFonts w:hint="default" w:ascii="Times New Roman" w:hAnsi="Times New Roman" w:eastAsia="方正小标宋_GBK" w:cs="Times New Roman"/>
          <w:bCs w:val="0"/>
          <w:color w:val="000000"/>
          <w:sz w:val="44"/>
          <w:szCs w:val="44"/>
        </w:rPr>
        <w:t>公益性岗位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3" w:firstLineChars="200"/>
        <w:jc w:val="center"/>
        <w:textAlignment w:val="auto"/>
        <w:outlineLvl w:val="4"/>
        <w:rPr>
          <w:rStyle w:val="6"/>
          <w:rFonts w:hint="default" w:ascii="Times New Roman" w:hAnsi="Times New Roman" w:eastAsia="方正小标宋_GBK" w:cs="Times New Roman"/>
          <w:bCs w:val="0"/>
          <w:color w:val="000000"/>
          <w:sz w:val="44"/>
          <w:szCs w:val="44"/>
        </w:rPr>
      </w:pPr>
      <w:r>
        <w:rPr>
          <w:rStyle w:val="6"/>
          <w:rFonts w:hint="default" w:ascii="Times New Roman" w:hAnsi="Times New Roman" w:eastAsia="方正小标宋_GBK" w:cs="Times New Roman"/>
          <w:bCs w:val="0"/>
          <w:color w:val="000000"/>
          <w:sz w:val="44"/>
          <w:szCs w:val="44"/>
        </w:rPr>
        <w:t>招聘公告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3" w:firstLineChars="200"/>
        <w:jc w:val="center"/>
        <w:textAlignment w:val="auto"/>
        <w:outlineLvl w:val="4"/>
        <w:rPr>
          <w:rStyle w:val="6"/>
          <w:rFonts w:hint="default" w:ascii="Times New Roman" w:hAnsi="Times New Roman" w:eastAsia="方正仿宋_GBK" w:cs="Times New Roman"/>
          <w:bCs w:val="0"/>
          <w:color w:val="000000"/>
          <w:sz w:val="44"/>
          <w:szCs w:val="44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4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重庆市丰都县都督乡人民政府因工作需要，现面向社会公开招聘公益性岗位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2名。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具体招聘详情如下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433" w:leftChars="0" w:firstLine="643" w:firstLineChars="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eastAsia="zh-CN"/>
        </w:rPr>
        <w:t>招聘岗位和人数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全日制公益性岗位：就业服务协管（2名）；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433" w:leftChars="0" w:firstLine="643" w:firstLineChars="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eastAsia="zh-CN"/>
        </w:rPr>
        <w:t>招聘范围及条件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一)人员范围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限2025年离校未就业高校毕业生；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资格条件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1.丰都县户口或重庆籍户口（都督户籍优先）；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2.拥护党的路线、方针、政策，遵纪守法，有较高的政治思想素质和良好的职业道德，品行端正，无违法违纪等不良记录；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3.年龄：30周岁以下；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4.身心健康、具备正常履职的身体健康状况；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5.认同丰都县都督乡人民政府公益性岗位管理规定，服从村（社区）和行业部门管理，能长期坚持在所在的岗位工作；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6.爱岗敬业，责任心强，服从安排，听从指挥，熟悉电脑操作，会使用Office、WPS等办公软件。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(三)不得报名情形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1.曾因犯罪受过刑事处罚或曾被开除公职的人员；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2.属于刑事案件被告人、犯罪嫌疑人，司法机关尚未撤销案件、检察机关尚未作出不起诉决定或人民法院尚未宣告无罪的人员；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3.尚未解除党纪、政务处分或正在接受纪律审查的人员；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4.曾经因违法行为，被给予行政拘留、收容教养、强制戒毒等限制人身自由和治安行政处罚人员；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5.被人民法院纳入的失信被执行人；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6.国家有关部委联合签署备忘录明确的失信情形人员；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7.其他不符合公益性岗位安置要求情形。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1" w:firstLineChars="100"/>
        <w:textAlignment w:val="auto"/>
        <w:outlineLvl w:val="4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三、招聘程序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（一）报名及资格审查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1.报名时间：2025年8月5日-2025年8月15日（上午9：00—12：00，下午14：00—17：00）；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2.所需材料：《招聘公益性岗位报名表》、本人身份证、毕业证书、无犯罪记录证明、学位证书复印件及原件；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3.报名方式：符合条件人员，将报名所需材料发至指定邮箱285066064@qq.com或到丰都县都督乡便民服务中心现场报名。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（二）现场面试。对资格审查合格的人员，由乡组建考察组对考察对象在政治思想、意识形态、纪律意识、工作能力等方面进行现场面试，并形成初步结论。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三）聘用及待遇。根据面试情况，提交乡党组集体审议，根据现实条件比优选择确定拟聘用人选，进行为期5个工作日的公示，公示期满无异议的统一办理聘用手续。公益性岗位工作期限不超过3年，聘用人员需与都督乡人民政府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薪酬待遇根据市县就业和人才服务中心制定标准执行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1" w:firstLineChars="1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四、工作地点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丰都县都督乡人民政府。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1" w:firstLineChars="1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五、纪律与监督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都督乡人民政府负责解释。咨询电话:023-70663619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丰都县都督乡人民政府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2025年8月5日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　　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09DC4"/>
    <w:multiLevelType w:val="singleLevel"/>
    <w:tmpl w:val="BD509DC4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39DD579B"/>
    <w:multiLevelType w:val="singleLevel"/>
    <w:tmpl w:val="39DD579B"/>
    <w:lvl w:ilvl="0" w:tentative="0">
      <w:start w:val="1"/>
      <w:numFmt w:val="chineseCounting"/>
      <w:suff w:val="nothing"/>
      <w:lvlText w:val="%1、"/>
      <w:lvlJc w:val="left"/>
      <w:pPr>
        <w:ind w:left="-43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zNjNGVlM2E5ZTk0ZGE5MTRlZDI5MTBhOWY4NjcifQ=="/>
    <w:docVar w:name="KSO_WPS_MARK_KEY" w:val="37b01acb-60f0-4779-b9f1-3017abf28092"/>
  </w:docVars>
  <w:rsids>
    <w:rsidRoot w:val="00037D8A"/>
    <w:rsid w:val="0001166E"/>
    <w:rsid w:val="00037D8A"/>
    <w:rsid w:val="00062D16"/>
    <w:rsid w:val="00063AF8"/>
    <w:rsid w:val="00081A42"/>
    <w:rsid w:val="0009125A"/>
    <w:rsid w:val="0009766A"/>
    <w:rsid w:val="000B1A83"/>
    <w:rsid w:val="000F205B"/>
    <w:rsid w:val="001237BE"/>
    <w:rsid w:val="001355A5"/>
    <w:rsid w:val="0014182F"/>
    <w:rsid w:val="001434CD"/>
    <w:rsid w:val="00173014"/>
    <w:rsid w:val="001B1AB5"/>
    <w:rsid w:val="001F00D3"/>
    <w:rsid w:val="002027C7"/>
    <w:rsid w:val="00215A0C"/>
    <w:rsid w:val="002221A1"/>
    <w:rsid w:val="0023139D"/>
    <w:rsid w:val="002442F3"/>
    <w:rsid w:val="002659A9"/>
    <w:rsid w:val="00286E09"/>
    <w:rsid w:val="002C742C"/>
    <w:rsid w:val="00325D7A"/>
    <w:rsid w:val="0035070F"/>
    <w:rsid w:val="003673C8"/>
    <w:rsid w:val="0037790B"/>
    <w:rsid w:val="003B057B"/>
    <w:rsid w:val="0043751C"/>
    <w:rsid w:val="004643FF"/>
    <w:rsid w:val="00474D77"/>
    <w:rsid w:val="00486029"/>
    <w:rsid w:val="004A28E5"/>
    <w:rsid w:val="004C7CBD"/>
    <w:rsid w:val="004D794A"/>
    <w:rsid w:val="004F029A"/>
    <w:rsid w:val="00507ADC"/>
    <w:rsid w:val="00516DFC"/>
    <w:rsid w:val="00550F94"/>
    <w:rsid w:val="0056183B"/>
    <w:rsid w:val="005622D8"/>
    <w:rsid w:val="005738E8"/>
    <w:rsid w:val="00582FEE"/>
    <w:rsid w:val="00583705"/>
    <w:rsid w:val="005A4743"/>
    <w:rsid w:val="005B108D"/>
    <w:rsid w:val="005F4C50"/>
    <w:rsid w:val="00601F33"/>
    <w:rsid w:val="00605211"/>
    <w:rsid w:val="0061120E"/>
    <w:rsid w:val="00612411"/>
    <w:rsid w:val="006315D9"/>
    <w:rsid w:val="00641387"/>
    <w:rsid w:val="006554C7"/>
    <w:rsid w:val="00694F44"/>
    <w:rsid w:val="006B5D8E"/>
    <w:rsid w:val="007147CB"/>
    <w:rsid w:val="00741784"/>
    <w:rsid w:val="00742040"/>
    <w:rsid w:val="00742B8E"/>
    <w:rsid w:val="0075704B"/>
    <w:rsid w:val="007752BC"/>
    <w:rsid w:val="007C3915"/>
    <w:rsid w:val="0082600F"/>
    <w:rsid w:val="008641D0"/>
    <w:rsid w:val="00871009"/>
    <w:rsid w:val="008876C7"/>
    <w:rsid w:val="008C2925"/>
    <w:rsid w:val="008E7770"/>
    <w:rsid w:val="00915D92"/>
    <w:rsid w:val="00965A36"/>
    <w:rsid w:val="0097493F"/>
    <w:rsid w:val="0099407C"/>
    <w:rsid w:val="009B7BAF"/>
    <w:rsid w:val="009C3F0D"/>
    <w:rsid w:val="009C4797"/>
    <w:rsid w:val="009C7387"/>
    <w:rsid w:val="00A22D5B"/>
    <w:rsid w:val="00A43F6B"/>
    <w:rsid w:val="00A62FF4"/>
    <w:rsid w:val="00A66802"/>
    <w:rsid w:val="00A72D17"/>
    <w:rsid w:val="00A72D30"/>
    <w:rsid w:val="00A778CC"/>
    <w:rsid w:val="00AB30AD"/>
    <w:rsid w:val="00AB557A"/>
    <w:rsid w:val="00AC6CAF"/>
    <w:rsid w:val="00AE7D2A"/>
    <w:rsid w:val="00B22FD3"/>
    <w:rsid w:val="00B3509D"/>
    <w:rsid w:val="00B548FD"/>
    <w:rsid w:val="00B618C6"/>
    <w:rsid w:val="00B81FAB"/>
    <w:rsid w:val="00B92B68"/>
    <w:rsid w:val="00BA2B64"/>
    <w:rsid w:val="00BC2DD2"/>
    <w:rsid w:val="00BD2E00"/>
    <w:rsid w:val="00BD38EE"/>
    <w:rsid w:val="00C30801"/>
    <w:rsid w:val="00C51172"/>
    <w:rsid w:val="00C73435"/>
    <w:rsid w:val="00C928D4"/>
    <w:rsid w:val="00D04BD1"/>
    <w:rsid w:val="00D13E07"/>
    <w:rsid w:val="00D209DE"/>
    <w:rsid w:val="00D22A93"/>
    <w:rsid w:val="00D23327"/>
    <w:rsid w:val="00D40BF4"/>
    <w:rsid w:val="00D85AE4"/>
    <w:rsid w:val="00D91E87"/>
    <w:rsid w:val="00D92E77"/>
    <w:rsid w:val="00D97F99"/>
    <w:rsid w:val="00DA3A8B"/>
    <w:rsid w:val="00DC52AA"/>
    <w:rsid w:val="00DE203F"/>
    <w:rsid w:val="00E35228"/>
    <w:rsid w:val="00E87262"/>
    <w:rsid w:val="00EC2AED"/>
    <w:rsid w:val="00EC6061"/>
    <w:rsid w:val="00EE7F79"/>
    <w:rsid w:val="00EF1E14"/>
    <w:rsid w:val="00F15268"/>
    <w:rsid w:val="00F445CD"/>
    <w:rsid w:val="00F71561"/>
    <w:rsid w:val="00F86A1D"/>
    <w:rsid w:val="00F91EA7"/>
    <w:rsid w:val="00FA01FC"/>
    <w:rsid w:val="00FB453B"/>
    <w:rsid w:val="00FC65AB"/>
    <w:rsid w:val="00FD1C8B"/>
    <w:rsid w:val="015C2F1C"/>
    <w:rsid w:val="03062C29"/>
    <w:rsid w:val="053615E1"/>
    <w:rsid w:val="05771708"/>
    <w:rsid w:val="05B96075"/>
    <w:rsid w:val="06F33FA6"/>
    <w:rsid w:val="07E55497"/>
    <w:rsid w:val="089C37D3"/>
    <w:rsid w:val="0B174FD9"/>
    <w:rsid w:val="10245B94"/>
    <w:rsid w:val="11E52A40"/>
    <w:rsid w:val="11E703F4"/>
    <w:rsid w:val="128A62EA"/>
    <w:rsid w:val="15957742"/>
    <w:rsid w:val="16CC48BD"/>
    <w:rsid w:val="18AA3A8A"/>
    <w:rsid w:val="1E021872"/>
    <w:rsid w:val="1E7A1416"/>
    <w:rsid w:val="230E65A6"/>
    <w:rsid w:val="23906919"/>
    <w:rsid w:val="29A83207"/>
    <w:rsid w:val="319B6BB5"/>
    <w:rsid w:val="31D609A5"/>
    <w:rsid w:val="32BD58CF"/>
    <w:rsid w:val="33C235E5"/>
    <w:rsid w:val="33C65B63"/>
    <w:rsid w:val="348A1F76"/>
    <w:rsid w:val="34E0409F"/>
    <w:rsid w:val="36F63CEC"/>
    <w:rsid w:val="39722011"/>
    <w:rsid w:val="3BCDCD1C"/>
    <w:rsid w:val="3BFC49C3"/>
    <w:rsid w:val="3FEFB4BE"/>
    <w:rsid w:val="40FA5B17"/>
    <w:rsid w:val="438B789C"/>
    <w:rsid w:val="46805F22"/>
    <w:rsid w:val="4AB56598"/>
    <w:rsid w:val="4DA55F27"/>
    <w:rsid w:val="4FEE0A45"/>
    <w:rsid w:val="54C132D8"/>
    <w:rsid w:val="55B7112D"/>
    <w:rsid w:val="568C40FB"/>
    <w:rsid w:val="56BC7D5F"/>
    <w:rsid w:val="580E36F6"/>
    <w:rsid w:val="59441A2B"/>
    <w:rsid w:val="5AD7224B"/>
    <w:rsid w:val="601A1B77"/>
    <w:rsid w:val="613D28A9"/>
    <w:rsid w:val="644302F8"/>
    <w:rsid w:val="64A544E2"/>
    <w:rsid w:val="67F30607"/>
    <w:rsid w:val="696934F7"/>
    <w:rsid w:val="6EC165E0"/>
    <w:rsid w:val="6F683873"/>
    <w:rsid w:val="6F7340EC"/>
    <w:rsid w:val="71BD4508"/>
    <w:rsid w:val="743422FA"/>
    <w:rsid w:val="755D74B7"/>
    <w:rsid w:val="770F4C4C"/>
    <w:rsid w:val="79F857F4"/>
    <w:rsid w:val="BD7F8512"/>
    <w:rsid w:val="E9F71EFB"/>
    <w:rsid w:val="FE7DD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宋体" w:hAnsi="宋体" w:eastAsia="宋体" w:cs="宋体"/>
      <w:snapToGrid/>
      <w:color w:val="000000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1146</Words>
  <Characters>1218</Characters>
  <Lines>0</Lines>
  <Paragraphs>0</Paragraphs>
  <TotalTime>60</TotalTime>
  <ScaleCrop>false</ScaleCrop>
  <LinksUpToDate>false</LinksUpToDate>
  <CharactersWithSpaces>1225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2020-04-28T02:30:00Z</dcterms:created>
  <dc:creator>Administrator</dc:creator>
  <cp:lastModifiedBy>fengdu</cp:lastModifiedBy>
  <cp:lastPrinted>2025-08-05T23:43:00Z</cp:lastPrinted>
  <dcterms:modified xsi:type="dcterms:W3CDTF">2025-08-05T16:26:29Z</dcterms:modified>
  <dc:title>李家坪村关于公开招聘村公共服务人员的公告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7EFFA8CD8198440383513E82EAA16BA8_13</vt:lpwstr>
  </property>
  <property fmtid="{D5CDD505-2E9C-101B-9397-08002B2CF9AE}" pid="4" name="KSOTemplateDocerSaveRecord">
    <vt:lpwstr>eyJoZGlkIjoiOGY1OTg1MjBhMDQ0MTg4MjBlMmM2NjdhNjY5YTZkODgifQ==</vt:lpwstr>
  </property>
</Properties>
</file>