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FC2CB">
      <w:pPr>
        <w:widowControl/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丰都县</w:t>
      </w:r>
      <w:r>
        <w:rPr>
          <w:rFonts w:hint="eastAsia" w:eastAsia="方正小标宋_GBK"/>
          <w:kern w:val="0"/>
          <w:sz w:val="44"/>
          <w:szCs w:val="44"/>
        </w:rPr>
        <w:t>保合镇人民政府</w:t>
      </w:r>
    </w:p>
    <w:p w14:paraId="72F0C74D">
      <w:pPr>
        <w:widowControl/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hint="eastAsia" w:eastAsia="方正小标宋_GBK"/>
          <w:kern w:val="0"/>
          <w:sz w:val="44"/>
          <w:szCs w:val="44"/>
        </w:rPr>
        <w:t>关于公开招聘公益性岗位人员的公告</w:t>
      </w:r>
    </w:p>
    <w:p w14:paraId="1A1AC1D9">
      <w:pPr>
        <w:widowControl/>
        <w:spacing w:line="600" w:lineRule="exact"/>
        <w:rPr>
          <w:rFonts w:eastAsia="方正小标宋_GBK"/>
          <w:kern w:val="0"/>
          <w:sz w:val="44"/>
          <w:szCs w:val="44"/>
        </w:rPr>
      </w:pPr>
    </w:p>
    <w:p w14:paraId="0F8B5277">
      <w:pPr>
        <w:widowControl/>
        <w:tabs>
          <w:tab w:val="left" w:pos="945"/>
        </w:tabs>
        <w:spacing w:line="60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依照重庆市人力资源和社会保障局《关于转发人力资源和社会保障部财政部&lt;关于做好公益性岗位开发管理有关工作的通知&gt;的通知》（渝人社发〔2019〕167号）文件要求，结合</w:t>
      </w:r>
      <w:r>
        <w:rPr>
          <w:rFonts w:hint="eastAsia"/>
          <w:kern w:val="0"/>
          <w:szCs w:val="32"/>
        </w:rPr>
        <w:t>丰都县保合镇人民政府</w:t>
      </w:r>
      <w:r>
        <w:rPr>
          <w:kern w:val="0"/>
          <w:szCs w:val="32"/>
        </w:rPr>
        <w:t>实际情况，为更好的</w:t>
      </w:r>
      <w:r>
        <w:rPr>
          <w:rFonts w:hint="eastAsia"/>
          <w:kern w:val="0"/>
          <w:szCs w:val="32"/>
        </w:rPr>
        <w:t>开展工作</w:t>
      </w:r>
      <w:r>
        <w:rPr>
          <w:kern w:val="0"/>
          <w:szCs w:val="32"/>
        </w:rPr>
        <w:t>，</w:t>
      </w:r>
      <w:r>
        <w:rPr>
          <w:rFonts w:hint="eastAsia"/>
          <w:kern w:val="0"/>
          <w:szCs w:val="32"/>
        </w:rPr>
        <w:t>丰都县保合镇人民政府</w:t>
      </w:r>
      <w:r>
        <w:rPr>
          <w:kern w:val="0"/>
          <w:szCs w:val="32"/>
        </w:rPr>
        <w:t>决定面向社会公开招聘公益性岗位人员，具体公告如下：</w:t>
      </w:r>
    </w:p>
    <w:p w14:paraId="6EE74E48">
      <w:pPr>
        <w:widowControl/>
        <w:spacing w:line="600" w:lineRule="exact"/>
        <w:ind w:firstLine="640" w:firstLineChars="200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一、招聘条件</w:t>
      </w:r>
    </w:p>
    <w:p w14:paraId="1DEAA50C">
      <w:pPr>
        <w:widowControl/>
        <w:spacing w:line="600" w:lineRule="exact"/>
        <w:ind w:left="640" w:leftChars="200"/>
        <w:rPr>
          <w:kern w:val="0"/>
          <w:szCs w:val="32"/>
        </w:rPr>
      </w:pPr>
      <w:r>
        <w:rPr>
          <w:rFonts w:hint="eastAsia"/>
          <w:kern w:val="0"/>
          <w:szCs w:val="32"/>
        </w:rPr>
        <w:t>（一）离校两年内登记失业的全日制高校毕业生；</w:t>
      </w:r>
      <w:r>
        <w:rPr>
          <w:kern w:val="0"/>
          <w:szCs w:val="32"/>
        </w:rPr>
        <w:cr/>
      </w:r>
      <w:r>
        <w:rPr>
          <w:kern w:val="0"/>
          <w:szCs w:val="32"/>
        </w:rPr>
        <w:t>（</w:t>
      </w:r>
      <w:r>
        <w:rPr>
          <w:rFonts w:hint="eastAsia"/>
          <w:kern w:val="0"/>
          <w:szCs w:val="32"/>
        </w:rPr>
        <w:t>二</w:t>
      </w:r>
      <w:r>
        <w:rPr>
          <w:kern w:val="0"/>
          <w:szCs w:val="32"/>
        </w:rPr>
        <w:t>）身体健康，品行端正，作风正派，遵守国家法律法规，能够吃苦耐劳，具有奉献精神，无违法违纪记录，无不良信用记录；</w:t>
      </w:r>
    </w:p>
    <w:p w14:paraId="4DCA6E96">
      <w:pPr>
        <w:widowControl/>
        <w:spacing w:line="60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（</w:t>
      </w:r>
      <w:r>
        <w:rPr>
          <w:rFonts w:hint="eastAsia"/>
          <w:kern w:val="0"/>
          <w:szCs w:val="32"/>
        </w:rPr>
        <w:t>三</w:t>
      </w:r>
      <w:r>
        <w:rPr>
          <w:kern w:val="0"/>
          <w:szCs w:val="32"/>
        </w:rPr>
        <w:t>）具有一定的</w:t>
      </w:r>
      <w:r>
        <w:rPr>
          <w:rFonts w:hint="eastAsia"/>
          <w:kern w:val="0"/>
          <w:szCs w:val="32"/>
        </w:rPr>
        <w:t>文字写作能力和计算机网络知识；</w:t>
      </w:r>
    </w:p>
    <w:p w14:paraId="6A01574B">
      <w:pPr>
        <w:widowControl/>
        <w:spacing w:line="60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（</w:t>
      </w:r>
      <w:r>
        <w:rPr>
          <w:rFonts w:hint="eastAsia"/>
          <w:kern w:val="0"/>
          <w:szCs w:val="32"/>
        </w:rPr>
        <w:t>四</w:t>
      </w:r>
      <w:r>
        <w:rPr>
          <w:kern w:val="0"/>
          <w:szCs w:val="32"/>
        </w:rPr>
        <w:t>）有较强的规矩意识，能够认可并自觉遵守单位的规章制度。</w:t>
      </w:r>
    </w:p>
    <w:p w14:paraId="507EBA2D">
      <w:pPr>
        <w:widowControl/>
        <w:spacing w:line="600" w:lineRule="exact"/>
        <w:ind w:firstLine="640" w:firstLineChars="200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二、招聘岗位和人数</w:t>
      </w:r>
    </w:p>
    <w:p w14:paraId="28B939B3">
      <w:pPr>
        <w:widowControl/>
        <w:spacing w:line="600" w:lineRule="exact"/>
        <w:ind w:firstLine="640" w:firstLineChars="200"/>
        <w:rPr>
          <w:kern w:val="0"/>
          <w:szCs w:val="32"/>
        </w:rPr>
      </w:pPr>
      <w:r>
        <w:rPr>
          <w:rFonts w:hint="eastAsia" w:ascii="方正仿宋_GBK" w:hAnsi="方正仿宋_GBK" w:cs="方正仿宋_GBK"/>
          <w:szCs w:val="32"/>
        </w:rPr>
        <w:t>应急协管岗</w:t>
      </w:r>
      <w:r>
        <w:rPr>
          <w:rFonts w:hint="eastAsia"/>
          <w:kern w:val="0"/>
          <w:szCs w:val="32"/>
        </w:rPr>
        <w:t>1</w:t>
      </w:r>
      <w:r>
        <w:rPr>
          <w:kern w:val="0"/>
          <w:szCs w:val="32"/>
        </w:rPr>
        <w:t>名。</w:t>
      </w:r>
    </w:p>
    <w:p w14:paraId="64E74A56">
      <w:pPr>
        <w:widowControl/>
        <w:spacing w:line="600" w:lineRule="exact"/>
        <w:ind w:firstLine="640" w:firstLineChars="200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三、招聘程序</w:t>
      </w:r>
    </w:p>
    <w:p w14:paraId="181BBBEE">
      <w:pPr>
        <w:widowControl/>
        <w:spacing w:line="60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招聘工作分报名、资格审查、面试、考察、公示、聘用等环节进行。</w:t>
      </w:r>
    </w:p>
    <w:p w14:paraId="7B056882">
      <w:pPr>
        <w:widowControl/>
        <w:spacing w:line="600" w:lineRule="exact"/>
        <w:ind w:firstLine="640" w:firstLineChars="200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（一）报名和资格审查。</w:t>
      </w:r>
    </w:p>
    <w:p w14:paraId="19873545">
      <w:pPr>
        <w:widowControl/>
        <w:spacing w:line="60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1．时间和地点。202</w:t>
      </w:r>
      <w:r>
        <w:rPr>
          <w:rFonts w:hint="eastAsia"/>
          <w:kern w:val="0"/>
          <w:szCs w:val="32"/>
        </w:rPr>
        <w:t>5</w:t>
      </w:r>
      <w:r>
        <w:rPr>
          <w:kern w:val="0"/>
          <w:szCs w:val="32"/>
        </w:rPr>
        <w:t>年</w:t>
      </w:r>
      <w:r>
        <w:rPr>
          <w:rFonts w:hint="eastAsia"/>
          <w:kern w:val="0"/>
          <w:szCs w:val="32"/>
        </w:rPr>
        <w:t>09</w:t>
      </w:r>
      <w:r>
        <w:rPr>
          <w:kern w:val="0"/>
          <w:szCs w:val="32"/>
        </w:rPr>
        <w:t>月</w:t>
      </w:r>
      <w:r>
        <w:rPr>
          <w:rFonts w:hint="eastAsia"/>
          <w:kern w:val="0"/>
          <w:szCs w:val="32"/>
        </w:rPr>
        <w:t>10</w:t>
      </w:r>
      <w:r>
        <w:rPr>
          <w:kern w:val="0"/>
          <w:szCs w:val="32"/>
        </w:rPr>
        <w:t>日</w:t>
      </w:r>
      <w:r>
        <w:rPr>
          <w:rFonts w:hint="eastAsia"/>
          <w:kern w:val="0"/>
          <w:szCs w:val="32"/>
        </w:rPr>
        <w:t>上午9：00－12：00</w:t>
      </w:r>
      <w:r>
        <w:rPr>
          <w:kern w:val="0"/>
          <w:szCs w:val="32"/>
        </w:rPr>
        <w:t>在丰都县</w:t>
      </w:r>
      <w:r>
        <w:rPr>
          <w:rFonts w:hint="eastAsia"/>
          <w:kern w:val="0"/>
          <w:szCs w:val="32"/>
        </w:rPr>
        <w:t>保合镇人民政府便民服务大厅</w:t>
      </w:r>
      <w:r>
        <w:rPr>
          <w:kern w:val="0"/>
          <w:szCs w:val="32"/>
        </w:rPr>
        <w:t>现场报名，并进行初步资格审查。</w:t>
      </w:r>
    </w:p>
    <w:p w14:paraId="73135D39">
      <w:pPr>
        <w:widowControl/>
        <w:spacing w:line="60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2．携带资料。报名人员需填写《公益性岗位报名表》（一式二份），并携带以下资料原件及复印件1份：</w:t>
      </w:r>
    </w:p>
    <w:p w14:paraId="48EC46A6">
      <w:pPr>
        <w:widowControl/>
        <w:spacing w:line="60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（1）本人身份证、户口本（须有</w:t>
      </w:r>
      <w:r>
        <w:rPr>
          <w:rFonts w:hint="eastAsia"/>
          <w:kern w:val="0"/>
          <w:szCs w:val="32"/>
        </w:rPr>
        <w:t>增减页</w:t>
      </w:r>
      <w:r>
        <w:rPr>
          <w:kern w:val="0"/>
          <w:szCs w:val="32"/>
        </w:rPr>
        <w:t>、户主和本人页），2寸免冠近照3张；</w:t>
      </w:r>
    </w:p>
    <w:p w14:paraId="2B5F1A5C">
      <w:pPr>
        <w:widowControl/>
        <w:spacing w:line="60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（</w:t>
      </w:r>
      <w:r>
        <w:rPr>
          <w:rFonts w:hint="eastAsia"/>
          <w:kern w:val="0"/>
          <w:szCs w:val="32"/>
        </w:rPr>
        <w:t>2</w:t>
      </w:r>
      <w:r>
        <w:rPr>
          <w:kern w:val="0"/>
          <w:szCs w:val="32"/>
        </w:rPr>
        <w:t>）学历证书。</w:t>
      </w:r>
    </w:p>
    <w:p w14:paraId="7A82FCE8">
      <w:pPr>
        <w:widowControl/>
        <w:spacing w:line="600" w:lineRule="exact"/>
        <w:ind w:firstLine="640" w:firstLineChars="200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（二）招聘考试。</w:t>
      </w:r>
    </w:p>
    <w:p w14:paraId="0E2D470C">
      <w:pPr>
        <w:widowControl/>
        <w:spacing w:line="60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考试采取面试方式进行。面试时间及地点等事宜另行通知。</w:t>
      </w:r>
    </w:p>
    <w:p w14:paraId="7A0B4716">
      <w:pPr>
        <w:widowControl/>
        <w:spacing w:line="600" w:lineRule="exact"/>
        <w:ind w:firstLine="640" w:firstLineChars="200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（三）</w:t>
      </w:r>
      <w:r>
        <w:rPr>
          <w:rFonts w:hint="eastAsia" w:eastAsia="方正楷体_GBK"/>
          <w:kern w:val="0"/>
          <w:szCs w:val="32"/>
        </w:rPr>
        <w:t>考察、</w:t>
      </w:r>
      <w:r>
        <w:rPr>
          <w:rFonts w:eastAsia="方正楷体_GBK"/>
          <w:kern w:val="0"/>
          <w:szCs w:val="32"/>
        </w:rPr>
        <w:t>体检、公示。</w:t>
      </w:r>
    </w:p>
    <w:p w14:paraId="1DB30BE2">
      <w:pPr>
        <w:widowControl/>
        <w:spacing w:line="60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由高分到低分等额确定考察、体检人员名单，因考察、体检不合格或放弃资格的，根据成绩依次递补。</w:t>
      </w:r>
      <w:r>
        <w:rPr>
          <w:rFonts w:hint="eastAsia"/>
          <w:kern w:val="0"/>
          <w:szCs w:val="32"/>
        </w:rPr>
        <w:t>拟聘用人员名单在县人力资源和社会保障局进行公示</w:t>
      </w:r>
      <w:r>
        <w:rPr>
          <w:kern w:val="0"/>
          <w:szCs w:val="32"/>
        </w:rPr>
        <w:t>，公示期5</w:t>
      </w:r>
      <w:r>
        <w:rPr>
          <w:rFonts w:hint="eastAsia"/>
          <w:kern w:val="0"/>
          <w:szCs w:val="32"/>
        </w:rPr>
        <w:t>个工作日</w:t>
      </w:r>
      <w:r>
        <w:rPr>
          <w:kern w:val="0"/>
          <w:szCs w:val="32"/>
        </w:rPr>
        <w:t>，公示期满无异议的统一办理聘用手续。</w:t>
      </w:r>
    </w:p>
    <w:p w14:paraId="78DB9E5C">
      <w:pPr>
        <w:widowControl/>
        <w:spacing w:line="600" w:lineRule="exact"/>
        <w:ind w:firstLine="640" w:firstLineChars="200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四、公益</w:t>
      </w:r>
      <w:r>
        <w:rPr>
          <w:rFonts w:hint="eastAsia" w:eastAsia="方正黑体_GBK"/>
          <w:kern w:val="0"/>
          <w:szCs w:val="32"/>
        </w:rPr>
        <w:t>性</w:t>
      </w:r>
      <w:r>
        <w:rPr>
          <w:rFonts w:eastAsia="方正黑体_GBK"/>
          <w:kern w:val="0"/>
          <w:szCs w:val="32"/>
        </w:rPr>
        <w:t>岗位待遇</w:t>
      </w:r>
    </w:p>
    <w:p w14:paraId="1C5737A5">
      <w:pPr>
        <w:widowControl/>
        <w:spacing w:line="600" w:lineRule="exact"/>
        <w:ind w:firstLine="640" w:firstLineChars="200"/>
        <w:rPr>
          <w:kern w:val="0"/>
          <w:szCs w:val="32"/>
        </w:rPr>
      </w:pPr>
      <w:r>
        <w:rPr>
          <w:rFonts w:hint="eastAsia"/>
          <w:kern w:val="0"/>
          <w:szCs w:val="32"/>
        </w:rPr>
        <w:t>岗位待遇参照公益性岗位补贴</w:t>
      </w:r>
      <w:r>
        <w:rPr>
          <w:kern w:val="0"/>
          <w:szCs w:val="32"/>
        </w:rPr>
        <w:t>，另提供工作餐，单位按规定为聘用人员缴纳社会保险（个人负担部分从本人工资中扣除）。</w:t>
      </w:r>
    </w:p>
    <w:p w14:paraId="58FE711C">
      <w:pPr>
        <w:widowControl/>
        <w:spacing w:line="600" w:lineRule="exact"/>
        <w:ind w:firstLine="640" w:firstLineChars="200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五、纪律与监督</w:t>
      </w:r>
    </w:p>
    <w:p w14:paraId="3446138B">
      <w:pPr>
        <w:widowControl/>
        <w:spacing w:line="60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招聘工作坚持“公开、公平、公正、择优”的原则，严格纪律，增强透明度，接受社会和群众的监督。</w:t>
      </w:r>
    </w:p>
    <w:p w14:paraId="7F688333">
      <w:pPr>
        <w:widowControl/>
        <w:spacing w:line="60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报名咨询电话：023—</w:t>
      </w:r>
      <w:r>
        <w:rPr>
          <w:rFonts w:hint="eastAsia"/>
          <w:kern w:val="0"/>
          <w:szCs w:val="32"/>
        </w:rPr>
        <w:t>70687312</w:t>
      </w:r>
    </w:p>
    <w:p w14:paraId="677E3535">
      <w:pPr>
        <w:widowControl/>
        <w:spacing w:line="600" w:lineRule="exact"/>
        <w:rPr>
          <w:kern w:val="0"/>
          <w:szCs w:val="32"/>
        </w:rPr>
      </w:pPr>
    </w:p>
    <w:p w14:paraId="6FCC31DB">
      <w:pPr>
        <w:widowControl/>
        <w:spacing w:line="600" w:lineRule="exact"/>
        <w:rPr>
          <w:kern w:val="0"/>
          <w:szCs w:val="32"/>
        </w:rPr>
      </w:pPr>
    </w:p>
    <w:p w14:paraId="05842394">
      <w:pPr>
        <w:widowControl/>
        <w:spacing w:line="600" w:lineRule="exact"/>
        <w:rPr>
          <w:kern w:val="0"/>
          <w:szCs w:val="32"/>
        </w:rPr>
      </w:pPr>
    </w:p>
    <w:p w14:paraId="07A18537">
      <w:pPr>
        <w:widowControl/>
        <w:spacing w:line="600" w:lineRule="exact"/>
        <w:jc w:val="right"/>
        <w:rPr>
          <w:kern w:val="0"/>
          <w:szCs w:val="32"/>
        </w:rPr>
      </w:pPr>
      <w:r>
        <w:rPr>
          <w:rFonts w:hint="eastAsia"/>
          <w:kern w:val="0"/>
          <w:szCs w:val="32"/>
        </w:rPr>
        <w:t>丰都县保合镇人民政府</w:t>
      </w:r>
    </w:p>
    <w:p w14:paraId="5A803CC3">
      <w:pPr>
        <w:widowControl/>
        <w:spacing w:line="600" w:lineRule="exact"/>
        <w:jc w:val="right"/>
        <w:rPr>
          <w:kern w:val="0"/>
          <w:szCs w:val="32"/>
        </w:rPr>
      </w:pPr>
      <w:bookmarkStart w:id="0" w:name="_GoBack"/>
      <w:bookmarkEnd w:id="0"/>
      <w:r>
        <w:rPr>
          <w:kern w:val="0"/>
          <w:szCs w:val="32"/>
        </w:rPr>
        <w:t>20</w:t>
      </w:r>
      <w:r>
        <w:rPr>
          <w:rFonts w:hint="eastAsia"/>
          <w:kern w:val="0"/>
          <w:szCs w:val="32"/>
        </w:rPr>
        <w:t>25</w:t>
      </w:r>
      <w:r>
        <w:rPr>
          <w:kern w:val="0"/>
          <w:szCs w:val="32"/>
        </w:rPr>
        <w:t>年</w:t>
      </w:r>
      <w:r>
        <w:rPr>
          <w:rFonts w:hint="eastAsia"/>
          <w:kern w:val="0"/>
          <w:szCs w:val="32"/>
        </w:rPr>
        <w:t>9</w:t>
      </w:r>
      <w:r>
        <w:rPr>
          <w:kern w:val="0"/>
          <w:szCs w:val="32"/>
        </w:rPr>
        <w:t>月</w:t>
      </w:r>
      <w:r>
        <w:rPr>
          <w:rFonts w:hint="eastAsia"/>
          <w:kern w:val="0"/>
          <w:szCs w:val="32"/>
        </w:rPr>
        <w:t>9</w:t>
      </w:r>
      <w:r>
        <w:rPr>
          <w:kern w:val="0"/>
          <w:szCs w:val="32"/>
        </w:rPr>
        <w:t>日</w:t>
      </w:r>
    </w:p>
    <w:p w14:paraId="04A7DE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IzMzliNTdjOTU0ZjJiODAyZDhjZDRjMDM5MzI1MDgifQ=="/>
  </w:docVars>
  <w:rsids>
    <w:rsidRoot w:val="00213C59"/>
    <w:rsid w:val="00103AAB"/>
    <w:rsid w:val="001334C5"/>
    <w:rsid w:val="00213C59"/>
    <w:rsid w:val="002405BA"/>
    <w:rsid w:val="00311803"/>
    <w:rsid w:val="004815CA"/>
    <w:rsid w:val="005B006E"/>
    <w:rsid w:val="00994104"/>
    <w:rsid w:val="009941E1"/>
    <w:rsid w:val="00B56647"/>
    <w:rsid w:val="00DD2E74"/>
    <w:rsid w:val="00F754AD"/>
    <w:rsid w:val="00FC61B2"/>
    <w:rsid w:val="040E27E3"/>
    <w:rsid w:val="09306D58"/>
    <w:rsid w:val="0CCA1272"/>
    <w:rsid w:val="0D1644B7"/>
    <w:rsid w:val="0DD405FA"/>
    <w:rsid w:val="118E6D12"/>
    <w:rsid w:val="11C97D4A"/>
    <w:rsid w:val="156A1844"/>
    <w:rsid w:val="16DC051F"/>
    <w:rsid w:val="18871735"/>
    <w:rsid w:val="1AB16D2F"/>
    <w:rsid w:val="1E4A0464"/>
    <w:rsid w:val="204F3B10"/>
    <w:rsid w:val="214473ED"/>
    <w:rsid w:val="29EC4299"/>
    <w:rsid w:val="2B5FB317"/>
    <w:rsid w:val="2DA51213"/>
    <w:rsid w:val="2DCF44E2"/>
    <w:rsid w:val="30896BCA"/>
    <w:rsid w:val="315E47AB"/>
    <w:rsid w:val="319959BA"/>
    <w:rsid w:val="320E382B"/>
    <w:rsid w:val="362C0724"/>
    <w:rsid w:val="38F35529"/>
    <w:rsid w:val="3ADB44C6"/>
    <w:rsid w:val="3B1E4CCE"/>
    <w:rsid w:val="3CEA6C43"/>
    <w:rsid w:val="3DFD2762"/>
    <w:rsid w:val="412A3AB2"/>
    <w:rsid w:val="42731488"/>
    <w:rsid w:val="48047D99"/>
    <w:rsid w:val="49816239"/>
    <w:rsid w:val="4B727C51"/>
    <w:rsid w:val="4CBA03DF"/>
    <w:rsid w:val="4FCD667C"/>
    <w:rsid w:val="515B5B6E"/>
    <w:rsid w:val="529C0587"/>
    <w:rsid w:val="56C41E5B"/>
    <w:rsid w:val="574F3E1A"/>
    <w:rsid w:val="57E02CC4"/>
    <w:rsid w:val="5A11752F"/>
    <w:rsid w:val="5D102449"/>
    <w:rsid w:val="5D643ED8"/>
    <w:rsid w:val="5E1E62F4"/>
    <w:rsid w:val="5F04373C"/>
    <w:rsid w:val="5F3551B5"/>
    <w:rsid w:val="5FFC2665"/>
    <w:rsid w:val="60762418"/>
    <w:rsid w:val="65424FBE"/>
    <w:rsid w:val="67B35CFF"/>
    <w:rsid w:val="69C67F6C"/>
    <w:rsid w:val="69E421A0"/>
    <w:rsid w:val="6BB65DBE"/>
    <w:rsid w:val="6C1D5E3D"/>
    <w:rsid w:val="6CB2686F"/>
    <w:rsid w:val="708C3591"/>
    <w:rsid w:val="71502811"/>
    <w:rsid w:val="77356731"/>
    <w:rsid w:val="795D3D1D"/>
    <w:rsid w:val="7A4A42A1"/>
    <w:rsid w:val="7B6A2721"/>
    <w:rsid w:val="7EEC634C"/>
    <w:rsid w:val="7F541E46"/>
    <w:rsid w:val="7FBF924C"/>
    <w:rsid w:val="EEF4932E"/>
    <w:rsid w:val="EFFFEB15"/>
    <w:rsid w:val="FDFEC3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方正仿宋_GBK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789</Words>
  <Characters>817</Characters>
  <Lines>29</Lines>
  <Paragraphs>29</Paragraphs>
  <TotalTime>17</TotalTime>
  <ScaleCrop>false</ScaleCrop>
  <LinksUpToDate>false</LinksUpToDate>
  <CharactersWithSpaces>851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2024-06-01T01:05:00Z</dcterms:created>
  <dc:creator>Administrator</dc:creator>
  <cp:lastModifiedBy>小蜗牛</cp:lastModifiedBy>
  <cp:lastPrinted>2025-09-09T12:55:21Z</cp:lastPrinted>
  <dcterms:modified xsi:type="dcterms:W3CDTF">2025-09-09T13:02:55Z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0EDAC8E115684233BFEC45AD95271A80_13</vt:lpwstr>
  </property>
  <property fmtid="{D5CDD505-2E9C-101B-9397-08002B2CF9AE}" pid="4" name="KSOTemplateDocerSaveRecord">
    <vt:lpwstr>eyJoZGlkIjoiNDk4MTM1MGQ4OGM0NzYzNjM2MzBjZTZkNGI3YjAxZDEiLCJ1c2VySWQiOiI1NjA1NTk3MzUifQ==</vt:lpwstr>
  </property>
</Properties>
</file>