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rPr>
          <w:sz w:val="32"/>
          <w:szCs w:val="32"/>
        </w:rPr>
      </w:pPr>
    </w:p>
    <w:p>
      <w:pPr>
        <w:autoSpaceDE w:val="0"/>
        <w:adjustRightInd w:val="0"/>
        <w:snapToGrid w:val="0"/>
        <w:spacing w:line="560" w:lineRule="exact"/>
        <w:rPr>
          <w:sz w:val="32"/>
          <w:szCs w:val="32"/>
        </w:rPr>
      </w:pPr>
    </w:p>
    <w:p>
      <w:pPr>
        <w:autoSpaceDE w:val="0"/>
        <w:adjustRightInd w:val="0"/>
        <w:snapToGrid w:val="0"/>
        <w:spacing w:line="500" w:lineRule="exact"/>
        <w:rPr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594" w:lineRule="exact"/>
        <w:ind w:firstLine="1760" w:firstLineChars="400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丰都县公共房屋保障中心关于</w:t>
      </w:r>
    </w:p>
    <w:p>
      <w:pPr>
        <w:spacing w:line="594" w:lineRule="exact"/>
        <w:jc w:val="center"/>
        <w:rPr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2024年兜底保障对象户抽取房号结果公示</w:t>
      </w:r>
    </w:p>
    <w:p>
      <w:pPr>
        <w:rPr>
          <w:snapToGrid w:val="0"/>
          <w:sz w:val="32"/>
          <w:szCs w:val="32"/>
        </w:rPr>
      </w:pPr>
    </w:p>
    <w:p>
      <w:pPr>
        <w:spacing w:line="560" w:lineRule="exact"/>
        <w:rPr>
          <w:rFonts w:hint="eastAsia" w:cs="方正仿宋_GBK" w:asciiTheme="minorHAnsi" w:hAnsiTheme="minorHAnsi"/>
          <w:sz w:val="32"/>
          <w:szCs w:val="32"/>
        </w:rPr>
      </w:pPr>
      <w:r>
        <w:rPr>
          <w:rFonts w:cs="方正仿宋_GBK" w:asciiTheme="minorHAnsi" w:hAnsiTheme="minorHAnsi"/>
          <w:sz w:val="32"/>
          <w:szCs w:val="32"/>
        </w:rPr>
        <w:t>广大居民：</w:t>
      </w:r>
    </w:p>
    <w:p>
      <w:pPr>
        <w:spacing w:line="560" w:lineRule="exact"/>
        <w:ind w:firstLine="640" w:firstLineChars="200"/>
        <w:rPr>
          <w:rFonts w:hint="eastAsia" w:cs="方正仿宋_GBK" w:asciiTheme="minorHAnsi" w:hAnsiTheme="minorHAnsi"/>
          <w:sz w:val="32"/>
          <w:szCs w:val="32"/>
        </w:rPr>
      </w:pPr>
      <w:r>
        <w:rPr>
          <w:rFonts w:cs="方正仿宋_GBK" w:asciiTheme="minorHAnsi" w:hAnsiTheme="minorHAnsi"/>
          <w:sz w:val="32"/>
          <w:szCs w:val="32"/>
        </w:rPr>
        <w:t>丰都县2024年兜底保障对象户抽取房号工作，已于2024年11月1日上午9:00点分在县住建委6楼610会议室抽签配租结束，本次抽签配租房源7套，现将抽取房号进行为期5天的公示，公示期为2024年11月1日—2024年11月5日，公示期内若有异议的，可向县公共房屋保障中心反映和举报，公示期无异议或者异议不能成立的保障对象，请于2024年1</w:t>
      </w:r>
      <w:r>
        <w:rPr>
          <w:rFonts w:hint="eastAsia" w:cs="方正仿宋_GBK" w:asciiTheme="minorHAnsi" w:hAnsiTheme="minorHAnsi"/>
          <w:sz w:val="32"/>
          <w:szCs w:val="32"/>
          <w:lang w:val="en-US" w:eastAsia="zh-CN"/>
        </w:rPr>
        <w:t>1</w:t>
      </w:r>
      <w:r>
        <w:rPr>
          <w:rFonts w:cs="方正仿宋_GBK" w:asciiTheme="minorHAnsi" w:hAnsiTheme="minorHAnsi"/>
          <w:sz w:val="32"/>
          <w:szCs w:val="32"/>
        </w:rPr>
        <w:t>月6日至—202</w:t>
      </w:r>
      <w:r>
        <w:rPr>
          <w:rFonts w:hint="eastAsia" w:cs="方正仿宋_GBK" w:asciiTheme="minorHAnsi" w:hAnsiTheme="minorHAnsi"/>
          <w:sz w:val="32"/>
          <w:szCs w:val="32"/>
        </w:rPr>
        <w:t>4</w:t>
      </w:r>
      <w:r>
        <w:rPr>
          <w:rFonts w:hint="eastAsia" w:cs="方正仿宋_GBK" w:asciiTheme="minorHAnsi" w:hAnsiTheme="minorHAnsi"/>
          <w:sz w:val="32"/>
          <w:szCs w:val="32"/>
          <w:lang w:eastAsia="zh-CN"/>
        </w:rPr>
        <w:t>年</w:t>
      </w:r>
      <w:r>
        <w:rPr>
          <w:rFonts w:cs="方正仿宋_GBK" w:asciiTheme="minorHAnsi" w:hAnsiTheme="minorHAnsi"/>
          <w:sz w:val="32"/>
          <w:szCs w:val="32"/>
        </w:rPr>
        <w:t>1</w:t>
      </w:r>
      <w:r>
        <w:rPr>
          <w:rFonts w:hint="eastAsia" w:cs="方正仿宋_GBK" w:asciiTheme="minorHAnsi" w:hAnsiTheme="minorHAnsi"/>
          <w:sz w:val="32"/>
          <w:szCs w:val="32"/>
          <w:lang w:val="en-US" w:eastAsia="zh-CN"/>
        </w:rPr>
        <w:t>1月</w:t>
      </w:r>
      <w:r>
        <w:rPr>
          <w:rFonts w:cs="方正仿宋_GBK" w:asciiTheme="minorHAnsi" w:hAnsiTheme="minorHAnsi"/>
          <w:sz w:val="32"/>
          <w:szCs w:val="32"/>
        </w:rPr>
        <w:t>12</w:t>
      </w:r>
      <w:bookmarkStart w:id="0" w:name="_GoBack"/>
      <w:bookmarkEnd w:id="0"/>
      <w:r>
        <w:rPr>
          <w:rFonts w:cs="方正仿宋_GBK" w:asciiTheme="minorHAnsi" w:hAnsiTheme="minorHAnsi"/>
          <w:sz w:val="32"/>
          <w:szCs w:val="32"/>
        </w:rPr>
        <w:t>日到丰都县公共房屋保障中心租赁科或者县政务大厅20号窗口签订租赁合同，未在规定时间内办理租赁手续的视同放弃保障资格。</w:t>
      </w:r>
    </w:p>
    <w:p>
      <w:pPr>
        <w:spacing w:line="560" w:lineRule="exact"/>
        <w:ind w:firstLine="630"/>
        <w:rPr>
          <w:rFonts w:hint="eastAsia" w:cs="方正仿宋_GBK" w:asciiTheme="minorHAnsi" w:hAnsiTheme="minorHAnsi"/>
          <w:sz w:val="32"/>
          <w:szCs w:val="32"/>
        </w:rPr>
      </w:pPr>
    </w:p>
    <w:p>
      <w:pPr>
        <w:spacing w:line="560" w:lineRule="exact"/>
        <w:rPr>
          <w:rFonts w:hint="eastAsia" w:cs="方正仿宋_GBK" w:asciiTheme="minorHAnsi" w:hAnsiTheme="minorHAnsi"/>
          <w:sz w:val="32"/>
          <w:szCs w:val="32"/>
        </w:rPr>
      </w:pPr>
      <w:r>
        <w:rPr>
          <w:rFonts w:cs="方正仿宋_GBK" w:asciiTheme="minorHAnsi" w:hAnsiTheme="minorHAnsi"/>
          <w:sz w:val="32"/>
          <w:szCs w:val="32"/>
        </w:rPr>
        <w:t>联系人：张晓建、黄小红   举报电话：</w:t>
      </w:r>
      <w:r>
        <w:rPr>
          <w:rFonts w:hint="eastAsia" w:cs="方正仿宋_GBK" w:asciiTheme="minorHAnsi" w:hAnsiTheme="minorHAnsi"/>
          <w:sz w:val="32"/>
          <w:szCs w:val="32"/>
          <w:lang w:val="en-US" w:eastAsia="zh-CN"/>
        </w:rPr>
        <w:t>023-</w:t>
      </w:r>
      <w:r>
        <w:rPr>
          <w:rFonts w:cs="方正仿宋_GBK" w:asciiTheme="minorHAnsi" w:hAnsiTheme="minorHAnsi"/>
          <w:sz w:val="32"/>
          <w:szCs w:val="32"/>
        </w:rPr>
        <w:t>70735016</w:t>
      </w:r>
    </w:p>
    <w:p>
      <w:pPr>
        <w:spacing w:line="560" w:lineRule="exact"/>
        <w:rPr>
          <w:rFonts w:hint="eastAsia" w:cs="方正仿宋_GBK" w:asciiTheme="minorHAnsi" w:hAnsiTheme="minorHAnsi"/>
          <w:sz w:val="32"/>
          <w:szCs w:val="32"/>
        </w:rPr>
      </w:pPr>
      <w:r>
        <w:rPr>
          <w:rFonts w:cs="方正仿宋_GBK" w:asciiTheme="minorHAnsi" w:hAnsiTheme="minorHAnsi"/>
          <w:sz w:val="32"/>
          <w:szCs w:val="32"/>
        </w:rPr>
        <w:t>附</w:t>
      </w:r>
      <w:r>
        <w:rPr>
          <w:rFonts w:hint="eastAsia" w:cs="方正仿宋_GBK" w:asciiTheme="minorHAnsi" w:hAnsiTheme="minorHAnsi"/>
          <w:sz w:val="32"/>
          <w:szCs w:val="32"/>
        </w:rPr>
        <w:t>件</w:t>
      </w:r>
      <w:r>
        <w:rPr>
          <w:rFonts w:cs="方正仿宋_GBK" w:asciiTheme="minorHAnsi" w:hAnsiTheme="minorHAnsi"/>
          <w:sz w:val="32"/>
          <w:szCs w:val="32"/>
        </w:rPr>
        <w:t>：丰都县2024年兜底保障对象户抽取房号结果花名册</w:t>
      </w:r>
    </w:p>
    <w:p>
      <w:pPr>
        <w:spacing w:line="560" w:lineRule="exact"/>
        <w:jc w:val="right"/>
        <w:rPr>
          <w:rFonts w:hint="eastAsia" w:eastAsia="仿宋_GB2312" w:asciiTheme="minorHAnsi" w:hAnsiTheme="minorHAnsi"/>
          <w:sz w:val="32"/>
          <w:szCs w:val="32"/>
        </w:rPr>
      </w:pPr>
      <w:r>
        <w:rPr>
          <w:rFonts w:eastAsia="仿宋_GB2312" w:asciiTheme="minorHAnsi" w:hAnsiTheme="minorHAnsi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eastAsia="仿宋_GB2312" w:asciiTheme="minorHAnsi" w:hAnsiTheme="minorHAnsi"/>
          <w:sz w:val="32"/>
          <w:szCs w:val="32"/>
        </w:rPr>
      </w:pPr>
      <w:r>
        <w:rPr>
          <w:rFonts w:eastAsia="仿宋_GB2312" w:asciiTheme="minorHAnsi" w:hAnsiTheme="minorHAnsi"/>
          <w:sz w:val="32"/>
          <w:szCs w:val="32"/>
        </w:rPr>
        <w:t xml:space="preserve">               </w:t>
      </w:r>
      <w:r>
        <w:rPr>
          <w:rFonts w:hint="eastAsia" w:eastAsia="仿宋_GB2312" w:asciiTheme="minorHAnsi" w:hAnsiTheme="minorHAnsi"/>
          <w:sz w:val="32"/>
          <w:szCs w:val="32"/>
        </w:rPr>
        <w:t xml:space="preserve"> </w:t>
      </w:r>
      <w:r>
        <w:rPr>
          <w:rFonts w:eastAsia="仿宋_GB2312" w:asciiTheme="minorHAnsi" w:hAnsiTheme="minorHAnsi"/>
          <w:sz w:val="32"/>
          <w:szCs w:val="32"/>
        </w:rPr>
        <w:t>丰都县公共房屋保障中心</w:t>
      </w:r>
    </w:p>
    <w:p>
      <w:pPr>
        <w:spacing w:line="560" w:lineRule="exact"/>
        <w:ind w:firstLine="630"/>
        <w:rPr>
          <w:rFonts w:hint="eastAsia" w:asciiTheme="minorHAnsi" w:hAnsiTheme="minorHAnsi"/>
          <w:sz w:val="32"/>
          <w:szCs w:val="32"/>
        </w:rPr>
      </w:pPr>
      <w:r>
        <w:rPr>
          <w:rFonts w:eastAsia="仿宋_GB2312" w:asciiTheme="minorHAnsi" w:hAnsiTheme="minorHAnsi"/>
          <w:sz w:val="32"/>
          <w:szCs w:val="32"/>
        </w:rPr>
        <w:t xml:space="preserve">                       </w:t>
      </w:r>
      <w:r>
        <w:rPr>
          <w:rFonts w:hint="eastAsia" w:eastAsia="仿宋_GB2312" w:asciiTheme="minorHAnsi" w:hAnsiTheme="minorHAnsi"/>
          <w:sz w:val="32"/>
          <w:szCs w:val="32"/>
        </w:rPr>
        <w:t xml:space="preserve"> </w:t>
      </w:r>
      <w:r>
        <w:rPr>
          <w:rFonts w:eastAsia="仿宋_GB2312" w:asciiTheme="minorHAnsi" w:hAnsiTheme="minorHAnsi"/>
          <w:sz w:val="32"/>
          <w:szCs w:val="32"/>
        </w:rPr>
        <w:t>2024年11月1日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Helvetica">
    <w:altName w:val="Noto San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D9864"/>
    <w:multiLevelType w:val="multilevel"/>
    <w:tmpl w:val="7E2D986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方正仿宋_GBK" w:cs="宋体"/>
        <w:b/>
        <w:sz w:val="44"/>
      </w:rPr>
    </w:lvl>
    <w:lvl w:ilvl="1" w:tentative="0">
      <w:start w:val="1"/>
      <w:numFmt w:val="decimal"/>
      <w:suff w:val="nothing"/>
      <w:lvlText w:val="%1.%2"/>
      <w:lvlJc w:val="left"/>
      <w:pPr>
        <w:tabs>
          <w:tab w:val="left" w:pos="-113"/>
        </w:tabs>
        <w:ind w:left="1750" w:hanging="453"/>
      </w:pPr>
      <w:rPr>
        <w:rFonts w:hint="default" w:ascii="Times New Roman" w:hAnsi="Times New Roman" w:eastAsia="方正仿宋_GBK" w:cs="宋体"/>
        <w:b/>
        <w:sz w:val="32"/>
      </w:rPr>
    </w:lvl>
    <w:lvl w:ilvl="2" w:tentative="0">
      <w:start w:val="1"/>
      <w:numFmt w:val="decimal"/>
      <w:suff w:val="nothing"/>
      <w:lvlText w:val="%1.%2.%3"/>
      <w:lvlJc w:val="left"/>
      <w:pPr>
        <w:tabs>
          <w:tab w:val="left" w:pos="846"/>
        </w:tabs>
        <w:ind w:left="986" w:firstLine="0"/>
      </w:pPr>
      <w:rPr>
        <w:rFonts w:hint="default" w:ascii="Times New Roman" w:hAnsi="Times New Roman" w:eastAsia="方正仿宋_GBK" w:cs="宋体"/>
        <w:sz w:val="28"/>
      </w:rPr>
    </w:lvl>
    <w:lvl w:ilvl="3" w:tentative="0">
      <w:start w:val="1"/>
      <w:numFmt w:val="decimal"/>
      <w:pStyle w:val="2"/>
      <w:suff w:val="nothing"/>
      <w:lvlText w:val="%1.%2.%3.%4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4" w:tentative="0">
      <w:start w:val="1"/>
      <w:numFmt w:val="decimal"/>
      <w:suff w:val="nothing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6" w:tentative="0">
      <w:start w:val="1"/>
      <w:numFmt w:val="decimal"/>
      <w:suff w:val="nothing"/>
      <w:lvlText w:val="%1.%2.%3.%4.%5.%6.%7.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7" w:tentative="0">
      <w:start w:val="1"/>
      <w:numFmt w:val="decimal"/>
      <w:lvlRestart w:val="1"/>
      <w:suff w:val="space"/>
      <w:lvlText w:val="表%1-%8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b/>
        <w:bCs/>
        <w:sz w:val="24"/>
        <w:szCs w:val="24"/>
      </w:rPr>
    </w:lvl>
    <w:lvl w:ilvl="8" w:tentative="0">
      <w:start w:val="1"/>
      <w:numFmt w:val="decimal"/>
      <w:lvlRestart w:val="1"/>
      <w:suff w:val="space"/>
      <w:lvlText w:val="图%1-%9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zkwZmNiZmEzOGQ3NTk2YzU0Zjk5ZTYyM2Y4Y2MifQ=="/>
  </w:docVars>
  <w:rsids>
    <w:rsidRoot w:val="00632681"/>
    <w:rsid w:val="00235BDB"/>
    <w:rsid w:val="00632681"/>
    <w:rsid w:val="009555D9"/>
    <w:rsid w:val="0159301C"/>
    <w:rsid w:val="04776B44"/>
    <w:rsid w:val="07250EAC"/>
    <w:rsid w:val="079B62ED"/>
    <w:rsid w:val="08D21CBE"/>
    <w:rsid w:val="0C722980"/>
    <w:rsid w:val="0CDD29A6"/>
    <w:rsid w:val="0D103128"/>
    <w:rsid w:val="13331C3A"/>
    <w:rsid w:val="13994F1E"/>
    <w:rsid w:val="14302302"/>
    <w:rsid w:val="154F2B5A"/>
    <w:rsid w:val="159D6922"/>
    <w:rsid w:val="16730284"/>
    <w:rsid w:val="167A1613"/>
    <w:rsid w:val="169F372A"/>
    <w:rsid w:val="17A33BCA"/>
    <w:rsid w:val="19903BF4"/>
    <w:rsid w:val="1AF35E37"/>
    <w:rsid w:val="1EC024D4"/>
    <w:rsid w:val="1EDC5972"/>
    <w:rsid w:val="233B5169"/>
    <w:rsid w:val="23EF1892"/>
    <w:rsid w:val="25916BFD"/>
    <w:rsid w:val="25DA1CA4"/>
    <w:rsid w:val="2753620C"/>
    <w:rsid w:val="27DF2945"/>
    <w:rsid w:val="2A172858"/>
    <w:rsid w:val="2A1D07DB"/>
    <w:rsid w:val="2C3D506E"/>
    <w:rsid w:val="2CD20074"/>
    <w:rsid w:val="2FFD70E5"/>
    <w:rsid w:val="30274161"/>
    <w:rsid w:val="30A82576"/>
    <w:rsid w:val="33D068BE"/>
    <w:rsid w:val="346A0AC1"/>
    <w:rsid w:val="37060F75"/>
    <w:rsid w:val="394A3707"/>
    <w:rsid w:val="39B765BC"/>
    <w:rsid w:val="3E4D56DB"/>
    <w:rsid w:val="3F8C2233"/>
    <w:rsid w:val="421549B3"/>
    <w:rsid w:val="42497F67"/>
    <w:rsid w:val="42A85C42"/>
    <w:rsid w:val="43282273"/>
    <w:rsid w:val="471D0574"/>
    <w:rsid w:val="4B450B02"/>
    <w:rsid w:val="4B842010"/>
    <w:rsid w:val="4DEF230B"/>
    <w:rsid w:val="4F9C7485"/>
    <w:rsid w:val="50220A0E"/>
    <w:rsid w:val="50B237DF"/>
    <w:rsid w:val="51982089"/>
    <w:rsid w:val="520839F0"/>
    <w:rsid w:val="52D047C2"/>
    <w:rsid w:val="53E45D42"/>
    <w:rsid w:val="547F1F0F"/>
    <w:rsid w:val="557C05B1"/>
    <w:rsid w:val="568A7753"/>
    <w:rsid w:val="581D1A59"/>
    <w:rsid w:val="583767B6"/>
    <w:rsid w:val="5866456D"/>
    <w:rsid w:val="58A3441E"/>
    <w:rsid w:val="5BC212A4"/>
    <w:rsid w:val="5C621EFA"/>
    <w:rsid w:val="5D091E26"/>
    <w:rsid w:val="5DFF5C36"/>
    <w:rsid w:val="5EAF519E"/>
    <w:rsid w:val="5F684E7C"/>
    <w:rsid w:val="60302F98"/>
    <w:rsid w:val="60CF45BB"/>
    <w:rsid w:val="60F15F42"/>
    <w:rsid w:val="62DB2A06"/>
    <w:rsid w:val="652C6F3F"/>
    <w:rsid w:val="654C7BEB"/>
    <w:rsid w:val="67946030"/>
    <w:rsid w:val="68BC27F9"/>
    <w:rsid w:val="6B355293"/>
    <w:rsid w:val="6BBF3AC4"/>
    <w:rsid w:val="6BC17A21"/>
    <w:rsid w:val="6E9C0BD9"/>
    <w:rsid w:val="72CE53D8"/>
    <w:rsid w:val="74285E12"/>
    <w:rsid w:val="745E0F4B"/>
    <w:rsid w:val="75311340"/>
    <w:rsid w:val="754B2C45"/>
    <w:rsid w:val="75587EE6"/>
    <w:rsid w:val="76363A53"/>
    <w:rsid w:val="76E53CEA"/>
    <w:rsid w:val="77A21B75"/>
    <w:rsid w:val="77D221D2"/>
    <w:rsid w:val="7A835A05"/>
    <w:rsid w:val="7B356408"/>
    <w:rsid w:val="7BA11944"/>
    <w:rsid w:val="7BCA69D2"/>
    <w:rsid w:val="7C701FB9"/>
    <w:rsid w:val="7D5B4A17"/>
    <w:rsid w:val="7DB67EA0"/>
    <w:rsid w:val="7EDB81E9"/>
    <w:rsid w:val="7F9D3C29"/>
    <w:rsid w:val="A5AAD0EA"/>
    <w:rsid w:val="EF7FB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eastAsia="宋体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unhideWhenUsed/>
    <w:qFormat/>
    <w:uiPriority w:val="99"/>
    <w:rPr>
      <w:rFonts w:ascii="方正仿宋_GBK" w:hAnsi="方正仿宋_GBK" w:cs="方正仿宋_GBK"/>
      <w:sz w:val="32"/>
      <w:szCs w:val="32"/>
      <w:lang w:val="zh-CN" w:bidi="zh-CN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8</TotalTime>
  <ScaleCrop>false</ScaleCrop>
  <LinksUpToDate>false</LinksUpToDate>
  <CharactersWithSpaces>413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2024-11-01T10:48:00Z</dcterms:created>
  <dc:creator>Administrator</dc:creator>
  <cp:lastModifiedBy>fengdu</cp:lastModifiedBy>
  <cp:lastPrinted>2024-10-31T10:02:00Z</cp:lastPrinted>
  <dcterms:modified xsi:type="dcterms:W3CDTF">2024-11-01T16:18:11Z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50B3D08DC82D4100A17AA06E164EB555</vt:lpwstr>
  </property>
</Properties>
</file>