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CF4C9">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丰都县董家中心卫生院</w:t>
      </w:r>
      <w:r>
        <w:rPr>
          <w:rFonts w:ascii="方正小标宋_GBK" w:hAnsi="方正小标宋_GBK" w:eastAsia="方正小标宋_GBK" w:cs="方正小标宋_GBK"/>
          <w:sz w:val="36"/>
          <w:szCs w:val="36"/>
          <w:shd w:val="clear" w:color="auto" w:fill="FFFFFF"/>
        </w:rPr>
        <w:t>2023年度决算公开说明</w:t>
      </w:r>
    </w:p>
    <w:p w14:paraId="35AFBB04">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4307DFF5">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5AB76D0E">
      <w:pPr>
        <w:keepNext w:val="0"/>
        <w:keepLines w:val="0"/>
        <w:widowControl w:val="0"/>
        <w:suppressLineNumbers w:val="0"/>
        <w:autoSpaceDE w:val="0"/>
        <w:autoSpaceDN/>
        <w:spacing w:before="0" w:beforeAutospacing="0" w:after="0" w:afterAutospacing="0" w:line="570" w:lineRule="exact"/>
        <w:ind w:left="0" w:leftChars="0" w:right="0" w:rightChars="0" w:firstLine="640" w:firstLineChars="200"/>
        <w:jc w:val="both"/>
        <w:rPr>
          <w:rFonts w:hint="eastAsia" w:ascii="Times New Roman" w:hAnsi="Times New Roman" w:eastAsia="方正仿宋_GBK" w:cs="Times New Roman"/>
          <w:spacing w:val="0"/>
          <w:kern w:val="0"/>
          <w:sz w:val="32"/>
          <w:szCs w:val="32"/>
        </w:rPr>
      </w:pPr>
      <w:r>
        <w:rPr>
          <w:rFonts w:hint="eastAsia" w:ascii="Times New Roman" w:hAnsi="Times New Roman" w:eastAsia="方正仿宋_GBK" w:cs="Times New Roman"/>
          <w:spacing w:val="0"/>
          <w:kern w:val="0"/>
          <w:sz w:val="32"/>
          <w:szCs w:val="32"/>
        </w:rPr>
        <w:t>1.</w:t>
      </w:r>
      <w:r>
        <w:rPr>
          <w:rFonts w:hint="eastAsia" w:ascii="方正仿宋_GBK" w:hAnsi="方正仿宋_GBK" w:eastAsia="方正仿宋_GBK" w:cs="方正仿宋_GBK"/>
          <w:spacing w:val="0"/>
          <w:kern w:val="0"/>
          <w:sz w:val="32"/>
          <w:szCs w:val="32"/>
        </w:rPr>
        <w:t>公共卫生服务：负责辖区城乡居民健康档案管理、健康教育、预防接种、儿童健康管理、孕产妇健康管理、老年人健康管理、高血压患者健康管理、</w:t>
      </w:r>
      <w:r>
        <w:rPr>
          <w:rFonts w:hint="default" w:ascii="Times New Roman" w:hAnsi="Times New Roman" w:eastAsia="方正仿宋_GBK" w:cs="Times New Roman"/>
          <w:spacing w:val="0"/>
          <w:kern w:val="0"/>
          <w:sz w:val="32"/>
          <w:szCs w:val="32"/>
        </w:rPr>
        <w:t>2</w:t>
      </w:r>
      <w:r>
        <w:rPr>
          <w:rFonts w:hint="eastAsia" w:ascii="方正仿宋_GBK" w:hAnsi="方正仿宋_GBK" w:eastAsia="方正仿宋_GBK" w:cs="方正仿宋_GBK"/>
          <w:spacing w:val="0"/>
          <w:kern w:val="0"/>
          <w:sz w:val="32"/>
          <w:szCs w:val="32"/>
        </w:rPr>
        <w:t>型糖尿病患者健康管理、重性精神疾病患者管理；中医药健康管理和疾病康复；疾病控制、传染病及突发公共卫生事件报告和处理等。负责辖区其他公共卫生服务项目。</w:t>
      </w:r>
    </w:p>
    <w:p w14:paraId="443ED56C">
      <w:pPr>
        <w:keepNext w:val="0"/>
        <w:keepLines w:val="0"/>
        <w:widowControl w:val="0"/>
        <w:suppressLineNumbers w:val="0"/>
        <w:autoSpaceDE w:val="0"/>
        <w:autoSpaceDN/>
        <w:spacing w:before="0" w:beforeAutospacing="0" w:after="0" w:afterAutospacing="0" w:line="570" w:lineRule="exact"/>
        <w:ind w:left="0" w:leftChars="0" w:right="0" w:rightChars="0" w:firstLine="640" w:firstLineChars="200"/>
        <w:jc w:val="both"/>
        <w:rPr>
          <w:rFonts w:hint="eastAsia" w:ascii="Times New Roman" w:hAnsi="Times New Roman" w:eastAsia="方正仿宋_GBK" w:cs="Times New Roman"/>
          <w:spacing w:val="0"/>
          <w:kern w:val="0"/>
          <w:sz w:val="32"/>
          <w:szCs w:val="32"/>
        </w:rPr>
      </w:pPr>
      <w:r>
        <w:rPr>
          <w:rFonts w:hint="eastAsia" w:ascii="Times New Roman" w:hAnsi="Times New Roman" w:eastAsia="方正仿宋_GBK" w:cs="Times New Roman"/>
          <w:spacing w:val="0"/>
          <w:kern w:val="0"/>
          <w:sz w:val="32"/>
          <w:szCs w:val="32"/>
        </w:rPr>
        <w:t>2.</w:t>
      </w:r>
      <w:r>
        <w:rPr>
          <w:rFonts w:hint="eastAsia" w:ascii="方正仿宋_GBK" w:hAnsi="方正仿宋_GBK" w:eastAsia="方正仿宋_GBK" w:cs="方正仿宋_GBK"/>
          <w:spacing w:val="0"/>
          <w:kern w:val="0"/>
          <w:sz w:val="32"/>
          <w:szCs w:val="32"/>
        </w:rPr>
        <w:t>基本医疗服务：开展一般常见病、多发病、地方病的基本医疗服务；现场救护和转诊服务；慢性病管理。</w:t>
      </w:r>
    </w:p>
    <w:p w14:paraId="73B9937B">
      <w:pPr>
        <w:keepNext w:val="0"/>
        <w:keepLines w:val="0"/>
        <w:widowControl w:val="0"/>
        <w:suppressLineNumbers w:val="0"/>
        <w:autoSpaceDE w:val="0"/>
        <w:autoSpaceDN/>
        <w:spacing w:before="0" w:beforeAutospacing="0" w:after="0" w:afterAutospacing="0" w:line="570" w:lineRule="exact"/>
        <w:ind w:left="0" w:leftChars="0" w:right="0" w:rightChars="0" w:firstLine="640" w:firstLineChars="200"/>
        <w:jc w:val="both"/>
        <w:rPr>
          <w:rFonts w:hint="eastAsia" w:ascii="Times New Roman" w:hAnsi="Times New Roman" w:eastAsia="方正仿宋_GBK" w:cs="Times New Roman"/>
          <w:spacing w:val="0"/>
          <w:kern w:val="0"/>
          <w:sz w:val="32"/>
          <w:szCs w:val="32"/>
        </w:rPr>
      </w:pPr>
      <w:r>
        <w:rPr>
          <w:rFonts w:hint="eastAsia" w:ascii="Times New Roman" w:hAnsi="Times New Roman" w:eastAsia="方正仿宋_GBK" w:cs="Times New Roman"/>
          <w:spacing w:val="0"/>
          <w:kern w:val="0"/>
          <w:sz w:val="32"/>
          <w:szCs w:val="32"/>
        </w:rPr>
        <w:t>3.</w:t>
      </w:r>
      <w:r>
        <w:rPr>
          <w:rFonts w:hint="eastAsia" w:ascii="方正仿宋_GBK" w:hAnsi="方正仿宋_GBK" w:eastAsia="方正仿宋_GBK" w:cs="方正仿宋_GBK"/>
          <w:spacing w:val="0"/>
          <w:kern w:val="0"/>
          <w:sz w:val="32"/>
          <w:szCs w:val="32"/>
        </w:rPr>
        <w:t>计划生育服务：开展避孕节育、生殖健康、优生服务和家庭保健的咨询、指导和技术服务。</w:t>
      </w:r>
    </w:p>
    <w:p w14:paraId="30AB411F">
      <w:pPr>
        <w:keepNext w:val="0"/>
        <w:keepLines w:val="0"/>
        <w:widowControl w:val="0"/>
        <w:suppressLineNumbers w:val="0"/>
        <w:autoSpaceDE w:val="0"/>
        <w:autoSpaceDN/>
        <w:spacing w:before="0" w:beforeAutospacing="0" w:after="0" w:afterAutospacing="0" w:line="570" w:lineRule="exact"/>
        <w:ind w:left="0" w:leftChars="0" w:right="0" w:rightChars="0" w:firstLine="640" w:firstLineChars="200"/>
        <w:jc w:val="both"/>
        <w:rPr>
          <w:rFonts w:hint="eastAsia" w:ascii="Times New Roman" w:hAnsi="Times New Roman" w:eastAsia="方正仿宋_GBK" w:cs="Times New Roman"/>
          <w:spacing w:val="0"/>
          <w:kern w:val="0"/>
          <w:sz w:val="32"/>
          <w:szCs w:val="32"/>
        </w:rPr>
      </w:pPr>
      <w:r>
        <w:rPr>
          <w:rFonts w:hint="eastAsia" w:ascii="Times New Roman" w:hAnsi="Times New Roman" w:eastAsia="方正仿宋_GBK" w:cs="Times New Roman"/>
          <w:spacing w:val="0"/>
          <w:kern w:val="0"/>
          <w:sz w:val="32"/>
          <w:szCs w:val="32"/>
        </w:rPr>
        <w:t>4.</w:t>
      </w:r>
      <w:r>
        <w:rPr>
          <w:rFonts w:hint="eastAsia" w:ascii="方正仿宋_GBK" w:hAnsi="方正仿宋_GBK" w:eastAsia="方正仿宋_GBK" w:cs="方正仿宋_GBK"/>
          <w:spacing w:val="0"/>
          <w:kern w:val="0"/>
          <w:sz w:val="32"/>
          <w:szCs w:val="32"/>
        </w:rPr>
        <w:t>协助乡镇政府制定和组织实施初级卫生保健、卫生事业发展规划和年度计划，开展爱国卫生工作。</w:t>
      </w:r>
    </w:p>
    <w:p w14:paraId="0FFB9D7A">
      <w:pPr>
        <w:keepNext w:val="0"/>
        <w:keepLines w:val="0"/>
        <w:widowControl w:val="0"/>
        <w:suppressLineNumbers w:val="0"/>
        <w:autoSpaceDE w:val="0"/>
        <w:autoSpaceDN/>
        <w:spacing w:before="0" w:beforeAutospacing="0" w:after="0" w:afterAutospacing="0" w:line="570" w:lineRule="exact"/>
        <w:ind w:left="0" w:leftChars="0" w:right="0" w:rightChars="0" w:firstLine="640" w:firstLineChars="200"/>
        <w:jc w:val="both"/>
        <w:rPr>
          <w:rFonts w:hint="eastAsia" w:ascii="Times New Roman" w:hAnsi="Times New Roman" w:eastAsia="方正仿宋_GBK" w:cs="Times New Roman"/>
          <w:spacing w:val="0"/>
          <w:kern w:val="0"/>
          <w:sz w:val="32"/>
          <w:szCs w:val="32"/>
        </w:rPr>
      </w:pPr>
      <w:r>
        <w:rPr>
          <w:rFonts w:hint="eastAsia" w:ascii="Times New Roman" w:hAnsi="Times New Roman" w:eastAsia="方正仿宋_GBK" w:cs="Times New Roman"/>
          <w:spacing w:val="0"/>
          <w:kern w:val="0"/>
          <w:sz w:val="32"/>
          <w:szCs w:val="32"/>
        </w:rPr>
        <w:t>5.</w:t>
      </w:r>
      <w:r>
        <w:rPr>
          <w:rFonts w:hint="eastAsia" w:ascii="方正仿宋_GBK" w:hAnsi="方正仿宋_GBK" w:eastAsia="方正仿宋_GBK" w:cs="方正仿宋_GBK"/>
          <w:spacing w:val="0"/>
          <w:kern w:val="0"/>
          <w:sz w:val="32"/>
          <w:szCs w:val="32"/>
        </w:rPr>
        <w:t>指导辖区内诊所、村卫生室业务工作，对村医和村妇幼保健人员进行相关技能培训，做好医疗卫生信息统计报告工作，完整、及时、准确报告相关信息，逐步推进乡村卫生服务一体化管理。</w:t>
      </w:r>
    </w:p>
    <w:p w14:paraId="0EAF39E9">
      <w:pPr>
        <w:keepNext w:val="0"/>
        <w:keepLines w:val="0"/>
        <w:widowControl w:val="0"/>
        <w:suppressLineNumbers w:val="0"/>
        <w:autoSpaceDE w:val="0"/>
        <w:autoSpaceDN/>
        <w:spacing w:before="0" w:beforeAutospacing="0" w:after="0" w:afterAutospacing="0" w:line="570" w:lineRule="exact"/>
        <w:ind w:left="0" w:leftChars="0" w:right="0" w:rightChars="0" w:firstLine="640" w:firstLineChars="200"/>
        <w:jc w:val="both"/>
        <w:rPr>
          <w:rFonts w:hint="eastAsia" w:ascii="Times New Roman" w:hAnsi="Times New Roman" w:eastAsia="方正仿宋_GBK" w:cs="Times New Roman"/>
          <w:spacing w:val="0"/>
          <w:kern w:val="0"/>
          <w:sz w:val="32"/>
          <w:szCs w:val="32"/>
        </w:rPr>
      </w:pPr>
      <w:r>
        <w:rPr>
          <w:rFonts w:hint="eastAsia" w:ascii="Times New Roman" w:hAnsi="Times New Roman" w:eastAsia="方正仿宋_GBK" w:cs="Times New Roman"/>
          <w:spacing w:val="0"/>
          <w:kern w:val="0"/>
          <w:sz w:val="32"/>
          <w:szCs w:val="32"/>
        </w:rPr>
        <w:t>6.</w:t>
      </w:r>
      <w:r>
        <w:rPr>
          <w:rFonts w:hint="eastAsia" w:ascii="方正仿宋_GBK" w:hAnsi="方正仿宋_GBK" w:eastAsia="方正仿宋_GBK" w:cs="方正仿宋_GBK"/>
          <w:spacing w:val="0"/>
          <w:kern w:val="0"/>
          <w:sz w:val="32"/>
          <w:szCs w:val="32"/>
        </w:rPr>
        <w:t>开展城乡居民医疗保险政策法规宣传与咨询，协助做好相应的医疗服务和补偿结算等工作</w:t>
      </w:r>
    </w:p>
    <w:p w14:paraId="73CAD228">
      <w:pPr>
        <w:keepNext w:val="0"/>
        <w:keepLines w:val="0"/>
        <w:widowControl w:val="0"/>
        <w:suppressLineNumbers w:val="0"/>
        <w:autoSpaceDE w:val="0"/>
        <w:autoSpaceDN/>
        <w:spacing w:before="0" w:beforeAutospacing="0" w:after="0" w:afterAutospacing="0" w:line="570" w:lineRule="exact"/>
        <w:ind w:left="0" w:leftChars="0" w:right="0" w:rightChars="0" w:firstLine="640" w:firstLineChars="200"/>
        <w:jc w:val="both"/>
        <w:rPr>
          <w:rFonts w:hint="eastAsia" w:ascii="方正仿宋_GBK" w:hAnsi="方正仿宋_GBK" w:eastAsia="方正仿宋_GBK" w:cs="方正仿宋_GBK"/>
          <w:spacing w:val="0"/>
          <w:kern w:val="0"/>
          <w:sz w:val="32"/>
          <w:szCs w:val="32"/>
        </w:rPr>
      </w:pPr>
      <w:r>
        <w:rPr>
          <w:rFonts w:hint="eastAsia" w:ascii="Times New Roman" w:hAnsi="Times New Roman" w:eastAsia="方正仿宋_GBK" w:cs="Times New Roman"/>
          <w:spacing w:val="0"/>
          <w:kern w:val="0"/>
          <w:sz w:val="32"/>
          <w:szCs w:val="32"/>
        </w:rPr>
        <w:t>7.</w:t>
      </w:r>
      <w:r>
        <w:rPr>
          <w:rFonts w:hint="eastAsia" w:ascii="方正仿宋_GBK" w:hAnsi="方正仿宋_GBK" w:eastAsia="方正仿宋_GBK" w:cs="方正仿宋_GBK"/>
          <w:spacing w:val="0"/>
          <w:kern w:val="0"/>
          <w:sz w:val="32"/>
          <w:szCs w:val="32"/>
        </w:rPr>
        <w:t>负责辖区公共卫生管理；协助开展辖区内卫生监督工作，承担区域内公共卫生信息收集与报告。</w:t>
      </w:r>
    </w:p>
    <w:p w14:paraId="5BD93F1A">
      <w:pPr>
        <w:keepNext w:val="0"/>
        <w:keepLines w:val="0"/>
        <w:widowControl w:val="0"/>
        <w:suppressLineNumbers w:val="0"/>
        <w:autoSpaceDE w:val="0"/>
        <w:autoSpaceDN/>
        <w:spacing w:before="0" w:beforeAutospacing="0" w:after="0" w:afterAutospacing="0" w:line="570" w:lineRule="exact"/>
        <w:ind w:left="0" w:leftChars="0" w:right="0" w:rightChars="0" w:firstLine="640" w:firstLineChars="200"/>
        <w:jc w:val="both"/>
        <w:rPr>
          <w:rFonts w:hint="eastAsia" w:ascii="Times New Roman" w:hAnsi="Times New Roman" w:eastAsia="方正仿宋_GBK" w:cs="Times New Roman"/>
          <w:spacing w:val="0"/>
          <w:kern w:val="0"/>
          <w:sz w:val="32"/>
          <w:szCs w:val="32"/>
        </w:rPr>
      </w:pPr>
      <w:r>
        <w:rPr>
          <w:rFonts w:hint="eastAsia" w:ascii="Times New Roman" w:hAnsi="Times New Roman" w:eastAsia="方正仿宋_GBK" w:cs="Times New Roman"/>
          <w:spacing w:val="0"/>
          <w:kern w:val="0"/>
          <w:sz w:val="32"/>
          <w:szCs w:val="32"/>
        </w:rPr>
        <w:t>8.</w:t>
      </w:r>
      <w:r>
        <w:rPr>
          <w:rFonts w:hint="eastAsia" w:ascii="方正仿宋_GBK" w:hAnsi="方正仿宋_GBK" w:eastAsia="方正仿宋_GBK" w:cs="方正仿宋_GBK"/>
          <w:spacing w:val="0"/>
          <w:kern w:val="0"/>
          <w:sz w:val="32"/>
          <w:szCs w:val="32"/>
        </w:rPr>
        <w:t>协助县级医疗卫生机构开展对辐射区域内的一般卫生院技术指导等工作。</w:t>
      </w:r>
    </w:p>
    <w:p w14:paraId="77DC62F1">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4E7F6E7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shd w:val="clear" w:color="auto" w:fill="FFFFFF"/>
        </w:rPr>
      </w:pPr>
      <w:r>
        <w:rPr>
          <w:rFonts w:hint="default" w:ascii="Times New Roman" w:hAnsi="Times New Roman" w:eastAsia="方正仿宋_GBK" w:cs="Times New Roman"/>
          <w:color w:val="auto"/>
          <w:kern w:val="0"/>
          <w:sz w:val="32"/>
          <w:szCs w:val="32"/>
          <w:highlight w:val="none"/>
          <w:shd w:val="clear" w:color="auto" w:fill="FFFFFF"/>
        </w:rPr>
        <w:t>开设科室：</w:t>
      </w:r>
      <w:r>
        <w:rPr>
          <w:rFonts w:hint="default" w:ascii="Times New Roman" w:hAnsi="Times New Roman" w:eastAsia="方正仿宋_GBK" w:cs="Times New Roman"/>
          <w:color w:val="auto"/>
          <w:kern w:val="0"/>
          <w:sz w:val="32"/>
          <w:szCs w:val="32"/>
          <w:highlight w:val="none"/>
          <w:shd w:val="clear" w:color="auto" w:fill="FFFFFF"/>
          <w:lang w:val="en-US" w:eastAsia="zh-CN"/>
        </w:rPr>
        <w:t>内设</w:t>
      </w:r>
      <w:r>
        <w:rPr>
          <w:rFonts w:hint="default" w:ascii="Times New Roman" w:hAnsi="Times New Roman" w:eastAsia="方正仿宋_GBK" w:cs="Times New Roman"/>
          <w:color w:val="auto"/>
          <w:kern w:val="0"/>
          <w:sz w:val="32"/>
          <w:szCs w:val="32"/>
          <w:highlight w:val="none"/>
          <w:shd w:val="clear" w:color="auto" w:fill="FFFFFF"/>
        </w:rPr>
        <w:t>内科、外科、妇产科、中医科</w:t>
      </w:r>
      <w:r>
        <w:rPr>
          <w:rFonts w:hint="default" w:ascii="Times New Roman" w:hAnsi="Times New Roman" w:eastAsia="方正仿宋_GBK" w:cs="Times New Roman"/>
          <w:color w:val="auto"/>
          <w:kern w:val="0"/>
          <w:sz w:val="32"/>
          <w:szCs w:val="32"/>
          <w:highlight w:val="none"/>
          <w:shd w:val="clear" w:color="auto" w:fill="FFFFFF"/>
          <w:lang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口腔</w:t>
      </w:r>
      <w:r>
        <w:rPr>
          <w:rFonts w:hint="default" w:ascii="Times New Roman" w:hAnsi="Times New Roman" w:eastAsia="方正仿宋_GBK" w:cs="Times New Roman"/>
          <w:color w:val="auto"/>
          <w:kern w:val="0"/>
          <w:sz w:val="32"/>
          <w:szCs w:val="32"/>
          <w:highlight w:val="none"/>
          <w:shd w:val="clear" w:color="auto" w:fill="FFFFFF"/>
        </w:rPr>
        <w:t>等临床科室，以及放射、检验、B超、心电图等功能科室</w:t>
      </w:r>
      <w:r>
        <w:rPr>
          <w:rFonts w:hint="default" w:ascii="Times New Roman" w:hAnsi="Times New Roman" w:eastAsia="方正仿宋_GBK" w:cs="Times New Roman"/>
          <w:color w:val="auto"/>
          <w:kern w:val="0"/>
          <w:sz w:val="32"/>
          <w:szCs w:val="32"/>
          <w:highlight w:val="none"/>
          <w:shd w:val="clear" w:color="auto" w:fill="FFFFFF"/>
          <w:lang w:eastAsia="zh-CN"/>
        </w:rPr>
        <w:t>、</w:t>
      </w:r>
      <w:r>
        <w:rPr>
          <w:rFonts w:hint="default" w:ascii="Times New Roman" w:hAnsi="Times New Roman" w:eastAsia="方正仿宋_GBK" w:cs="Times New Roman"/>
          <w:color w:val="auto"/>
          <w:kern w:val="0"/>
          <w:sz w:val="32"/>
          <w:szCs w:val="32"/>
          <w:highlight w:val="none"/>
          <w:shd w:val="clear" w:color="auto" w:fill="FFFFFF"/>
        </w:rPr>
        <w:t>公共卫生</w:t>
      </w:r>
      <w:r>
        <w:rPr>
          <w:rFonts w:hint="default" w:ascii="Times New Roman" w:hAnsi="Times New Roman" w:eastAsia="方正仿宋_GBK" w:cs="Times New Roman"/>
          <w:color w:val="auto"/>
          <w:kern w:val="0"/>
          <w:sz w:val="32"/>
          <w:szCs w:val="32"/>
          <w:highlight w:val="none"/>
          <w:shd w:val="clear" w:color="auto" w:fill="FFFFFF"/>
          <w:lang w:val="en-US" w:eastAsia="zh-CN"/>
        </w:rPr>
        <w:t>科、行政后勤</w:t>
      </w:r>
      <w:r>
        <w:rPr>
          <w:rFonts w:hint="default" w:ascii="Times New Roman" w:hAnsi="Times New Roman" w:eastAsia="方正仿宋_GBK" w:cs="Times New Roman"/>
          <w:color w:val="auto"/>
          <w:kern w:val="0"/>
          <w:sz w:val="32"/>
          <w:szCs w:val="32"/>
          <w:highlight w:val="none"/>
          <w:shd w:val="clear" w:color="auto" w:fill="FFFFFF"/>
        </w:rPr>
        <w:t>等科室。</w:t>
      </w:r>
    </w:p>
    <w:p w14:paraId="1827B13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shd w:val="clear" w:color="auto" w:fill="FFFFFF"/>
        </w:rPr>
      </w:pPr>
      <w:r>
        <w:rPr>
          <w:rFonts w:hint="eastAsia" w:ascii="Times New Roman" w:hAnsi="Times New Roman" w:eastAsia="方正仿宋_GBK" w:cs="Times New Roman"/>
          <w:color w:val="auto"/>
          <w:kern w:val="0"/>
          <w:sz w:val="32"/>
          <w:szCs w:val="32"/>
          <w:highlight w:val="none"/>
          <w:shd w:val="clear" w:color="auto" w:fill="FFFFFF"/>
          <w:lang w:val="en-US" w:eastAsia="zh-CN"/>
        </w:rPr>
        <w:t>卫生院</w:t>
      </w:r>
      <w:r>
        <w:rPr>
          <w:rFonts w:hint="default" w:ascii="Times New Roman" w:hAnsi="Times New Roman" w:eastAsia="方正仿宋_GBK" w:cs="Times New Roman"/>
          <w:color w:val="auto"/>
          <w:kern w:val="0"/>
          <w:sz w:val="32"/>
          <w:szCs w:val="32"/>
          <w:highlight w:val="none"/>
          <w:shd w:val="clear" w:color="auto" w:fill="FFFFFF"/>
          <w:lang w:val="en-US" w:eastAsia="zh-CN"/>
        </w:rPr>
        <w:t>编制床位60</w:t>
      </w:r>
      <w:r>
        <w:rPr>
          <w:rFonts w:hint="default" w:ascii="Times New Roman" w:hAnsi="Times New Roman" w:eastAsia="方正仿宋_GBK" w:cs="Times New Roman"/>
          <w:color w:val="auto"/>
          <w:kern w:val="0"/>
          <w:sz w:val="32"/>
          <w:szCs w:val="32"/>
          <w:highlight w:val="none"/>
          <w:shd w:val="clear" w:color="auto" w:fill="FFFFFF"/>
        </w:rPr>
        <w:t>张。</w:t>
      </w:r>
      <w:r>
        <w:rPr>
          <w:rFonts w:hint="default" w:ascii="Times New Roman" w:hAnsi="Times New Roman" w:eastAsia="方正仿宋_GBK" w:cs="Times New Roman"/>
          <w:color w:val="auto"/>
          <w:kern w:val="0"/>
          <w:sz w:val="32"/>
          <w:szCs w:val="32"/>
          <w:highlight w:val="none"/>
          <w:shd w:val="clear" w:color="auto" w:fill="FFFFFF"/>
          <w:lang w:val="en-US" w:eastAsia="zh-CN"/>
        </w:rPr>
        <w:t>现有在岗职工</w:t>
      </w:r>
      <w:r>
        <w:rPr>
          <w:rFonts w:hint="eastAsia" w:ascii="Times New Roman" w:hAnsi="Times New Roman" w:eastAsia="方正仿宋_GBK" w:cs="Times New Roman"/>
          <w:color w:val="auto"/>
          <w:kern w:val="0"/>
          <w:sz w:val="32"/>
          <w:szCs w:val="32"/>
          <w:highlight w:val="none"/>
          <w:shd w:val="clear" w:color="auto" w:fill="FFFFFF"/>
          <w:lang w:val="en-US" w:eastAsia="zh-CN"/>
        </w:rPr>
        <w:t>52</w:t>
      </w:r>
      <w:r>
        <w:rPr>
          <w:rFonts w:hint="default" w:ascii="Times New Roman" w:hAnsi="Times New Roman" w:eastAsia="方正仿宋_GBK" w:cs="Times New Roman"/>
          <w:color w:val="auto"/>
          <w:kern w:val="0"/>
          <w:sz w:val="32"/>
          <w:szCs w:val="32"/>
          <w:highlight w:val="none"/>
          <w:shd w:val="clear" w:color="auto" w:fill="FFFFFF"/>
        </w:rPr>
        <w:t>人，其中编制</w:t>
      </w:r>
      <w:r>
        <w:rPr>
          <w:rFonts w:hint="default" w:ascii="Times New Roman" w:hAnsi="Times New Roman" w:eastAsia="方正仿宋_GBK" w:cs="Times New Roman"/>
          <w:color w:val="auto"/>
          <w:kern w:val="0"/>
          <w:sz w:val="32"/>
          <w:szCs w:val="32"/>
          <w:highlight w:val="none"/>
          <w:shd w:val="clear" w:color="auto" w:fill="FFFFFF"/>
          <w:lang w:val="en-US" w:eastAsia="zh-CN"/>
        </w:rPr>
        <w:t>职工</w:t>
      </w:r>
      <w:r>
        <w:rPr>
          <w:rFonts w:hint="eastAsia" w:ascii="Times New Roman" w:hAnsi="Times New Roman" w:eastAsia="方正仿宋_GBK" w:cs="Times New Roman"/>
          <w:color w:val="auto"/>
          <w:kern w:val="0"/>
          <w:sz w:val="32"/>
          <w:szCs w:val="32"/>
          <w:highlight w:val="none"/>
          <w:shd w:val="clear" w:color="auto" w:fill="FFFFFF"/>
          <w:lang w:val="en-US" w:eastAsia="zh-CN"/>
        </w:rPr>
        <w:t>32</w:t>
      </w:r>
      <w:r>
        <w:rPr>
          <w:rFonts w:hint="default" w:ascii="Times New Roman" w:hAnsi="Times New Roman" w:eastAsia="方正仿宋_GBK" w:cs="Times New Roman"/>
          <w:color w:val="auto"/>
          <w:kern w:val="0"/>
          <w:sz w:val="32"/>
          <w:szCs w:val="32"/>
          <w:highlight w:val="none"/>
          <w:shd w:val="clear" w:color="auto" w:fill="FFFFFF"/>
        </w:rPr>
        <w:t>人，编外聘用</w:t>
      </w:r>
      <w:r>
        <w:rPr>
          <w:rFonts w:hint="default" w:ascii="Times New Roman" w:hAnsi="Times New Roman" w:eastAsia="方正仿宋_GBK" w:cs="Times New Roman"/>
          <w:color w:val="auto"/>
          <w:kern w:val="0"/>
          <w:sz w:val="32"/>
          <w:szCs w:val="32"/>
          <w:highlight w:val="none"/>
          <w:shd w:val="clear" w:color="auto" w:fill="FFFFFF"/>
          <w:lang w:val="en-US" w:eastAsia="zh-CN"/>
        </w:rPr>
        <w:t>职工20</w:t>
      </w:r>
      <w:r>
        <w:rPr>
          <w:rFonts w:hint="default" w:ascii="Times New Roman" w:hAnsi="Times New Roman" w:eastAsia="方正仿宋_GBK" w:cs="Times New Roman"/>
          <w:color w:val="auto"/>
          <w:kern w:val="0"/>
          <w:sz w:val="32"/>
          <w:szCs w:val="32"/>
          <w:highlight w:val="none"/>
          <w:shd w:val="clear" w:color="auto" w:fill="FFFFFF"/>
        </w:rPr>
        <w:t>人。</w:t>
      </w:r>
    </w:p>
    <w:p w14:paraId="1BF01B69">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4EB456D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88B04E5">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2023年度收入总计1487.67万元，支出总计</w:t>
      </w:r>
      <w:r>
        <w:rPr>
          <w:rFonts w:ascii="方正仿宋_GBK" w:hAnsi="方正仿宋_GBK" w:eastAsia="方正仿宋_GBK" w:cs="方正仿宋_GBK"/>
          <w:sz w:val="32"/>
          <w:szCs w:val="32"/>
        </w:rPr>
        <w:t>1487.67</w:t>
      </w:r>
      <w:r>
        <w:rPr>
          <w:rFonts w:ascii="方正仿宋_GBK" w:hAnsi="方正仿宋_GBK" w:eastAsia="方正仿宋_GBK" w:cs="方正仿宋_GBK"/>
          <w:sz w:val="32"/>
          <w:szCs w:val="32"/>
          <w:shd w:val="clear" w:color="auto" w:fill="FFFFFF"/>
        </w:rPr>
        <w:t>万元。收支较上年决算数增加138.24万元，增长10.24%，主要原因是</w:t>
      </w:r>
      <w:r>
        <w:rPr>
          <w:rFonts w:hint="eastAsia" w:ascii="方正仿宋_GBK" w:hAnsi="方正仿宋_GBK" w:eastAsia="方正仿宋_GBK" w:cs="方正仿宋_GBK"/>
          <w:sz w:val="32"/>
          <w:szCs w:val="32"/>
          <w:shd w:val="clear" w:color="auto" w:fill="FFFFFF"/>
          <w:lang w:eastAsia="zh-CN"/>
        </w:rPr>
        <w:t>财政</w:t>
      </w:r>
      <w:r>
        <w:rPr>
          <w:rFonts w:hint="eastAsia" w:ascii="方正仿宋_GBK" w:hAnsi="方正仿宋_GBK" w:eastAsia="方正仿宋_GBK" w:cs="方正仿宋_GBK"/>
          <w:sz w:val="32"/>
          <w:szCs w:val="32"/>
          <w:shd w:val="clear" w:color="auto" w:fill="FFFFFF"/>
        </w:rPr>
        <w:t>增拨疫情防控一线医务人员临时性工作补助款</w:t>
      </w:r>
      <w:r>
        <w:rPr>
          <w:rFonts w:hint="eastAsia" w:ascii="方正仿宋_GBK" w:hAnsi="方正仿宋_GBK" w:eastAsia="方正仿宋_GBK" w:cs="方正仿宋_GBK"/>
          <w:sz w:val="32"/>
          <w:szCs w:val="32"/>
          <w:shd w:val="clear" w:color="auto" w:fill="FFFFFF"/>
          <w:lang w:eastAsia="zh-CN"/>
        </w:rPr>
        <w:t>。</w:t>
      </w:r>
    </w:p>
    <w:p w14:paraId="60FB376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2023年度收入合计1466.92万元，较上年决算数增加117.49万元，增长8.71%，主要原因是</w:t>
      </w:r>
      <w:r>
        <w:rPr>
          <w:rFonts w:hint="eastAsia" w:ascii="方正仿宋_GBK" w:hAnsi="方正仿宋_GBK" w:eastAsia="方正仿宋_GBK" w:cs="方正仿宋_GBK"/>
          <w:sz w:val="32"/>
          <w:szCs w:val="32"/>
          <w:shd w:val="clear" w:color="auto" w:fill="FFFFFF"/>
          <w:lang w:eastAsia="zh-CN"/>
        </w:rPr>
        <w:t>财政</w:t>
      </w:r>
      <w:r>
        <w:rPr>
          <w:rFonts w:hint="eastAsia" w:ascii="方正仿宋_GBK" w:hAnsi="方正仿宋_GBK" w:eastAsia="方正仿宋_GBK" w:cs="方正仿宋_GBK"/>
          <w:sz w:val="32"/>
          <w:szCs w:val="32"/>
          <w:shd w:val="clear" w:color="auto" w:fill="FFFFFF"/>
        </w:rPr>
        <w:t>增拨疫情防控一线医务人员临时性工作补助款</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629.51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42.91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837.42</w:t>
      </w:r>
      <w:r>
        <w:rPr>
          <w:rFonts w:ascii="方正仿宋_GBK" w:hAnsi="方正仿宋_GBK" w:eastAsia="方正仿宋_GBK" w:cs="方正仿宋_GBK"/>
          <w:sz w:val="32"/>
          <w:szCs w:val="32"/>
          <w:shd w:val="clear" w:color="auto" w:fill="FFFFFF"/>
        </w:rPr>
        <w:t>万元，占57.09%；经营收入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20.75</w:t>
      </w:r>
      <w:r>
        <w:rPr>
          <w:rFonts w:ascii="方正仿宋_GBK" w:hAnsi="方正仿宋_GBK" w:eastAsia="方正仿宋_GBK" w:cs="方正仿宋_GBK"/>
          <w:sz w:val="32"/>
          <w:szCs w:val="32"/>
          <w:shd w:val="clear" w:color="auto" w:fill="FFFFFF"/>
        </w:rPr>
        <w:t>万元。</w:t>
      </w:r>
    </w:p>
    <w:p w14:paraId="6A188E2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1332.67</w:t>
      </w:r>
      <w:r>
        <w:rPr>
          <w:rFonts w:ascii="方正仿宋_GBK" w:hAnsi="方正仿宋_GBK" w:eastAsia="方正仿宋_GBK" w:cs="方正仿宋_GBK"/>
          <w:sz w:val="32"/>
          <w:szCs w:val="32"/>
          <w:shd w:val="clear" w:color="auto" w:fill="FFFFFF"/>
        </w:rPr>
        <w:t>万元，较上年决算数增加177.41万元，增长15.36%，主要原因是</w:t>
      </w:r>
      <w:r>
        <w:rPr>
          <w:rFonts w:hint="eastAsia" w:ascii="方正仿宋_GBK" w:hAnsi="方正仿宋_GBK" w:eastAsia="方正仿宋_GBK" w:cs="方正仿宋_GBK"/>
          <w:sz w:val="32"/>
          <w:szCs w:val="32"/>
          <w:shd w:val="clear" w:color="auto" w:fill="FFFFFF"/>
          <w:lang w:eastAsia="zh-CN"/>
        </w:rPr>
        <w:t>发放了</w:t>
      </w:r>
      <w:r>
        <w:rPr>
          <w:rFonts w:hint="eastAsia" w:ascii="方正仿宋_GBK" w:hAnsi="方正仿宋_GBK" w:eastAsia="方正仿宋_GBK" w:cs="方正仿宋_GBK"/>
          <w:sz w:val="32"/>
          <w:szCs w:val="32"/>
          <w:shd w:val="clear" w:color="auto" w:fill="FFFFFF"/>
        </w:rPr>
        <w:t>疫情防控一线医务人员临时性工作补助款</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1275.64</w:t>
      </w:r>
      <w:r>
        <w:rPr>
          <w:rFonts w:ascii="方正仿宋_GBK" w:hAnsi="方正仿宋_GBK" w:eastAsia="方正仿宋_GBK" w:cs="方正仿宋_GBK"/>
          <w:sz w:val="32"/>
          <w:szCs w:val="32"/>
          <w:shd w:val="clear" w:color="auto" w:fill="FFFFFF"/>
        </w:rPr>
        <w:t>万元，占95.72%；项目支出</w:t>
      </w:r>
      <w:r>
        <w:rPr>
          <w:rFonts w:ascii="方正仿宋_GBK" w:hAnsi="方正仿宋_GBK" w:eastAsia="方正仿宋_GBK" w:cs="方正仿宋_GBK"/>
          <w:sz w:val="32"/>
          <w:szCs w:val="32"/>
        </w:rPr>
        <w:t>57.03</w:t>
      </w:r>
      <w:r>
        <w:rPr>
          <w:rFonts w:ascii="方正仿宋_GBK" w:hAnsi="方正仿宋_GBK" w:eastAsia="方正仿宋_GBK" w:cs="方正仿宋_GBK"/>
          <w:sz w:val="32"/>
          <w:szCs w:val="32"/>
          <w:shd w:val="clear" w:color="auto" w:fill="FFFFFF"/>
        </w:rPr>
        <w:t>万元，占4.28%；经营支出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155.00</w:t>
      </w:r>
      <w:r>
        <w:rPr>
          <w:rFonts w:ascii="方正仿宋_GBK" w:hAnsi="方正仿宋_GBK" w:eastAsia="方正仿宋_GBK" w:cs="方正仿宋_GBK"/>
          <w:sz w:val="32"/>
          <w:szCs w:val="32"/>
          <w:shd w:val="clear" w:color="auto" w:fill="FFFFFF"/>
        </w:rPr>
        <w:t>万元。</w:t>
      </w:r>
    </w:p>
    <w:p w14:paraId="1D0BE3F7">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5219805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23202B6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2023年度财政拨款收、支总计650.26万元。与2022年相比，财政拨款收、支总计各增加26.12万元，增长4.18%。主要原因是</w:t>
      </w:r>
      <w:r>
        <w:rPr>
          <w:rFonts w:hint="eastAsia" w:ascii="方正仿宋_GBK" w:hAnsi="方正仿宋_GBK" w:eastAsia="方正仿宋_GBK" w:cs="方正仿宋_GBK"/>
          <w:sz w:val="32"/>
          <w:szCs w:val="32"/>
          <w:shd w:val="clear" w:color="auto" w:fill="FFFFFF"/>
          <w:lang w:eastAsia="zh-CN"/>
        </w:rPr>
        <w:t>财政</w:t>
      </w:r>
      <w:r>
        <w:rPr>
          <w:rFonts w:hint="eastAsia" w:ascii="方正仿宋_GBK" w:hAnsi="方正仿宋_GBK" w:eastAsia="方正仿宋_GBK" w:cs="方正仿宋_GBK"/>
          <w:sz w:val="32"/>
          <w:szCs w:val="32"/>
          <w:shd w:val="clear" w:color="auto" w:fill="FFFFFF"/>
        </w:rPr>
        <w:t>增拨疫情防控一线医务人员临时性工作补助款</w:t>
      </w:r>
      <w:r>
        <w:rPr>
          <w:rFonts w:hint="eastAsia" w:ascii="方正仿宋_GBK" w:hAnsi="方正仿宋_GBK" w:eastAsia="方正仿宋_GBK" w:cs="方正仿宋_GBK"/>
          <w:sz w:val="32"/>
          <w:szCs w:val="32"/>
          <w:shd w:val="clear" w:color="auto" w:fill="FFFFFF"/>
          <w:lang w:eastAsia="zh-CN"/>
        </w:rPr>
        <w:t>。</w:t>
      </w:r>
    </w:p>
    <w:p w14:paraId="54DB7F3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0D8F37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629.51</w:t>
      </w:r>
      <w:r>
        <w:rPr>
          <w:rFonts w:ascii="方正仿宋_GBK" w:hAnsi="方正仿宋_GBK" w:eastAsia="方正仿宋_GBK" w:cs="方正仿宋_GBK"/>
          <w:sz w:val="32"/>
          <w:szCs w:val="32"/>
          <w:shd w:val="clear" w:color="auto" w:fill="FFFFFF"/>
        </w:rPr>
        <w:t>万元，较上年决算数增加5.37万元，增长0.86%。主要原因是</w:t>
      </w:r>
      <w:r>
        <w:rPr>
          <w:rFonts w:hint="eastAsia" w:ascii="方正仿宋_GBK" w:hAnsi="方正仿宋_GBK" w:eastAsia="方正仿宋_GBK" w:cs="方正仿宋_GBK"/>
          <w:sz w:val="32"/>
          <w:szCs w:val="32"/>
          <w:shd w:val="clear" w:color="auto" w:fill="FFFFFF"/>
          <w:lang w:eastAsia="zh-CN"/>
        </w:rPr>
        <w:t>财政</w:t>
      </w:r>
      <w:r>
        <w:rPr>
          <w:rFonts w:hint="eastAsia" w:ascii="方正仿宋_GBK" w:hAnsi="方正仿宋_GBK" w:eastAsia="方正仿宋_GBK" w:cs="方正仿宋_GBK"/>
          <w:sz w:val="32"/>
          <w:szCs w:val="32"/>
          <w:shd w:val="clear" w:color="auto" w:fill="FFFFFF"/>
        </w:rPr>
        <w:t>增拨疫情防控一线医务人员临时性工作补助款</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较年初预算数增加593.72万元，增长1658.90%。主要原因是</w:t>
      </w:r>
      <w:r>
        <w:rPr>
          <w:rFonts w:hint="eastAsia" w:ascii="方正仿宋_GBK" w:hAnsi="方正仿宋_GBK" w:eastAsia="方正仿宋_GBK" w:cs="方正仿宋_GBK"/>
          <w:kern w:val="0"/>
          <w:sz w:val="32"/>
          <w:szCs w:val="32"/>
          <w:shd w:val="clear" w:fill="FFFFFF"/>
        </w:rPr>
        <w:t>部分经费未纳入年初预算</w:t>
      </w:r>
      <w:r>
        <w:rPr>
          <w:rFonts w:hint="eastAsia" w:ascii="方正仿宋_GBK" w:hAnsi="方正仿宋_GBK" w:eastAsia="方正仿宋_GBK" w:cs="方正仿宋_GBK"/>
          <w:spacing w:val="0"/>
          <w:kern w:val="0"/>
          <w:sz w:val="32"/>
          <w:szCs w:val="32"/>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20.75</w:t>
      </w:r>
      <w:r>
        <w:rPr>
          <w:rFonts w:ascii="方正仿宋_GBK" w:hAnsi="方正仿宋_GBK" w:eastAsia="方正仿宋_GBK" w:cs="方正仿宋_GBK"/>
          <w:sz w:val="32"/>
          <w:szCs w:val="32"/>
          <w:shd w:val="clear" w:color="auto" w:fill="FFFFFF"/>
        </w:rPr>
        <w:t>万元。</w:t>
      </w:r>
    </w:p>
    <w:p w14:paraId="7231445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650.26</w:t>
      </w:r>
      <w:r>
        <w:rPr>
          <w:rFonts w:ascii="方正仿宋_GBK" w:hAnsi="方正仿宋_GBK" w:eastAsia="方正仿宋_GBK" w:cs="方正仿宋_GBK"/>
          <w:sz w:val="32"/>
          <w:szCs w:val="32"/>
          <w:shd w:val="clear" w:color="auto" w:fill="FFFFFF"/>
        </w:rPr>
        <w:t>万元，较上年决算数增加26.12万元，增长4.18%。主要原因是</w:t>
      </w:r>
      <w:r>
        <w:rPr>
          <w:rFonts w:hint="eastAsia" w:ascii="方正仿宋_GBK" w:hAnsi="方正仿宋_GBK" w:eastAsia="方正仿宋_GBK" w:cs="方正仿宋_GBK"/>
          <w:sz w:val="32"/>
          <w:szCs w:val="32"/>
          <w:shd w:val="clear" w:color="auto" w:fill="FFFFFF"/>
          <w:lang w:eastAsia="zh-CN"/>
        </w:rPr>
        <w:t>发放了</w:t>
      </w:r>
      <w:r>
        <w:rPr>
          <w:rFonts w:hint="eastAsia" w:ascii="方正仿宋_GBK" w:hAnsi="方正仿宋_GBK" w:eastAsia="方正仿宋_GBK" w:cs="方正仿宋_GBK"/>
          <w:sz w:val="32"/>
          <w:szCs w:val="32"/>
          <w:shd w:val="clear" w:color="auto" w:fill="FFFFFF"/>
        </w:rPr>
        <w:t>疫情防控一线医务人员临时性工作补助款</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较年初预算数增加614.47万元，增长1716.88%。主要原因是</w:t>
      </w:r>
      <w:r>
        <w:rPr>
          <w:rFonts w:hint="eastAsia" w:ascii="方正仿宋_GBK" w:hAnsi="方正仿宋_GBK" w:eastAsia="方正仿宋_GBK" w:cs="方正仿宋_GBK"/>
          <w:kern w:val="0"/>
          <w:sz w:val="32"/>
          <w:szCs w:val="32"/>
          <w:shd w:val="clear" w:fill="FFFFFF"/>
        </w:rPr>
        <w:t>部分经费未纳入年初预算</w:t>
      </w:r>
      <w:r>
        <w:rPr>
          <w:rFonts w:hint="eastAsia" w:ascii="方正仿宋_GBK" w:hAnsi="方正仿宋_GBK" w:eastAsia="方正仿宋_GBK" w:cs="方正仿宋_GBK"/>
          <w:spacing w:val="0"/>
          <w:kern w:val="0"/>
          <w:sz w:val="32"/>
          <w:szCs w:val="32"/>
        </w:rPr>
        <w:t>。</w:t>
      </w:r>
    </w:p>
    <w:p w14:paraId="72592E30">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4B880F2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6EFDBB0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51.48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7.92</w:t>
      </w:r>
      <w:r>
        <w:rPr>
          <w:rFonts w:ascii="方正仿宋_GBK" w:hAnsi="方正仿宋_GBK" w:eastAsia="方正仿宋_GBK" w:cs="方正仿宋_GBK"/>
          <w:sz w:val="32"/>
          <w:szCs w:val="32"/>
          <w:shd w:val="clear" w:color="auto" w:fill="FFFFFF"/>
        </w:rPr>
        <w:t>%，较年初预算数增加21.58万元，增长72.17%，主要原因是</w:t>
      </w:r>
      <w:r>
        <w:rPr>
          <w:rFonts w:hint="eastAsia" w:ascii="方正仿宋_GBK" w:hAnsi="方正仿宋_GBK" w:eastAsia="方正仿宋_GBK" w:cs="方正仿宋_GBK"/>
          <w:kern w:val="0"/>
          <w:sz w:val="32"/>
          <w:szCs w:val="32"/>
          <w:shd w:val="clear" w:fill="FFFFFF"/>
        </w:rPr>
        <w:t>部分经费未纳入年初预算</w:t>
      </w:r>
      <w:r>
        <w:rPr>
          <w:rFonts w:hint="eastAsia" w:ascii="方正仿宋_GBK" w:hAnsi="方正仿宋_GBK" w:eastAsia="方正仿宋_GBK" w:cs="方正仿宋_GBK"/>
          <w:spacing w:val="0"/>
          <w:kern w:val="0"/>
          <w:sz w:val="32"/>
          <w:szCs w:val="32"/>
        </w:rPr>
        <w:t>。</w:t>
      </w:r>
    </w:p>
    <w:p w14:paraId="4043EA8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598.77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92.08</w:t>
      </w:r>
      <w:r>
        <w:rPr>
          <w:rFonts w:ascii="方正仿宋_GBK" w:hAnsi="方正仿宋_GBK" w:eastAsia="方正仿宋_GBK" w:cs="方正仿宋_GBK"/>
          <w:sz w:val="32"/>
          <w:szCs w:val="32"/>
          <w:shd w:val="clear" w:color="auto" w:fill="FFFFFF"/>
        </w:rPr>
        <w:t>%，较年初预算数增加592.88万元，增长10065.87%，主要原因是</w:t>
      </w:r>
      <w:r>
        <w:rPr>
          <w:rFonts w:hint="eastAsia" w:ascii="方正仿宋_GBK" w:hAnsi="方正仿宋_GBK" w:eastAsia="方正仿宋_GBK" w:cs="方正仿宋_GBK"/>
          <w:kern w:val="0"/>
          <w:sz w:val="32"/>
          <w:szCs w:val="32"/>
          <w:shd w:val="clear" w:fill="FFFFFF"/>
        </w:rPr>
        <w:t>部分经费未纳入年初预算</w:t>
      </w:r>
      <w:r>
        <w:rPr>
          <w:rFonts w:hint="eastAsia" w:ascii="方正仿宋_GBK" w:hAnsi="方正仿宋_GBK" w:eastAsia="方正仿宋_GBK" w:cs="方正仿宋_GBK"/>
          <w:spacing w:val="0"/>
          <w:kern w:val="0"/>
          <w:sz w:val="32"/>
          <w:szCs w:val="32"/>
        </w:rPr>
        <w:t>。</w:t>
      </w:r>
    </w:p>
    <w:p w14:paraId="48DE7AA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83E0E7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607.03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460.87</w:t>
      </w:r>
      <w:r>
        <w:rPr>
          <w:rFonts w:ascii="方正仿宋_GBK" w:hAnsi="方正仿宋_GBK" w:eastAsia="方正仿宋_GBK" w:cs="方正仿宋_GBK"/>
          <w:sz w:val="32"/>
          <w:szCs w:val="32"/>
          <w:shd w:val="clear" w:color="auto" w:fill="FFFFFF"/>
        </w:rPr>
        <w:t>万元，较上年决算数减少1.60万元，下降0.35%，主要原因是</w:t>
      </w:r>
      <w:r>
        <w:rPr>
          <w:rFonts w:hint="eastAsia" w:ascii="方正仿宋_GBK" w:hAnsi="方正仿宋_GBK" w:eastAsia="方正仿宋_GBK" w:cs="方正仿宋_GBK"/>
          <w:sz w:val="32"/>
          <w:szCs w:val="32"/>
          <w:shd w:val="clear" w:color="auto" w:fill="FFFFFF"/>
          <w:lang w:eastAsia="zh-CN"/>
        </w:rPr>
        <w:t>职工超额绩效在上年已用自有资金支付，导致今年人员支出减少。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kern w:val="0"/>
          <w:sz w:val="32"/>
          <w:szCs w:val="32"/>
          <w:shd w:val="clear" w:fill="FFFFFF"/>
        </w:rPr>
        <w:t>基本工资、津贴补贴、绩效工资、其他工资福利支出、退休人员生活补助、社会保障缴费等支出。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146.16</w:t>
      </w:r>
      <w:r>
        <w:rPr>
          <w:rFonts w:ascii="方正仿宋_GBK" w:hAnsi="方正仿宋_GBK" w:eastAsia="方正仿宋_GBK" w:cs="方正仿宋_GBK"/>
          <w:sz w:val="32"/>
          <w:szCs w:val="32"/>
          <w:shd w:val="clear" w:color="auto" w:fill="FFFFFF"/>
        </w:rPr>
        <w:t>万元，较上年决算数减少15.51万元，下降9.59%，主要原因是</w:t>
      </w:r>
      <w:r>
        <w:rPr>
          <w:rFonts w:hint="eastAsia" w:ascii="方正仿宋_GBK" w:hAnsi="方正仿宋_GBK" w:eastAsia="方正仿宋_GBK" w:cs="方正仿宋_GBK"/>
          <w:spacing w:val="0"/>
          <w:kern w:val="0"/>
          <w:sz w:val="32"/>
          <w:szCs w:val="32"/>
        </w:rPr>
        <w:t>购买材料及耗材款项减少。</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kern w:val="0"/>
          <w:sz w:val="32"/>
          <w:szCs w:val="32"/>
          <w:shd w:val="clear" w:fill="FFFFFF"/>
        </w:rPr>
        <w:t>办公费、电费、专用材料费、委托业务费、其他商品和服务支出等支出</w:t>
      </w:r>
      <w:r>
        <w:rPr>
          <w:rFonts w:hint="eastAsia" w:ascii="方正仿宋_GBK" w:hAnsi="方正仿宋_GBK" w:eastAsia="方正仿宋_GBK" w:cs="方正仿宋_GBK"/>
          <w:kern w:val="0"/>
          <w:sz w:val="32"/>
          <w:szCs w:val="32"/>
          <w:shd w:val="clear" w:fill="FFFFFF"/>
          <w:lang w:eastAsia="zh-CN"/>
        </w:rPr>
        <w:t>。</w:t>
      </w:r>
    </w:p>
    <w:p w14:paraId="14B99EB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361E47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本单位2023年度无政府性基金预算财政拨款收支。</w:t>
      </w:r>
    </w:p>
    <w:p w14:paraId="4560DBD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311D02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本单位2023年度无国有资本经营预算财政拨款支出。</w:t>
      </w:r>
    </w:p>
    <w:p w14:paraId="447C72AF">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59C8D2F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7A77549D">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万元，较年初预算数无增减，较上年支出数无增减</w:t>
      </w:r>
      <w:r>
        <w:rPr>
          <w:rFonts w:hint="eastAsia" w:ascii="方正仿宋_GBK" w:hAnsi="方正仿宋_GBK" w:eastAsia="方正仿宋_GBK" w:cs="方正仿宋_GBK"/>
          <w:sz w:val="32"/>
          <w:szCs w:val="32"/>
          <w:shd w:val="clear" w:color="auto" w:fill="FFFFFF"/>
          <w:lang w:eastAsia="zh-CN"/>
        </w:rPr>
        <w:t>。本单位2023年度未发生“三公”经费支出。</w:t>
      </w:r>
    </w:p>
    <w:p w14:paraId="3C54057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7024774">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r>
        <w:rPr>
          <w:rFonts w:hint="eastAsia" w:ascii="方正仿宋_GBK" w:hAnsi="方正仿宋_GBK" w:eastAsia="方正仿宋_GBK" w:cs="方正仿宋_GBK"/>
          <w:sz w:val="32"/>
          <w:szCs w:val="32"/>
          <w:shd w:val="clear" w:color="auto" w:fill="FFFFFF"/>
          <w:lang w:eastAsia="zh-CN"/>
        </w:rPr>
        <w:t>。</w:t>
      </w:r>
    </w:p>
    <w:p w14:paraId="2D78C33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费用支出较年初预算数无增减，较上年支出数无增减。</w:t>
      </w:r>
    </w:p>
    <w:p w14:paraId="781555DE">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r>
        <w:rPr>
          <w:rFonts w:hint="eastAsia" w:ascii="方正仿宋_GBK" w:hAnsi="方正仿宋_GBK" w:eastAsia="方正仿宋_GBK" w:cs="方正仿宋_GBK"/>
          <w:sz w:val="32"/>
          <w:szCs w:val="32"/>
          <w:shd w:val="clear" w:color="auto" w:fill="FFFFFF"/>
          <w:lang w:eastAsia="zh-CN"/>
        </w:rPr>
        <w:t>。</w:t>
      </w:r>
    </w:p>
    <w:p w14:paraId="554960D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r>
        <w:rPr>
          <w:rFonts w:hint="eastAsia" w:ascii="方正仿宋_GBK" w:hAnsi="方正仿宋_GBK" w:eastAsia="方正仿宋_GBK" w:cs="方正仿宋_GBK"/>
          <w:sz w:val="32"/>
          <w:szCs w:val="32"/>
          <w:shd w:val="clear" w:color="auto" w:fill="FFFFFF"/>
          <w:lang w:eastAsia="zh-CN"/>
        </w:rPr>
        <w:t>。</w:t>
      </w:r>
    </w:p>
    <w:p w14:paraId="239F02E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2A145E7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1744CAEA">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2E6A582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649516A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bookmarkStart w:id="0" w:name="_GoBack"/>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eastAsia="zh-CN"/>
        </w:rPr>
        <w:t>持平。</w:t>
      </w:r>
    </w:p>
    <w:p w14:paraId="22C2DCA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eastAsia="zh-CN"/>
        </w:rPr>
        <w:t>持平</w:t>
      </w:r>
      <w:r>
        <w:rPr>
          <w:rFonts w:ascii="方正仿宋_GBK" w:hAnsi="方正仿宋_GBK" w:eastAsia="方正仿宋_GBK" w:cs="方正仿宋_GBK"/>
          <w:sz w:val="32"/>
          <w:szCs w:val="32"/>
          <w:shd w:val="clear" w:color="auto" w:fill="FFFFFF"/>
        </w:rPr>
        <w:t>。</w:t>
      </w:r>
    </w:p>
    <w:bookmarkEnd w:id="0"/>
    <w:p w14:paraId="2B1DF07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3236874">
      <w:pPr>
        <w:pStyle w:val="11"/>
        <w:autoSpaceDE w:val="0"/>
        <w:ind w:firstLine="643"/>
        <w:rPr>
          <w:rFonts w:hint="default" w:ascii="方正仿宋_GBK" w:hAnsi="方正仿宋_GBK" w:eastAsia="方正仿宋_GBK" w:cs="方正仿宋_GBK"/>
          <w:color w:val="FF0000"/>
          <w:sz w:val="32"/>
          <w:szCs w:val="32"/>
        </w:rPr>
      </w:pPr>
      <w:r>
        <w:rPr>
          <w:rFonts w:hint="eastAsia" w:ascii="方正仿宋_GBK" w:hAnsi="方正仿宋_GBK" w:eastAsia="方正仿宋_GBK" w:cs="方正仿宋_GBK"/>
          <w:spacing w:val="0"/>
          <w:kern w:val="0"/>
          <w:sz w:val="32"/>
          <w:szCs w:val="32"/>
        </w:rPr>
        <w:t>按照部门决算列报口径，我单位不在机关运行经费统计范围之内。</w:t>
      </w:r>
    </w:p>
    <w:p w14:paraId="131C58D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FEF1B2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094D21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AF189D4">
      <w:pPr>
        <w:pStyle w:val="6"/>
        <w:snapToGrid w:val="0"/>
        <w:spacing w:before="0" w:beforeAutospacing="0" w:after="0" w:afterAutospacing="0" w:line="600" w:lineRule="exact"/>
        <w:ind w:firstLine="320" w:firstLineChars="1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color w:val="auto"/>
          <w:sz w:val="32"/>
          <w:szCs w:val="32"/>
          <w:shd w:val="clear" w:color="auto" w:fill="FFFFFF"/>
        </w:rPr>
        <w:t>2023年度我单位未发生政府采购事项，无相关经费支出。</w:t>
      </w:r>
    </w:p>
    <w:p w14:paraId="0709931E">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6D44FC3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254B8C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70" w:lineRule="exact"/>
        <w:ind w:left="0" w:leftChars="0" w:right="0" w:rightChars="0" w:firstLine="640" w:firstLineChars="200"/>
        <w:jc w:val="both"/>
        <w:rPr>
          <w:rFonts w:hint="eastAsia" w:ascii="方正仿宋_GBK" w:hAnsi="方正仿宋_GBK" w:eastAsia="方正仿宋_GBK" w:cs="方正仿宋_GBK"/>
          <w:spacing w:val="0"/>
          <w:kern w:val="0"/>
          <w:sz w:val="32"/>
          <w:szCs w:val="32"/>
          <w:shd w:val="clear" w:fill="FFFFFF"/>
        </w:rPr>
      </w:pPr>
      <w:r>
        <w:rPr>
          <w:rFonts w:hint="default" w:ascii="Times New Roman" w:hAnsi="Times New Roman" w:eastAsia="方正仿宋_GBK" w:cs="Times New Roman"/>
          <w:spacing w:val="0"/>
          <w:kern w:val="0"/>
          <w:sz w:val="32"/>
          <w:szCs w:val="32"/>
          <w:shd w:val="clear" w:fill="FFFFFF"/>
        </w:rPr>
        <w:t>根据预算绩效管理要求，我单位对</w:t>
      </w:r>
      <w:r>
        <w:rPr>
          <w:rFonts w:hint="eastAsia" w:ascii="Times New Roman" w:hAnsi="Times New Roman" w:eastAsia="方正仿宋_GBK" w:cs="Times New Roman"/>
          <w:spacing w:val="0"/>
          <w:kern w:val="0"/>
          <w:sz w:val="32"/>
          <w:szCs w:val="32"/>
          <w:shd w:val="clear" w:fill="FFFFFF"/>
          <w:lang w:val="en-US" w:eastAsia="zh-CN"/>
        </w:rPr>
        <w:t>5</w:t>
      </w:r>
      <w:r>
        <w:rPr>
          <w:rFonts w:hint="eastAsia" w:ascii="方正仿宋_GBK" w:hAnsi="方正仿宋_GBK" w:eastAsia="方正仿宋_GBK" w:cs="方正仿宋_GBK"/>
          <w:spacing w:val="0"/>
          <w:kern w:val="0"/>
          <w:sz w:val="32"/>
          <w:szCs w:val="32"/>
          <w:shd w:val="clear" w:fill="FFFFFF"/>
        </w:rPr>
        <w:t>个项目开展了绩效自评，其中，以填报自评表形式开展自评</w:t>
      </w:r>
      <w:r>
        <w:rPr>
          <w:rFonts w:hint="eastAsia" w:ascii="Times New Roman" w:hAnsi="Times New Roman" w:eastAsia="方正仿宋_GBK" w:cs="Times New Roman"/>
          <w:spacing w:val="0"/>
          <w:kern w:val="0"/>
          <w:sz w:val="32"/>
          <w:szCs w:val="32"/>
          <w:shd w:val="clear" w:fill="FFFFFF"/>
          <w:lang w:val="en-US" w:eastAsia="zh-CN"/>
        </w:rPr>
        <w:t>5</w:t>
      </w:r>
      <w:r>
        <w:rPr>
          <w:rFonts w:hint="eastAsia" w:ascii="方正仿宋_GBK" w:hAnsi="方正仿宋_GBK" w:eastAsia="方正仿宋_GBK" w:cs="方正仿宋_GBK"/>
          <w:spacing w:val="0"/>
          <w:kern w:val="0"/>
          <w:sz w:val="32"/>
          <w:szCs w:val="32"/>
          <w:shd w:val="clear" w:fill="FFFFFF"/>
        </w:rPr>
        <w:t>项，涉及资金</w:t>
      </w:r>
      <w:r>
        <w:rPr>
          <w:rFonts w:hint="eastAsia" w:ascii="Times New Roman" w:hAnsi="Times New Roman" w:eastAsia="方正仿宋_GBK" w:cs="Times New Roman"/>
          <w:spacing w:val="0"/>
          <w:kern w:val="0"/>
          <w:sz w:val="32"/>
          <w:szCs w:val="32"/>
          <w:shd w:val="clear" w:fill="FFFFFF"/>
          <w:lang w:val="en-US" w:eastAsia="zh-CN"/>
        </w:rPr>
        <w:t>749.98</w:t>
      </w:r>
      <w:r>
        <w:rPr>
          <w:rFonts w:hint="eastAsia" w:ascii="方正仿宋_GBK" w:hAnsi="方正仿宋_GBK" w:eastAsia="方正仿宋_GBK" w:cs="方正仿宋_GBK"/>
          <w:spacing w:val="0"/>
          <w:kern w:val="0"/>
          <w:sz w:val="32"/>
          <w:szCs w:val="32"/>
          <w:shd w:val="clear" w:fill="FFFFFF"/>
        </w:rPr>
        <w:t>万元。从评价情况来看，项目立项较为规范，绩效目标明确，预算编制合理，管理科学规范，资金到位及时，总体完成情况较好，有力保障了本单位的医疗卫生服务能力，项目基本达到了预期绩效目标。</w:t>
      </w:r>
    </w:p>
    <w:p w14:paraId="49AE22B1">
      <w:pPr>
        <w:pStyle w:val="12"/>
        <w:autoSpaceDE w:val="0"/>
        <w:spacing w:before="0" w:beforeAutospacing="0" w:line="600" w:lineRule="exact"/>
        <w:ind w:firstLine="640" w:firstLineChars="200"/>
        <w:jc w:val="center"/>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rPr>
        <w:t>年度项目支出绩效自评情况表</w:t>
      </w:r>
    </w:p>
    <w:tbl>
      <w:tblPr>
        <w:tblStyle w:val="7"/>
        <w:tblW w:w="6587" w:type="pct"/>
        <w:tblInd w:w="-1325" w:type="dxa"/>
        <w:shd w:val="clear" w:color="auto" w:fill="auto"/>
        <w:tblLayout w:type="fixed"/>
        <w:tblCellMar>
          <w:top w:w="0" w:type="dxa"/>
          <w:left w:w="0" w:type="dxa"/>
          <w:bottom w:w="0" w:type="dxa"/>
          <w:right w:w="0" w:type="dxa"/>
        </w:tblCellMar>
      </w:tblPr>
      <w:tblGrid>
        <w:gridCol w:w="1044"/>
        <w:gridCol w:w="1758"/>
        <w:gridCol w:w="1749"/>
        <w:gridCol w:w="781"/>
        <w:gridCol w:w="565"/>
        <w:gridCol w:w="781"/>
        <w:gridCol w:w="726"/>
        <w:gridCol w:w="510"/>
        <w:gridCol w:w="459"/>
        <w:gridCol w:w="672"/>
        <w:gridCol w:w="1950"/>
      </w:tblGrid>
      <w:tr w14:paraId="566C03A6">
        <w:tblPrEx>
          <w:shd w:val="clear" w:color="auto" w:fill="auto"/>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81C4">
            <w:pPr>
              <w:keepNext w:val="0"/>
              <w:keepLines w:val="0"/>
              <w:widowControl/>
              <w:suppressLineNumbers w:val="0"/>
              <w:jc w:val="center"/>
              <w:textAlignment w:val="center"/>
              <w:rPr>
                <w:rFonts w:ascii="微软雅黑" w:hAnsi="微软雅黑" w:eastAsia="微软雅黑" w:cs="微软雅黑"/>
                <w:b/>
                <w:i w:val="0"/>
                <w:color w:val="000000"/>
                <w:sz w:val="32"/>
                <w:szCs w:val="32"/>
                <w:u w:val="none"/>
              </w:rPr>
            </w:pPr>
            <w:r>
              <w:rPr>
                <w:rFonts w:hint="eastAsia" w:ascii="微软雅黑" w:hAnsi="微软雅黑" w:eastAsia="微软雅黑" w:cs="微软雅黑"/>
                <w:b/>
                <w:i w:val="0"/>
                <w:color w:val="000000"/>
                <w:kern w:val="0"/>
                <w:sz w:val="32"/>
                <w:szCs w:val="32"/>
                <w:u w:val="none"/>
                <w:lang w:val="en-US" w:eastAsia="zh-CN" w:bidi="ar"/>
              </w:rPr>
              <w:t>2023年度二级项目绩效自评表</w:t>
            </w:r>
          </w:p>
        </w:tc>
      </w:tr>
      <w:tr w14:paraId="13F873FB">
        <w:tblPrEx>
          <w:tblCellMar>
            <w:top w:w="0" w:type="dxa"/>
            <w:left w:w="0" w:type="dxa"/>
            <w:bottom w:w="0" w:type="dxa"/>
            <w:right w:w="0" w:type="dxa"/>
          </w:tblCellMar>
        </w:tblPrEx>
        <w:trPr>
          <w:trHeight w:val="50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660F6">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项目名称：</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E8E4">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参加疫情防控医疗卫生单位一线医务人员临时性工作补助（新十条前）</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07CDC">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项目编码：</w:t>
            </w: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57C92">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50023023T000003692192</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E0AA6">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自评总分：</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78B4">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7866B">
            <w:pPr>
              <w:jc w:val="right"/>
              <w:rPr>
                <w:rFonts w:hint="eastAsia" w:ascii="宋体" w:hAnsi="宋体" w:eastAsia="宋体" w:cs="宋体"/>
                <w:b/>
                <w:i w:val="0"/>
                <w:color w:val="000000"/>
                <w:sz w:val="16"/>
                <w:szCs w:val="16"/>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B09B9">
            <w:pPr>
              <w:rPr>
                <w:rFonts w:hint="eastAsia" w:ascii="宋体" w:hAnsi="宋体" w:eastAsia="宋体" w:cs="宋体"/>
                <w:i w:val="0"/>
                <w:color w:val="000000"/>
                <w:sz w:val="16"/>
                <w:szCs w:val="16"/>
                <w:u w:val="none"/>
              </w:rPr>
            </w:pPr>
          </w:p>
        </w:tc>
      </w:tr>
      <w:tr w14:paraId="3390C0EC">
        <w:tblPrEx>
          <w:tblCellMar>
            <w:top w:w="0" w:type="dxa"/>
            <w:left w:w="0" w:type="dxa"/>
            <w:bottom w:w="0" w:type="dxa"/>
            <w:right w:w="0" w:type="dxa"/>
          </w:tblCellMar>
        </w:tblPrEx>
        <w:trPr>
          <w:trHeight w:val="50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71CE0">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项目主管部门：</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A7B4D">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404-丰都县卫生健康委员会</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18A99">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财政归口处室：</w:t>
            </w: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3CECB">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004-社保科</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73DEE">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部门联系人：</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CBB11">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向傲雪</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A9AFE">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联系电话：</w:t>
            </w:r>
          </w:p>
        </w:tc>
        <w:tc>
          <w:tcPr>
            <w:tcW w:w="8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BB1C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70697068</w:t>
            </w:r>
          </w:p>
        </w:tc>
      </w:tr>
      <w:tr w14:paraId="283E5834">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755E">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14:paraId="3C9B9A4C">
        <w:tblPrEx>
          <w:tblCellMar>
            <w:top w:w="0" w:type="dxa"/>
            <w:left w:w="0" w:type="dxa"/>
            <w:bottom w:w="0" w:type="dxa"/>
            <w:right w:w="0" w:type="dxa"/>
          </w:tblCellMar>
        </w:tblPrEx>
        <w:trPr>
          <w:trHeight w:val="500" w:hRule="atLeast"/>
        </w:trPr>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FCB30">
            <w:pPr>
              <w:jc w:val="center"/>
              <w:rPr>
                <w:rFonts w:hint="eastAsia" w:ascii="宋体" w:hAnsi="宋体" w:eastAsia="宋体" w:cs="宋体"/>
                <w:i w:val="0"/>
                <w:color w:val="000000"/>
                <w:sz w:val="16"/>
                <w:szCs w:val="16"/>
                <w:u w:val="none"/>
              </w:rPr>
            </w:pPr>
          </w:p>
        </w:tc>
        <w:tc>
          <w:tcPr>
            <w:tcW w:w="115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5FA65">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年初预算数</w:t>
            </w: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10B0">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全年（调整）预算数</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420BA">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全年执行数</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DE1C1">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执行率</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6A489">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执行率权重</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FAA67">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执行率得分</w:t>
            </w:r>
          </w:p>
        </w:tc>
      </w:tr>
      <w:tr w14:paraId="67269EB6">
        <w:tblPrEx>
          <w:tblCellMar>
            <w:top w:w="0" w:type="dxa"/>
            <w:left w:w="0" w:type="dxa"/>
            <w:bottom w:w="0" w:type="dxa"/>
            <w:right w:w="0" w:type="dxa"/>
          </w:tblCellMar>
        </w:tblPrEx>
        <w:trPr>
          <w:trHeight w:val="500" w:hRule="atLeast"/>
        </w:trPr>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65321">
            <w:pP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年度总金额</w:t>
            </w:r>
          </w:p>
        </w:tc>
        <w:tc>
          <w:tcPr>
            <w:tcW w:w="115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F32C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AACB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24,000.00</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2DF8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24,000.00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EBDDD">
            <w:pPr>
              <w:jc w:val="center"/>
              <w:rPr>
                <w:rFonts w:hint="eastAsia" w:ascii="宋体" w:hAnsi="宋体" w:eastAsia="宋体" w:cs="宋体"/>
                <w:i w:val="0"/>
                <w:color w:val="000000"/>
                <w:sz w:val="16"/>
                <w:szCs w:val="16"/>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942B1">
            <w:pPr>
              <w:jc w:val="center"/>
              <w:rPr>
                <w:rFonts w:hint="eastAsia" w:ascii="宋体" w:hAnsi="宋体" w:eastAsia="宋体" w:cs="宋体"/>
                <w:i w:val="0"/>
                <w:color w:val="000000"/>
                <w:sz w:val="16"/>
                <w:szCs w:val="16"/>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58EC8">
            <w:pPr>
              <w:jc w:val="center"/>
              <w:rPr>
                <w:rFonts w:hint="eastAsia" w:ascii="宋体" w:hAnsi="宋体" w:eastAsia="宋体" w:cs="宋体"/>
                <w:i w:val="0"/>
                <w:color w:val="000000"/>
                <w:sz w:val="16"/>
                <w:szCs w:val="16"/>
                <w:u w:val="none"/>
              </w:rPr>
            </w:pPr>
          </w:p>
        </w:tc>
      </w:tr>
      <w:tr w14:paraId="6A150719">
        <w:tblPrEx>
          <w:tblCellMar>
            <w:top w:w="0" w:type="dxa"/>
            <w:left w:w="0" w:type="dxa"/>
            <w:bottom w:w="0" w:type="dxa"/>
            <w:right w:w="0" w:type="dxa"/>
          </w:tblCellMar>
        </w:tblPrEx>
        <w:trPr>
          <w:trHeight w:val="500" w:hRule="atLeast"/>
        </w:trPr>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0F327">
            <w:pP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其中：财政拨款</w:t>
            </w:r>
          </w:p>
        </w:tc>
        <w:tc>
          <w:tcPr>
            <w:tcW w:w="115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EF3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0FA1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24,000.00</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4C7D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24,000.00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245F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A9B5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7A12D">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w:t>
            </w:r>
          </w:p>
        </w:tc>
      </w:tr>
      <w:tr w14:paraId="22B25135">
        <w:tblPrEx>
          <w:tblCellMar>
            <w:top w:w="0" w:type="dxa"/>
            <w:left w:w="0" w:type="dxa"/>
            <w:bottom w:w="0" w:type="dxa"/>
            <w:right w:w="0" w:type="dxa"/>
          </w:tblCellMar>
        </w:tblPrEx>
        <w:trPr>
          <w:trHeight w:val="500" w:hRule="atLeast"/>
        </w:trPr>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BC0BF">
            <w:pP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一般公共预算</w:t>
            </w:r>
          </w:p>
        </w:tc>
        <w:tc>
          <w:tcPr>
            <w:tcW w:w="115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29D5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A330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24,000.00</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9EF5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24,000.00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E0F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336BB">
            <w:pPr>
              <w:jc w:val="center"/>
              <w:rPr>
                <w:rFonts w:hint="eastAsia" w:ascii="宋体" w:hAnsi="宋体" w:eastAsia="宋体" w:cs="宋体"/>
                <w:i w:val="0"/>
                <w:color w:val="000000"/>
                <w:sz w:val="16"/>
                <w:szCs w:val="16"/>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CE816">
            <w:pPr>
              <w:jc w:val="center"/>
              <w:rPr>
                <w:rFonts w:hint="eastAsia" w:ascii="宋体" w:hAnsi="宋体" w:eastAsia="宋体" w:cs="宋体"/>
                <w:i w:val="0"/>
                <w:color w:val="000000"/>
                <w:sz w:val="16"/>
                <w:szCs w:val="16"/>
                <w:u w:val="none"/>
              </w:rPr>
            </w:pPr>
          </w:p>
        </w:tc>
      </w:tr>
      <w:tr w14:paraId="3DA84AE7">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1F1BC">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14:paraId="2DC1269E">
        <w:tblPrEx>
          <w:tblCellMar>
            <w:top w:w="0" w:type="dxa"/>
            <w:left w:w="0" w:type="dxa"/>
            <w:bottom w:w="0" w:type="dxa"/>
            <w:right w:w="0" w:type="dxa"/>
          </w:tblCellMar>
        </w:tblPrEx>
        <w:trPr>
          <w:trHeight w:val="500" w:hRule="atLeast"/>
        </w:trPr>
        <w:tc>
          <w:tcPr>
            <w:tcW w:w="2424"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6FE55">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年初绩效目标</w:t>
            </w:r>
          </w:p>
        </w:tc>
        <w:tc>
          <w:tcPr>
            <w:tcW w:w="1174"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0DFB">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全年（调整）绩效目标</w:t>
            </w:r>
          </w:p>
        </w:tc>
        <w:tc>
          <w:tcPr>
            <w:tcW w:w="140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E609">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全年目标实际完成情况</w:t>
            </w:r>
          </w:p>
        </w:tc>
      </w:tr>
      <w:tr w14:paraId="7A135F28">
        <w:tblPrEx>
          <w:tblCellMar>
            <w:top w:w="0" w:type="dxa"/>
            <w:left w:w="0" w:type="dxa"/>
            <w:bottom w:w="0" w:type="dxa"/>
            <w:right w:w="0" w:type="dxa"/>
          </w:tblCellMar>
        </w:tblPrEx>
        <w:trPr>
          <w:trHeight w:val="1600" w:hRule="atLeast"/>
        </w:trPr>
        <w:tc>
          <w:tcPr>
            <w:tcW w:w="242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8427E38">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照《国务院应对新型冠状病毒感染肺炎疫情联防联控机制关于聚焦一线贯彻落实保护关心爱护医务人员措施的通知》（国发明电【2020】10号）文件，市卫健委、市人社局、市财政局《关于做好疫情防控新阶段医务人员保护关心爱护工作的通知》（渝卫人【2022】49号）文件。经参加疫情防控医疗卫生单位汇总、县卫健委会同县人社局、县财政局审核确认。</w:t>
            </w:r>
          </w:p>
        </w:tc>
        <w:tc>
          <w:tcPr>
            <w:tcW w:w="117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B6B64CB">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照《国务院应对新型冠状病毒感染肺炎疫情联防联控机制关于聚焦一线贯彻落实保护关心爱护医务人员措施的通知》（国发明电【2020】10号）文件，市卫健委、市人社局、市财政局《关于做好疫情防控新阶段医务人员保护关心爱护工作的通知》（渝卫人【2022】49号）文件。经参加疫情防控医疗卫生单位汇总、县卫健委会同县人社局、县财政局审核确认。</w:t>
            </w:r>
          </w:p>
        </w:tc>
        <w:tc>
          <w:tcPr>
            <w:tcW w:w="140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E3E44E1">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全部完成</w:t>
            </w:r>
          </w:p>
        </w:tc>
      </w:tr>
      <w:tr w14:paraId="758197B3">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274BB">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14:paraId="7E514260">
        <w:tblPrEx>
          <w:tblCellMar>
            <w:top w:w="0" w:type="dxa"/>
            <w:left w:w="0" w:type="dxa"/>
            <w:bottom w:w="0" w:type="dxa"/>
            <w:right w:w="0" w:type="dxa"/>
          </w:tblCellMar>
        </w:tblPrEx>
        <w:trPr>
          <w:trHeight w:val="50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A4127">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指标名称</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6004">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计量单位</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2A03">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指标性质</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35C0E">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指标值</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26CC0">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全年完成值</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85B51">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偏离度（%）</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6933">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得分系数（%）</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EF40E">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B0227">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指标得分</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86CD2">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是否核心指标</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5B03">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说明</w:t>
            </w:r>
          </w:p>
        </w:tc>
      </w:tr>
      <w:tr w14:paraId="17D20EAC">
        <w:tblPrEx>
          <w:tblCellMar>
            <w:top w:w="0" w:type="dxa"/>
            <w:left w:w="0" w:type="dxa"/>
            <w:bottom w:w="0" w:type="dxa"/>
            <w:right w:w="0" w:type="dxa"/>
          </w:tblCellMar>
        </w:tblPrEx>
        <w:trPr>
          <w:trHeight w:val="50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79B51">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补助人数</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F35C">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人数</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7E54F">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ED06">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A3B93">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062F9">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AF2E">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A251">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54920">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14C61">
            <w:pPr>
              <w:jc w:val="left"/>
              <w:rPr>
                <w:rFonts w:hint="eastAsia" w:ascii="宋体" w:hAnsi="宋体" w:eastAsia="宋体" w:cs="宋体"/>
                <w:i w:val="0"/>
                <w:color w:val="000000"/>
                <w:sz w:val="16"/>
                <w:szCs w:val="16"/>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B17D5">
            <w:pPr>
              <w:jc w:val="left"/>
              <w:rPr>
                <w:rFonts w:hint="eastAsia" w:ascii="宋体" w:hAnsi="宋体" w:eastAsia="宋体" w:cs="宋体"/>
                <w:i w:val="0"/>
                <w:color w:val="000000"/>
                <w:sz w:val="16"/>
                <w:szCs w:val="16"/>
                <w:u w:val="none"/>
              </w:rPr>
            </w:pPr>
          </w:p>
        </w:tc>
      </w:tr>
      <w:tr w14:paraId="6F690E08">
        <w:tblPrEx>
          <w:tblCellMar>
            <w:top w:w="0" w:type="dxa"/>
            <w:left w:w="0" w:type="dxa"/>
            <w:bottom w:w="0" w:type="dxa"/>
            <w:right w:w="0" w:type="dxa"/>
          </w:tblCellMar>
        </w:tblPrEx>
        <w:trPr>
          <w:trHeight w:val="50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F6DC2">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补助总金额</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05E67">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元</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686A">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D53BD">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24000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3B329">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24000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57FE7">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CBC74">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ED9DE">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54EB0">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B6732">
            <w:pPr>
              <w:jc w:val="left"/>
              <w:rPr>
                <w:rFonts w:hint="eastAsia" w:ascii="宋体" w:hAnsi="宋体" w:eastAsia="宋体" w:cs="宋体"/>
                <w:i w:val="0"/>
                <w:color w:val="000000"/>
                <w:sz w:val="16"/>
                <w:szCs w:val="16"/>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070B0">
            <w:pPr>
              <w:jc w:val="left"/>
              <w:rPr>
                <w:rFonts w:hint="eastAsia" w:ascii="宋体" w:hAnsi="宋体" w:eastAsia="宋体" w:cs="宋体"/>
                <w:i w:val="0"/>
                <w:color w:val="000000"/>
                <w:sz w:val="16"/>
                <w:szCs w:val="16"/>
                <w:u w:val="none"/>
              </w:rPr>
            </w:pPr>
          </w:p>
        </w:tc>
      </w:tr>
      <w:tr w14:paraId="34FBFEEB">
        <w:tblPrEx>
          <w:tblCellMar>
            <w:top w:w="0" w:type="dxa"/>
            <w:left w:w="0" w:type="dxa"/>
            <w:bottom w:w="0" w:type="dxa"/>
            <w:right w:w="0" w:type="dxa"/>
          </w:tblCellMar>
        </w:tblPrEx>
        <w:trPr>
          <w:trHeight w:val="50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D92DD">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补助覆盖率</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2E45E">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CA5BA">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28D38">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307BD">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74325">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13A72">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779E1">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3E93A">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D0C2A">
            <w:pPr>
              <w:jc w:val="left"/>
              <w:rPr>
                <w:rFonts w:hint="eastAsia" w:ascii="宋体" w:hAnsi="宋体" w:eastAsia="宋体" w:cs="宋体"/>
                <w:i w:val="0"/>
                <w:color w:val="000000"/>
                <w:sz w:val="16"/>
                <w:szCs w:val="16"/>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823A8">
            <w:pPr>
              <w:jc w:val="left"/>
              <w:rPr>
                <w:rFonts w:hint="eastAsia" w:ascii="宋体" w:hAnsi="宋体" w:eastAsia="宋体" w:cs="宋体"/>
                <w:i w:val="0"/>
                <w:color w:val="000000"/>
                <w:sz w:val="16"/>
                <w:szCs w:val="16"/>
                <w:u w:val="none"/>
              </w:rPr>
            </w:pPr>
          </w:p>
        </w:tc>
      </w:tr>
      <w:tr w14:paraId="6342AB42">
        <w:tblPrEx>
          <w:tblCellMar>
            <w:top w:w="0" w:type="dxa"/>
            <w:left w:w="0" w:type="dxa"/>
            <w:bottom w:w="0" w:type="dxa"/>
            <w:right w:w="0" w:type="dxa"/>
          </w:tblCellMar>
        </w:tblPrEx>
        <w:trPr>
          <w:trHeight w:val="50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9879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补助人员改善生活</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3BD2">
            <w:pPr>
              <w:jc w:val="left"/>
              <w:rPr>
                <w:rFonts w:hint="eastAsia" w:ascii="宋体" w:hAnsi="宋体" w:eastAsia="宋体" w:cs="宋体"/>
                <w:i w:val="0"/>
                <w:color w:val="000000"/>
                <w:sz w:val="16"/>
                <w:szCs w:val="16"/>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E257E">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定性</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405C">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持续改善</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5FBE3">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313E1">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E6FB">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B6BE8">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4A09A">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DA7B2">
            <w:pPr>
              <w:jc w:val="left"/>
              <w:rPr>
                <w:rFonts w:hint="eastAsia" w:ascii="宋体" w:hAnsi="宋体" w:eastAsia="宋体" w:cs="宋体"/>
                <w:i w:val="0"/>
                <w:color w:val="000000"/>
                <w:sz w:val="16"/>
                <w:szCs w:val="16"/>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91852">
            <w:pPr>
              <w:jc w:val="left"/>
              <w:rPr>
                <w:rFonts w:hint="eastAsia" w:ascii="宋体" w:hAnsi="宋体" w:eastAsia="宋体" w:cs="宋体"/>
                <w:i w:val="0"/>
                <w:color w:val="000000"/>
                <w:sz w:val="16"/>
                <w:szCs w:val="16"/>
                <w:u w:val="none"/>
              </w:rPr>
            </w:pPr>
          </w:p>
        </w:tc>
      </w:tr>
      <w:tr w14:paraId="48D39CF9">
        <w:tblPrEx>
          <w:tblCellMar>
            <w:top w:w="0" w:type="dxa"/>
            <w:left w:w="0" w:type="dxa"/>
            <w:bottom w:w="0" w:type="dxa"/>
            <w:right w:w="0" w:type="dxa"/>
          </w:tblCellMar>
        </w:tblPrEx>
        <w:trPr>
          <w:trHeight w:val="50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0AF2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医务人员满意度</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E5015">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2D31">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2EBDC">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09B36">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0B74">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593C6">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07397">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94E2">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B11B8">
            <w:pPr>
              <w:jc w:val="left"/>
              <w:rPr>
                <w:rFonts w:hint="eastAsia" w:ascii="宋体" w:hAnsi="宋体" w:eastAsia="宋体" w:cs="宋体"/>
                <w:i w:val="0"/>
                <w:color w:val="000000"/>
                <w:sz w:val="16"/>
                <w:szCs w:val="16"/>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51D8">
            <w:pPr>
              <w:jc w:val="left"/>
              <w:rPr>
                <w:rFonts w:hint="eastAsia" w:ascii="宋体" w:hAnsi="宋体" w:eastAsia="宋体" w:cs="宋体"/>
                <w:i w:val="0"/>
                <w:color w:val="000000"/>
                <w:sz w:val="16"/>
                <w:szCs w:val="16"/>
                <w:u w:val="none"/>
              </w:rPr>
            </w:pPr>
          </w:p>
        </w:tc>
      </w:tr>
    </w:tbl>
    <w:p w14:paraId="687AA836">
      <w:pPr>
        <w:pStyle w:val="12"/>
        <w:autoSpaceDE w:val="0"/>
        <w:spacing w:before="0" w:beforeAutospacing="0" w:line="600" w:lineRule="exact"/>
        <w:ind w:firstLine="640" w:firstLineChars="200"/>
        <w:jc w:val="center"/>
        <w:rPr>
          <w:rFonts w:hint="eastAsia" w:ascii="方正仿宋_GBK" w:hAnsi="方正仿宋_GBK" w:eastAsia="方正仿宋_GBK" w:cs="方正仿宋_GBK"/>
          <w:sz w:val="32"/>
          <w:szCs w:val="32"/>
          <w:shd w:val="clear" w:color="auto" w:fill="FFFFFF"/>
        </w:rPr>
      </w:pPr>
    </w:p>
    <w:tbl>
      <w:tblPr>
        <w:tblStyle w:val="7"/>
        <w:tblW w:w="6587" w:type="pct"/>
        <w:tblInd w:w="-1325" w:type="dxa"/>
        <w:shd w:val="clear" w:color="auto" w:fill="auto"/>
        <w:tblLayout w:type="fixed"/>
        <w:tblCellMar>
          <w:top w:w="0" w:type="dxa"/>
          <w:left w:w="0" w:type="dxa"/>
          <w:bottom w:w="0" w:type="dxa"/>
          <w:right w:w="0" w:type="dxa"/>
        </w:tblCellMar>
      </w:tblPr>
      <w:tblGrid>
        <w:gridCol w:w="1090"/>
        <w:gridCol w:w="1073"/>
        <w:gridCol w:w="869"/>
        <w:gridCol w:w="1025"/>
        <w:gridCol w:w="739"/>
        <w:gridCol w:w="1031"/>
        <w:gridCol w:w="952"/>
        <w:gridCol w:w="600"/>
        <w:gridCol w:w="596"/>
        <w:gridCol w:w="882"/>
        <w:gridCol w:w="2137"/>
      </w:tblGrid>
      <w:tr w14:paraId="40045358">
        <w:tblPrEx>
          <w:shd w:val="clear" w:color="auto" w:fill="auto"/>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03F57">
            <w:pPr>
              <w:keepNext w:val="0"/>
              <w:keepLines w:val="0"/>
              <w:widowControl/>
              <w:suppressLineNumbers w:val="0"/>
              <w:jc w:val="center"/>
              <w:textAlignment w:val="center"/>
              <w:rPr>
                <w:rFonts w:ascii="微软雅黑" w:hAnsi="微软雅黑" w:eastAsia="微软雅黑" w:cs="微软雅黑"/>
                <w:b/>
                <w:i w:val="0"/>
                <w:color w:val="000000"/>
                <w:sz w:val="32"/>
                <w:szCs w:val="32"/>
                <w:u w:val="none"/>
              </w:rPr>
            </w:pPr>
            <w:r>
              <w:rPr>
                <w:rFonts w:hint="eastAsia" w:ascii="微软雅黑" w:hAnsi="微软雅黑" w:eastAsia="微软雅黑" w:cs="微软雅黑"/>
                <w:b/>
                <w:i w:val="0"/>
                <w:color w:val="000000"/>
                <w:kern w:val="0"/>
                <w:sz w:val="32"/>
                <w:szCs w:val="32"/>
                <w:u w:val="none"/>
                <w:lang w:val="en-US" w:eastAsia="zh-CN" w:bidi="ar"/>
              </w:rPr>
              <w:t>2023年度二级项目绩效自评表</w:t>
            </w:r>
          </w:p>
        </w:tc>
      </w:tr>
      <w:tr w14:paraId="32AE807E">
        <w:tblPrEx>
          <w:tblCellMar>
            <w:top w:w="0" w:type="dxa"/>
            <w:left w:w="0" w:type="dxa"/>
            <w:bottom w:w="0" w:type="dxa"/>
            <w:right w:w="0" w:type="dxa"/>
          </w:tblCellMar>
        </w:tblPrEx>
        <w:trPr>
          <w:trHeight w:val="50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8F16">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项目名称：</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ED7B3">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基层医疗机构运行费用</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93D5">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项目编码：</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30FB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50023022T000000148273</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5C920">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自评总分：</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757B0">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D3C95">
            <w:pPr>
              <w:jc w:val="right"/>
              <w:rPr>
                <w:rFonts w:hint="eastAsia" w:ascii="宋体" w:hAnsi="宋体" w:eastAsia="宋体" w:cs="宋体"/>
                <w:b/>
                <w:i w:val="0"/>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DF91E">
            <w:pPr>
              <w:rPr>
                <w:rFonts w:hint="eastAsia" w:ascii="宋体" w:hAnsi="宋体" w:eastAsia="宋体" w:cs="宋体"/>
                <w:i w:val="0"/>
                <w:color w:val="000000"/>
                <w:sz w:val="16"/>
                <w:szCs w:val="16"/>
                <w:u w:val="none"/>
              </w:rPr>
            </w:pPr>
          </w:p>
        </w:tc>
      </w:tr>
      <w:tr w14:paraId="3887A2B8">
        <w:tblPrEx>
          <w:tblCellMar>
            <w:top w:w="0" w:type="dxa"/>
            <w:left w:w="0" w:type="dxa"/>
            <w:bottom w:w="0" w:type="dxa"/>
            <w:right w:w="0" w:type="dxa"/>
          </w:tblCellMar>
        </w:tblPrEx>
        <w:trPr>
          <w:trHeight w:val="50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E3ACF">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项目主管部门：</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5B27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404-丰都县卫生健康委员会</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67C77">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财政归口处室：</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60013">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004-社保科</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F901D">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部门联系人：</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C578C">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向傲雪</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481D0">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联系电话：</w:t>
            </w:r>
          </w:p>
        </w:tc>
        <w:tc>
          <w:tcPr>
            <w:tcW w:w="9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F5E7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70697068</w:t>
            </w:r>
          </w:p>
        </w:tc>
      </w:tr>
      <w:tr w14:paraId="553B88F8">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5FCC7">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14:paraId="7A5B26C0">
        <w:tblPrEx>
          <w:tblCellMar>
            <w:top w:w="0" w:type="dxa"/>
            <w:left w:w="0" w:type="dxa"/>
            <w:bottom w:w="0" w:type="dxa"/>
            <w:right w:w="0" w:type="dxa"/>
          </w:tblCellMar>
        </w:tblPrEx>
        <w:trPr>
          <w:trHeight w:val="500" w:hRule="atLeast"/>
        </w:trPr>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C238">
            <w:pPr>
              <w:jc w:val="center"/>
              <w:rPr>
                <w:rFonts w:hint="eastAsia" w:ascii="宋体" w:hAnsi="宋体" w:eastAsia="宋体" w:cs="宋体"/>
                <w:i w:val="0"/>
                <w:color w:val="000000"/>
                <w:sz w:val="16"/>
                <w:szCs w:val="16"/>
                <w:u w:val="none"/>
              </w:rPr>
            </w:pPr>
          </w:p>
        </w:tc>
        <w:tc>
          <w:tcPr>
            <w:tcW w:w="86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D5265">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年初预算数</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0BB9">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全年（调整）预算数</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5B073">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全年执行数</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B5C57">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执行率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9706C">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执行率权重</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76918">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执行率得分</w:t>
            </w:r>
          </w:p>
        </w:tc>
      </w:tr>
      <w:tr w14:paraId="46D1A7A5">
        <w:tblPrEx>
          <w:tblCellMar>
            <w:top w:w="0" w:type="dxa"/>
            <w:left w:w="0" w:type="dxa"/>
            <w:bottom w:w="0" w:type="dxa"/>
            <w:right w:w="0" w:type="dxa"/>
          </w:tblCellMar>
        </w:tblPrEx>
        <w:trPr>
          <w:trHeight w:val="500" w:hRule="atLeast"/>
        </w:trPr>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7D0C8">
            <w:pP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年度总金额</w:t>
            </w:r>
          </w:p>
        </w:tc>
        <w:tc>
          <w:tcPr>
            <w:tcW w:w="86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677D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8,740,000.00</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6168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8,740,000.00</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412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C8107">
            <w:pPr>
              <w:jc w:val="center"/>
              <w:rPr>
                <w:rFonts w:hint="eastAsia" w:ascii="宋体" w:hAnsi="宋体" w:eastAsia="宋体" w:cs="宋体"/>
                <w:i w:val="0"/>
                <w:color w:val="000000"/>
                <w:sz w:val="16"/>
                <w:szCs w:val="1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0872A">
            <w:pPr>
              <w:jc w:val="center"/>
              <w:rPr>
                <w:rFonts w:hint="eastAsia" w:ascii="宋体" w:hAnsi="宋体" w:eastAsia="宋体" w:cs="宋体"/>
                <w:i w:val="0"/>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97F56">
            <w:pPr>
              <w:jc w:val="center"/>
              <w:rPr>
                <w:rFonts w:hint="eastAsia" w:ascii="宋体" w:hAnsi="宋体" w:eastAsia="宋体" w:cs="宋体"/>
                <w:i w:val="0"/>
                <w:color w:val="000000"/>
                <w:sz w:val="16"/>
                <w:szCs w:val="16"/>
                <w:u w:val="none"/>
              </w:rPr>
            </w:pPr>
          </w:p>
        </w:tc>
      </w:tr>
      <w:tr w14:paraId="5431EE82">
        <w:tblPrEx>
          <w:tblCellMar>
            <w:top w:w="0" w:type="dxa"/>
            <w:left w:w="0" w:type="dxa"/>
            <w:bottom w:w="0" w:type="dxa"/>
            <w:right w:w="0" w:type="dxa"/>
          </w:tblCellMar>
        </w:tblPrEx>
        <w:trPr>
          <w:trHeight w:val="500" w:hRule="atLeast"/>
        </w:trPr>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24371">
            <w:pP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其中：财政拨款</w:t>
            </w:r>
          </w:p>
        </w:tc>
        <w:tc>
          <w:tcPr>
            <w:tcW w:w="86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08E1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D79C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83DC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E3E0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0ABA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60A20">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w:t>
            </w:r>
          </w:p>
        </w:tc>
      </w:tr>
      <w:tr w14:paraId="35729708">
        <w:tblPrEx>
          <w:tblCellMar>
            <w:top w:w="0" w:type="dxa"/>
            <w:left w:w="0" w:type="dxa"/>
            <w:bottom w:w="0" w:type="dxa"/>
            <w:right w:w="0" w:type="dxa"/>
          </w:tblCellMar>
        </w:tblPrEx>
        <w:trPr>
          <w:trHeight w:val="500" w:hRule="atLeast"/>
        </w:trPr>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9F268">
            <w:pP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一般公共预算</w:t>
            </w:r>
          </w:p>
        </w:tc>
        <w:tc>
          <w:tcPr>
            <w:tcW w:w="86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DFD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5B3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DE5F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360D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7639">
            <w:pPr>
              <w:jc w:val="center"/>
              <w:rPr>
                <w:rFonts w:hint="eastAsia" w:ascii="宋体" w:hAnsi="宋体" w:eastAsia="宋体" w:cs="宋体"/>
                <w:i w:val="0"/>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2C4C8">
            <w:pPr>
              <w:jc w:val="center"/>
              <w:rPr>
                <w:rFonts w:hint="eastAsia" w:ascii="宋体" w:hAnsi="宋体" w:eastAsia="宋体" w:cs="宋体"/>
                <w:i w:val="0"/>
                <w:color w:val="000000"/>
                <w:sz w:val="16"/>
                <w:szCs w:val="16"/>
                <w:u w:val="none"/>
              </w:rPr>
            </w:pPr>
          </w:p>
        </w:tc>
      </w:tr>
      <w:tr w14:paraId="5B1A5C9A">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A4508">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14:paraId="49A6CEA7">
        <w:tblPrEx>
          <w:tblCellMar>
            <w:top w:w="0" w:type="dxa"/>
            <w:left w:w="0" w:type="dxa"/>
            <w:bottom w:w="0" w:type="dxa"/>
            <w:right w:w="0" w:type="dxa"/>
          </w:tblCellMar>
        </w:tblPrEx>
        <w:trPr>
          <w:trHeight w:val="500" w:hRule="atLeast"/>
        </w:trPr>
        <w:tc>
          <w:tcPr>
            <w:tcW w:w="1845"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C27E4">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年初绩效目标</w:t>
            </w:r>
          </w:p>
        </w:tc>
        <w:tc>
          <w:tcPr>
            <w:tcW w:w="151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58AB5">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全年（调整）绩效目标</w:t>
            </w:r>
          </w:p>
        </w:tc>
        <w:tc>
          <w:tcPr>
            <w:tcW w:w="164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7BE37">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全年目标实际完成情况</w:t>
            </w:r>
          </w:p>
        </w:tc>
      </w:tr>
      <w:tr w14:paraId="63AB8D9D">
        <w:tblPrEx>
          <w:tblCellMar>
            <w:top w:w="0" w:type="dxa"/>
            <w:left w:w="0" w:type="dxa"/>
            <w:bottom w:w="0" w:type="dxa"/>
            <w:right w:w="0" w:type="dxa"/>
          </w:tblCellMar>
        </w:tblPrEx>
        <w:trPr>
          <w:trHeight w:val="1600" w:hRule="atLeast"/>
        </w:trPr>
        <w:tc>
          <w:tcPr>
            <w:tcW w:w="184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26053CB">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为维护机构正常运行，更好为辖区人民服务。2022年事业收入650万元。2023年事业收入874万元。</w:t>
            </w:r>
          </w:p>
        </w:tc>
        <w:tc>
          <w:tcPr>
            <w:tcW w:w="151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8EB0BC5">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为维护机构正常运行，更好为辖区人民服务。2022年事业收入650万元。2023年事业收入600万元。</w:t>
            </w:r>
          </w:p>
        </w:tc>
        <w:tc>
          <w:tcPr>
            <w:tcW w:w="16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DFE0CFB">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全部完成</w:t>
            </w:r>
          </w:p>
        </w:tc>
      </w:tr>
      <w:tr w14:paraId="0E7FB3CE">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ADD1">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14:paraId="0CB5F568">
        <w:tblPrEx>
          <w:tblCellMar>
            <w:top w:w="0" w:type="dxa"/>
            <w:left w:w="0" w:type="dxa"/>
            <w:bottom w:w="0" w:type="dxa"/>
            <w:right w:w="0" w:type="dxa"/>
          </w:tblCellMar>
        </w:tblPrEx>
        <w:trPr>
          <w:trHeight w:val="50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F000D">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指标名称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31DBE">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计量单位</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BB350">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指标性质</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F707B">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指标值</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31CB7">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全年完成值</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74C4">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偏离度（%）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C02F4">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得分系数（%）</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DC5B3">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指标权重</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032CE">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指标得分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35881">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是否核心指标</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611F">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说明</w:t>
            </w:r>
          </w:p>
        </w:tc>
      </w:tr>
      <w:tr w14:paraId="13B9391B">
        <w:tblPrEx>
          <w:tblCellMar>
            <w:top w:w="0" w:type="dxa"/>
            <w:left w:w="0" w:type="dxa"/>
            <w:bottom w:w="0" w:type="dxa"/>
            <w:right w:w="0" w:type="dxa"/>
          </w:tblCellMar>
        </w:tblPrEx>
        <w:trPr>
          <w:trHeight w:val="50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1315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门诊诊疗人次</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DEA94">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人次</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64747">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F4B82">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14000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97F4">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14000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9634">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CEA70">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4007C">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68258">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69BFB">
            <w:pPr>
              <w:jc w:val="left"/>
              <w:rPr>
                <w:rFonts w:hint="eastAsia" w:ascii="宋体" w:hAnsi="宋体" w:eastAsia="宋体" w:cs="宋体"/>
                <w:i w:val="0"/>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1333C">
            <w:pPr>
              <w:jc w:val="left"/>
              <w:rPr>
                <w:rFonts w:hint="eastAsia" w:ascii="宋体" w:hAnsi="宋体" w:eastAsia="宋体" w:cs="宋体"/>
                <w:i w:val="0"/>
                <w:color w:val="000000"/>
                <w:sz w:val="16"/>
                <w:szCs w:val="16"/>
                <w:u w:val="none"/>
              </w:rPr>
            </w:pPr>
          </w:p>
        </w:tc>
      </w:tr>
      <w:tr w14:paraId="04662DEE">
        <w:tblPrEx>
          <w:tblCellMar>
            <w:top w:w="0" w:type="dxa"/>
            <w:left w:w="0" w:type="dxa"/>
            <w:bottom w:w="0" w:type="dxa"/>
            <w:right w:w="0" w:type="dxa"/>
          </w:tblCellMar>
        </w:tblPrEx>
        <w:trPr>
          <w:trHeight w:val="50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95E15">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住院人数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DF31C">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人数</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19A01">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78004">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3EF55">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4000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F26DE">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E29FF">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F6C02">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99211">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E6777">
            <w:pPr>
              <w:jc w:val="left"/>
              <w:rPr>
                <w:rFonts w:hint="eastAsia" w:ascii="宋体" w:hAnsi="宋体" w:eastAsia="宋体" w:cs="宋体"/>
                <w:i w:val="0"/>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4A84E">
            <w:pPr>
              <w:jc w:val="left"/>
              <w:rPr>
                <w:rFonts w:hint="eastAsia" w:ascii="宋体" w:hAnsi="宋体" w:eastAsia="宋体" w:cs="宋体"/>
                <w:i w:val="0"/>
                <w:color w:val="000000"/>
                <w:sz w:val="16"/>
                <w:szCs w:val="16"/>
                <w:u w:val="none"/>
              </w:rPr>
            </w:pPr>
          </w:p>
        </w:tc>
      </w:tr>
      <w:tr w14:paraId="5A3B04B5">
        <w:tblPrEx>
          <w:tblCellMar>
            <w:top w:w="0" w:type="dxa"/>
            <w:left w:w="0" w:type="dxa"/>
            <w:bottom w:w="0" w:type="dxa"/>
            <w:right w:w="0" w:type="dxa"/>
          </w:tblCellMar>
        </w:tblPrEx>
        <w:trPr>
          <w:trHeight w:val="50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368D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实现事业收入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B9DB1">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万元/年</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963A4">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64C68">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6AE83">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7675">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A3AA3">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7C335">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E161">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04588">
            <w:pPr>
              <w:jc w:val="left"/>
              <w:rPr>
                <w:rFonts w:hint="eastAsia" w:ascii="宋体" w:hAnsi="宋体" w:eastAsia="宋体" w:cs="宋体"/>
                <w:i w:val="0"/>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E892">
            <w:pPr>
              <w:jc w:val="left"/>
              <w:rPr>
                <w:rFonts w:hint="eastAsia" w:ascii="宋体" w:hAnsi="宋体" w:eastAsia="宋体" w:cs="宋体"/>
                <w:i w:val="0"/>
                <w:color w:val="000000"/>
                <w:sz w:val="16"/>
                <w:szCs w:val="16"/>
                <w:u w:val="none"/>
              </w:rPr>
            </w:pPr>
          </w:p>
        </w:tc>
      </w:tr>
      <w:tr w14:paraId="6681112C">
        <w:tblPrEx>
          <w:tblCellMar>
            <w:top w:w="0" w:type="dxa"/>
            <w:left w:w="0" w:type="dxa"/>
            <w:bottom w:w="0" w:type="dxa"/>
            <w:right w:w="0" w:type="dxa"/>
          </w:tblCellMar>
        </w:tblPrEx>
        <w:trPr>
          <w:trHeight w:val="50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C0B6">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诊疗效果</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6D75F">
            <w:pPr>
              <w:jc w:val="left"/>
              <w:rPr>
                <w:rFonts w:hint="eastAsia" w:ascii="宋体" w:hAnsi="宋体" w:eastAsia="宋体" w:cs="宋体"/>
                <w:i w:val="0"/>
                <w:color w:val="000000"/>
                <w:sz w:val="16"/>
                <w:szCs w:val="16"/>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2ADE8">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定性</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3F875">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好</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226EE">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F6E7A">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11EE6">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C1DB7">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1FF44">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A84A2">
            <w:pPr>
              <w:jc w:val="left"/>
              <w:rPr>
                <w:rFonts w:hint="eastAsia" w:ascii="宋体" w:hAnsi="宋体" w:eastAsia="宋体" w:cs="宋体"/>
                <w:i w:val="0"/>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000AF">
            <w:pPr>
              <w:jc w:val="left"/>
              <w:rPr>
                <w:rFonts w:hint="eastAsia" w:ascii="宋体" w:hAnsi="宋体" w:eastAsia="宋体" w:cs="宋体"/>
                <w:i w:val="0"/>
                <w:color w:val="000000"/>
                <w:sz w:val="16"/>
                <w:szCs w:val="16"/>
                <w:u w:val="none"/>
              </w:rPr>
            </w:pPr>
          </w:p>
        </w:tc>
      </w:tr>
      <w:tr w14:paraId="6A966B69">
        <w:tblPrEx>
          <w:tblCellMar>
            <w:top w:w="0" w:type="dxa"/>
            <w:left w:w="0" w:type="dxa"/>
            <w:bottom w:w="0" w:type="dxa"/>
            <w:right w:w="0" w:type="dxa"/>
          </w:tblCellMar>
        </w:tblPrEx>
        <w:trPr>
          <w:trHeight w:val="50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1D352">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患者满意度</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9E8D9">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FE4DC">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8B19A">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86965">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D66A0">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45942">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F8AC6">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81ED7">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1476A">
            <w:pPr>
              <w:jc w:val="left"/>
              <w:rPr>
                <w:rFonts w:hint="eastAsia" w:ascii="宋体" w:hAnsi="宋体" w:eastAsia="宋体" w:cs="宋体"/>
                <w:i w:val="0"/>
                <w:color w:val="000000"/>
                <w:sz w:val="16"/>
                <w:szCs w:val="16"/>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C4067">
            <w:pPr>
              <w:jc w:val="left"/>
              <w:rPr>
                <w:rFonts w:hint="eastAsia" w:ascii="宋体" w:hAnsi="宋体" w:eastAsia="宋体" w:cs="宋体"/>
                <w:i w:val="0"/>
                <w:color w:val="000000"/>
                <w:sz w:val="16"/>
                <w:szCs w:val="16"/>
                <w:u w:val="none"/>
              </w:rPr>
            </w:pPr>
          </w:p>
        </w:tc>
      </w:tr>
    </w:tbl>
    <w:p w14:paraId="40CEE500">
      <w:pPr>
        <w:pStyle w:val="12"/>
        <w:autoSpaceDE w:val="0"/>
        <w:spacing w:before="0" w:beforeAutospacing="0" w:line="600" w:lineRule="exact"/>
        <w:ind w:firstLine="640" w:firstLineChars="200"/>
        <w:jc w:val="center"/>
        <w:rPr>
          <w:rFonts w:hint="eastAsia" w:ascii="方正仿宋_GBK" w:hAnsi="方正仿宋_GBK" w:eastAsia="方正仿宋_GBK" w:cs="方正仿宋_GBK"/>
          <w:sz w:val="32"/>
          <w:szCs w:val="32"/>
          <w:shd w:val="clear" w:color="auto" w:fill="FFFFFF"/>
        </w:rPr>
      </w:pPr>
    </w:p>
    <w:tbl>
      <w:tblPr>
        <w:tblStyle w:val="7"/>
        <w:tblW w:w="6605" w:type="pct"/>
        <w:tblInd w:w="-1340" w:type="dxa"/>
        <w:shd w:val="clear" w:color="auto" w:fill="auto"/>
        <w:tblLayout w:type="fixed"/>
        <w:tblCellMar>
          <w:top w:w="0" w:type="dxa"/>
          <w:left w:w="0" w:type="dxa"/>
          <w:bottom w:w="0" w:type="dxa"/>
          <w:right w:w="0" w:type="dxa"/>
        </w:tblCellMar>
      </w:tblPr>
      <w:tblGrid>
        <w:gridCol w:w="1230"/>
        <w:gridCol w:w="1186"/>
        <w:gridCol w:w="1188"/>
        <w:gridCol w:w="922"/>
        <w:gridCol w:w="664"/>
        <w:gridCol w:w="922"/>
        <w:gridCol w:w="855"/>
        <w:gridCol w:w="661"/>
        <w:gridCol w:w="538"/>
        <w:gridCol w:w="792"/>
        <w:gridCol w:w="2066"/>
      </w:tblGrid>
      <w:tr w14:paraId="3F45A3FA">
        <w:tblPrEx>
          <w:shd w:val="clear" w:color="auto" w:fill="auto"/>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58DEB">
            <w:pPr>
              <w:keepNext w:val="0"/>
              <w:keepLines w:val="0"/>
              <w:widowControl/>
              <w:suppressLineNumbers w:val="0"/>
              <w:jc w:val="center"/>
              <w:textAlignment w:val="center"/>
              <w:rPr>
                <w:rFonts w:ascii="微软雅黑" w:hAnsi="微软雅黑" w:eastAsia="微软雅黑" w:cs="微软雅黑"/>
                <w:b/>
                <w:i w:val="0"/>
                <w:color w:val="000000"/>
                <w:sz w:val="32"/>
                <w:szCs w:val="32"/>
                <w:u w:val="none"/>
              </w:rPr>
            </w:pPr>
            <w:r>
              <w:rPr>
                <w:rFonts w:hint="eastAsia" w:ascii="微软雅黑" w:hAnsi="微软雅黑" w:eastAsia="微软雅黑" w:cs="微软雅黑"/>
                <w:b/>
                <w:i w:val="0"/>
                <w:color w:val="000000"/>
                <w:kern w:val="0"/>
                <w:sz w:val="32"/>
                <w:szCs w:val="32"/>
                <w:u w:val="none"/>
                <w:lang w:val="en-US" w:eastAsia="zh-CN" w:bidi="ar"/>
              </w:rPr>
              <w:t>2023年度二级项目绩效自评表</w:t>
            </w:r>
          </w:p>
        </w:tc>
      </w:tr>
      <w:tr w14:paraId="6241CAD0">
        <w:tblPrEx>
          <w:tblCellMar>
            <w:top w:w="0" w:type="dxa"/>
            <w:left w:w="0" w:type="dxa"/>
            <w:bottom w:w="0" w:type="dxa"/>
            <w:right w:w="0" w:type="dxa"/>
          </w:tblCellMar>
        </w:tblPrEx>
        <w:trPr>
          <w:trHeight w:val="50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6C06">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项目名称：</w:t>
            </w:r>
          </w:p>
        </w:tc>
        <w:tc>
          <w:tcPr>
            <w:tcW w:w="107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1F606">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增核公立医疗机构一次性绩效工资总量</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E7869">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项目编码：</w:t>
            </w:r>
          </w:p>
        </w:tc>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33CA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50023023T000003580384</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B466">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自评总分：</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2DF26">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1248B">
            <w:pPr>
              <w:jc w:val="right"/>
              <w:rPr>
                <w:rFonts w:hint="eastAsia" w:ascii="宋体" w:hAnsi="宋体" w:eastAsia="宋体" w:cs="宋体"/>
                <w:b/>
                <w:i w:val="0"/>
                <w:color w:val="000000"/>
                <w:sz w:val="16"/>
                <w:szCs w:val="16"/>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CD1F2">
            <w:pPr>
              <w:rPr>
                <w:rFonts w:hint="eastAsia" w:ascii="宋体" w:hAnsi="宋体" w:eastAsia="宋体" w:cs="宋体"/>
                <w:i w:val="0"/>
                <w:color w:val="000000"/>
                <w:sz w:val="16"/>
                <w:szCs w:val="16"/>
                <w:u w:val="none"/>
              </w:rPr>
            </w:pPr>
          </w:p>
        </w:tc>
      </w:tr>
      <w:tr w14:paraId="4516B815">
        <w:tblPrEx>
          <w:tblCellMar>
            <w:top w:w="0" w:type="dxa"/>
            <w:left w:w="0" w:type="dxa"/>
            <w:bottom w:w="0" w:type="dxa"/>
            <w:right w:w="0" w:type="dxa"/>
          </w:tblCellMar>
        </w:tblPrEx>
        <w:trPr>
          <w:trHeight w:val="50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9E59">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项目主管部门：</w:t>
            </w:r>
          </w:p>
        </w:tc>
        <w:tc>
          <w:tcPr>
            <w:tcW w:w="107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DABEB">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404-丰都县卫生健康委员会</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D72AA">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财政归口处室：</w:t>
            </w:r>
          </w:p>
        </w:tc>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2ED08">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004-社保科</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E9393">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部门联系人：</w:t>
            </w:r>
          </w:p>
        </w:tc>
        <w:tc>
          <w:tcPr>
            <w:tcW w:w="5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B52D">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向傲雪</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5E1C3">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联系电话：</w:t>
            </w: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90E0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70697068</w:t>
            </w:r>
          </w:p>
        </w:tc>
      </w:tr>
      <w:tr w14:paraId="25FADCB3">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FBAA2">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14:paraId="5210B5DB">
        <w:tblPrEx>
          <w:tblCellMar>
            <w:top w:w="0" w:type="dxa"/>
            <w:left w:w="0" w:type="dxa"/>
            <w:bottom w:w="0" w:type="dxa"/>
            <w:right w:w="0" w:type="dxa"/>
          </w:tblCellMar>
        </w:tblPrEx>
        <w:trPr>
          <w:trHeight w:val="500" w:hRule="atLeast"/>
        </w:trPr>
        <w:tc>
          <w:tcPr>
            <w:tcW w:w="10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F5215">
            <w:pPr>
              <w:jc w:val="center"/>
              <w:rPr>
                <w:rFonts w:hint="eastAsia" w:ascii="宋体" w:hAnsi="宋体" w:eastAsia="宋体" w:cs="宋体"/>
                <w:i w:val="0"/>
                <w:color w:val="000000"/>
                <w:sz w:val="16"/>
                <w:szCs w:val="16"/>
                <w:u w:val="none"/>
              </w:rPr>
            </w:pP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02E7">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年初预算数</w:t>
            </w:r>
          </w:p>
        </w:tc>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F4C1">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全年（调整）预算数</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696B5">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全年执行数</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8C9A7">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执行率</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7FFE8">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执行率权重</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EE0EE">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执行率得分</w:t>
            </w:r>
          </w:p>
        </w:tc>
      </w:tr>
      <w:tr w14:paraId="10B1DB92">
        <w:tblPrEx>
          <w:tblCellMar>
            <w:top w:w="0" w:type="dxa"/>
            <w:left w:w="0" w:type="dxa"/>
            <w:bottom w:w="0" w:type="dxa"/>
            <w:right w:w="0" w:type="dxa"/>
          </w:tblCellMar>
        </w:tblPrEx>
        <w:trPr>
          <w:trHeight w:val="500" w:hRule="atLeast"/>
        </w:trPr>
        <w:tc>
          <w:tcPr>
            <w:tcW w:w="109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6457C">
            <w:pP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年度总金额</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ED71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752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186,000.00</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65E7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186,000.00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B8A7C">
            <w:pPr>
              <w:jc w:val="center"/>
              <w:rPr>
                <w:rFonts w:hint="eastAsia" w:ascii="宋体" w:hAnsi="宋体" w:eastAsia="宋体" w:cs="宋体"/>
                <w:i w:val="0"/>
                <w:color w:val="000000"/>
                <w:sz w:val="16"/>
                <w:szCs w:val="16"/>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1326C">
            <w:pPr>
              <w:jc w:val="center"/>
              <w:rPr>
                <w:rFonts w:hint="eastAsia" w:ascii="宋体" w:hAnsi="宋体" w:eastAsia="宋体" w:cs="宋体"/>
                <w:i w:val="0"/>
                <w:color w:val="000000"/>
                <w:sz w:val="16"/>
                <w:szCs w:val="16"/>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21B9">
            <w:pPr>
              <w:jc w:val="center"/>
              <w:rPr>
                <w:rFonts w:hint="eastAsia" w:ascii="宋体" w:hAnsi="宋体" w:eastAsia="宋体" w:cs="宋体"/>
                <w:i w:val="0"/>
                <w:color w:val="000000"/>
                <w:sz w:val="16"/>
                <w:szCs w:val="16"/>
                <w:u w:val="none"/>
              </w:rPr>
            </w:pPr>
          </w:p>
        </w:tc>
      </w:tr>
      <w:tr w14:paraId="2DDBC905">
        <w:tblPrEx>
          <w:tblCellMar>
            <w:top w:w="0" w:type="dxa"/>
            <w:left w:w="0" w:type="dxa"/>
            <w:bottom w:w="0" w:type="dxa"/>
            <w:right w:w="0" w:type="dxa"/>
          </w:tblCellMar>
        </w:tblPrEx>
        <w:trPr>
          <w:trHeight w:val="500" w:hRule="atLeast"/>
        </w:trPr>
        <w:tc>
          <w:tcPr>
            <w:tcW w:w="109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0C1D3">
            <w:pP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其中：财政拨款</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845B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89D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186,000.00</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472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186,000.00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927D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CFC0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9F98E">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w:t>
            </w:r>
          </w:p>
        </w:tc>
      </w:tr>
      <w:tr w14:paraId="48AE963C">
        <w:tblPrEx>
          <w:tblCellMar>
            <w:top w:w="0" w:type="dxa"/>
            <w:left w:w="0" w:type="dxa"/>
            <w:bottom w:w="0" w:type="dxa"/>
            <w:right w:w="0" w:type="dxa"/>
          </w:tblCellMar>
        </w:tblPrEx>
        <w:trPr>
          <w:trHeight w:val="500" w:hRule="atLeast"/>
        </w:trPr>
        <w:tc>
          <w:tcPr>
            <w:tcW w:w="109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D36E5">
            <w:pP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一般公共预算</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5F51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AAB7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186,000.00</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382F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186,000.00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4FF8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5C4D">
            <w:pPr>
              <w:jc w:val="center"/>
              <w:rPr>
                <w:rFonts w:hint="eastAsia" w:ascii="宋体" w:hAnsi="宋体" w:eastAsia="宋体" w:cs="宋体"/>
                <w:i w:val="0"/>
                <w:color w:val="000000"/>
                <w:sz w:val="16"/>
                <w:szCs w:val="16"/>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A252A">
            <w:pPr>
              <w:jc w:val="center"/>
              <w:rPr>
                <w:rFonts w:hint="eastAsia" w:ascii="宋体" w:hAnsi="宋体" w:eastAsia="宋体" w:cs="宋体"/>
                <w:i w:val="0"/>
                <w:color w:val="000000"/>
                <w:sz w:val="16"/>
                <w:szCs w:val="16"/>
                <w:u w:val="none"/>
              </w:rPr>
            </w:pPr>
          </w:p>
        </w:tc>
      </w:tr>
      <w:tr w14:paraId="61395FC9">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2F324">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14:paraId="653CF425">
        <w:tblPrEx>
          <w:tblCellMar>
            <w:top w:w="0" w:type="dxa"/>
            <w:left w:w="0" w:type="dxa"/>
            <w:bottom w:w="0" w:type="dxa"/>
            <w:right w:w="0" w:type="dxa"/>
          </w:tblCellMar>
        </w:tblPrEx>
        <w:trPr>
          <w:trHeight w:val="500" w:hRule="atLeast"/>
        </w:trPr>
        <w:tc>
          <w:tcPr>
            <w:tcW w:w="205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698B9">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年初绩效目标</w:t>
            </w:r>
          </w:p>
        </w:tc>
        <w:tc>
          <w:tcPr>
            <w:tcW w:w="1406"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CAA0">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全年（调整）绩效目标</w:t>
            </w:r>
          </w:p>
        </w:tc>
        <w:tc>
          <w:tcPr>
            <w:tcW w:w="154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15921">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全年目标实际完成情况</w:t>
            </w:r>
          </w:p>
        </w:tc>
      </w:tr>
      <w:tr w14:paraId="2F70704B">
        <w:tblPrEx>
          <w:tblCellMar>
            <w:top w:w="0" w:type="dxa"/>
            <w:left w:w="0" w:type="dxa"/>
            <w:bottom w:w="0" w:type="dxa"/>
            <w:right w:w="0" w:type="dxa"/>
          </w:tblCellMar>
        </w:tblPrEx>
        <w:trPr>
          <w:trHeight w:val="1600" w:hRule="atLeast"/>
        </w:trPr>
        <w:tc>
          <w:tcPr>
            <w:tcW w:w="205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D69B75">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有效保障疫情防控人员福利待遇</w:t>
            </w:r>
          </w:p>
        </w:tc>
        <w:tc>
          <w:tcPr>
            <w:tcW w:w="140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3B4F05">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有效保障疫情防控人员福利待遇</w:t>
            </w:r>
          </w:p>
        </w:tc>
        <w:tc>
          <w:tcPr>
            <w:tcW w:w="15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ACF4FC">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全部完成</w:t>
            </w:r>
          </w:p>
        </w:tc>
      </w:tr>
      <w:tr w14:paraId="00488B14">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4A5F0">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14:paraId="5F52844C">
        <w:tblPrEx>
          <w:tblCellMar>
            <w:top w:w="0" w:type="dxa"/>
            <w:left w:w="0" w:type="dxa"/>
            <w:bottom w:w="0" w:type="dxa"/>
            <w:right w:w="0" w:type="dxa"/>
          </w:tblCellMar>
        </w:tblPrEx>
        <w:trPr>
          <w:trHeight w:val="50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090C">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指标名称</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EE447">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计量单位</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06459">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指标性质</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33AE0">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指标值</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8008">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全年完成值</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44CF8">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偏离度（%）</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B9E1B">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得分系数（%）</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E8DCC">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指标权重</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28E00">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指标得分</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15EEA">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是否核心指标</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47F32">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说明</w:t>
            </w:r>
          </w:p>
        </w:tc>
      </w:tr>
      <w:tr w14:paraId="6F3D7528">
        <w:tblPrEx>
          <w:tblCellMar>
            <w:top w:w="0" w:type="dxa"/>
            <w:left w:w="0" w:type="dxa"/>
            <w:bottom w:w="0" w:type="dxa"/>
            <w:right w:w="0" w:type="dxa"/>
          </w:tblCellMar>
        </w:tblPrEx>
        <w:trPr>
          <w:trHeight w:val="50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4F7AD">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保障人数</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F98FF">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FCF9F">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75D3">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52FAD">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11C50">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17AC8">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C5C93">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822A7">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8AA49">
            <w:pPr>
              <w:jc w:val="left"/>
              <w:rPr>
                <w:rFonts w:hint="eastAsia" w:ascii="宋体" w:hAnsi="宋体" w:eastAsia="宋体" w:cs="宋体"/>
                <w:i w:val="0"/>
                <w:color w:val="000000"/>
                <w:sz w:val="16"/>
                <w:szCs w:val="16"/>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BB0C7">
            <w:pPr>
              <w:jc w:val="left"/>
              <w:rPr>
                <w:rFonts w:hint="eastAsia" w:ascii="宋体" w:hAnsi="宋体" w:eastAsia="宋体" w:cs="宋体"/>
                <w:i w:val="0"/>
                <w:color w:val="000000"/>
                <w:sz w:val="16"/>
                <w:szCs w:val="16"/>
                <w:u w:val="none"/>
              </w:rPr>
            </w:pPr>
          </w:p>
        </w:tc>
      </w:tr>
      <w:tr w14:paraId="4118ADDF">
        <w:tblPrEx>
          <w:tblCellMar>
            <w:top w:w="0" w:type="dxa"/>
            <w:left w:w="0" w:type="dxa"/>
            <w:bottom w:w="0" w:type="dxa"/>
            <w:right w:w="0" w:type="dxa"/>
          </w:tblCellMar>
        </w:tblPrEx>
        <w:trPr>
          <w:trHeight w:val="50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BF911">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发放及时率</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FDAA">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C0286">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83C96">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E65AE">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AE594">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2FF87">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ED794">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B60C4">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F57F0">
            <w:pPr>
              <w:jc w:val="left"/>
              <w:rPr>
                <w:rFonts w:hint="eastAsia" w:ascii="宋体" w:hAnsi="宋体" w:eastAsia="宋体" w:cs="宋体"/>
                <w:i w:val="0"/>
                <w:color w:val="000000"/>
                <w:sz w:val="16"/>
                <w:szCs w:val="16"/>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A6801">
            <w:pPr>
              <w:jc w:val="left"/>
              <w:rPr>
                <w:rFonts w:hint="eastAsia" w:ascii="宋体" w:hAnsi="宋体" w:eastAsia="宋体" w:cs="宋体"/>
                <w:i w:val="0"/>
                <w:color w:val="000000"/>
                <w:sz w:val="16"/>
                <w:szCs w:val="16"/>
                <w:u w:val="none"/>
              </w:rPr>
            </w:pPr>
          </w:p>
        </w:tc>
      </w:tr>
      <w:tr w14:paraId="014D6950">
        <w:tblPrEx>
          <w:tblCellMar>
            <w:top w:w="0" w:type="dxa"/>
            <w:left w:w="0" w:type="dxa"/>
            <w:bottom w:w="0" w:type="dxa"/>
            <w:right w:w="0" w:type="dxa"/>
          </w:tblCellMar>
        </w:tblPrEx>
        <w:trPr>
          <w:trHeight w:val="50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EDA3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保障人员福利待遇</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99217">
            <w:pPr>
              <w:jc w:val="left"/>
              <w:rPr>
                <w:rFonts w:hint="eastAsia" w:ascii="宋体" w:hAnsi="宋体" w:eastAsia="宋体" w:cs="宋体"/>
                <w:i w:val="0"/>
                <w:color w:val="000000"/>
                <w:sz w:val="16"/>
                <w:szCs w:val="16"/>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2C85">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定性</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6D154">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良好</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A03B8">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8CE2C">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851A2">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024B4">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8BE47">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1EC42">
            <w:pPr>
              <w:jc w:val="left"/>
              <w:rPr>
                <w:rFonts w:hint="eastAsia" w:ascii="宋体" w:hAnsi="宋体" w:eastAsia="宋体" w:cs="宋体"/>
                <w:i w:val="0"/>
                <w:color w:val="000000"/>
                <w:sz w:val="16"/>
                <w:szCs w:val="16"/>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33586">
            <w:pPr>
              <w:jc w:val="left"/>
              <w:rPr>
                <w:rFonts w:hint="eastAsia" w:ascii="宋体" w:hAnsi="宋体" w:eastAsia="宋体" w:cs="宋体"/>
                <w:i w:val="0"/>
                <w:color w:val="000000"/>
                <w:sz w:val="16"/>
                <w:szCs w:val="16"/>
                <w:u w:val="none"/>
              </w:rPr>
            </w:pPr>
          </w:p>
        </w:tc>
      </w:tr>
      <w:tr w14:paraId="54D129D5">
        <w:tblPrEx>
          <w:tblCellMar>
            <w:top w:w="0" w:type="dxa"/>
            <w:left w:w="0" w:type="dxa"/>
            <w:bottom w:w="0" w:type="dxa"/>
            <w:right w:w="0" w:type="dxa"/>
          </w:tblCellMar>
        </w:tblPrEx>
        <w:trPr>
          <w:trHeight w:val="50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23373">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维护社会稳定</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1564">
            <w:pPr>
              <w:jc w:val="left"/>
              <w:rPr>
                <w:rFonts w:hint="eastAsia" w:ascii="宋体" w:hAnsi="宋体" w:eastAsia="宋体" w:cs="宋体"/>
                <w:i w:val="0"/>
                <w:color w:val="000000"/>
                <w:sz w:val="16"/>
                <w:szCs w:val="16"/>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ECC49">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定性</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30707">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良好</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0DFF4">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A02B6">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3AF5F">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0B9F">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75FD2">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1594E">
            <w:pPr>
              <w:jc w:val="left"/>
              <w:rPr>
                <w:rFonts w:hint="eastAsia" w:ascii="宋体" w:hAnsi="宋体" w:eastAsia="宋体" w:cs="宋体"/>
                <w:i w:val="0"/>
                <w:color w:val="000000"/>
                <w:sz w:val="16"/>
                <w:szCs w:val="16"/>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727D9">
            <w:pPr>
              <w:jc w:val="left"/>
              <w:rPr>
                <w:rFonts w:hint="eastAsia" w:ascii="宋体" w:hAnsi="宋体" w:eastAsia="宋体" w:cs="宋体"/>
                <w:i w:val="0"/>
                <w:color w:val="000000"/>
                <w:sz w:val="16"/>
                <w:szCs w:val="16"/>
                <w:u w:val="none"/>
              </w:rPr>
            </w:pPr>
          </w:p>
        </w:tc>
      </w:tr>
      <w:tr w14:paraId="5A001549">
        <w:tblPrEx>
          <w:tblCellMar>
            <w:top w:w="0" w:type="dxa"/>
            <w:left w:w="0" w:type="dxa"/>
            <w:bottom w:w="0" w:type="dxa"/>
            <w:right w:w="0" w:type="dxa"/>
          </w:tblCellMar>
        </w:tblPrEx>
        <w:trPr>
          <w:trHeight w:val="50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D0B5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保障对象满意度</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57F3">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7BCB0">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4B47">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4DA9F">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9CC56">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69944">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6ECD1">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E4072">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D7D1">
            <w:pPr>
              <w:jc w:val="left"/>
              <w:rPr>
                <w:rFonts w:hint="eastAsia" w:ascii="宋体" w:hAnsi="宋体" w:eastAsia="宋体" w:cs="宋体"/>
                <w:i w:val="0"/>
                <w:color w:val="000000"/>
                <w:sz w:val="16"/>
                <w:szCs w:val="16"/>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A70D5">
            <w:pPr>
              <w:jc w:val="left"/>
              <w:rPr>
                <w:rFonts w:hint="eastAsia" w:ascii="宋体" w:hAnsi="宋体" w:eastAsia="宋体" w:cs="宋体"/>
                <w:i w:val="0"/>
                <w:color w:val="000000"/>
                <w:sz w:val="16"/>
                <w:szCs w:val="16"/>
                <w:u w:val="none"/>
              </w:rPr>
            </w:pPr>
          </w:p>
        </w:tc>
      </w:tr>
    </w:tbl>
    <w:p w14:paraId="1E864B7B">
      <w:pPr>
        <w:pStyle w:val="12"/>
        <w:autoSpaceDE w:val="0"/>
        <w:spacing w:before="0" w:beforeAutospacing="0" w:line="600" w:lineRule="exact"/>
        <w:ind w:firstLine="640" w:firstLineChars="200"/>
        <w:jc w:val="center"/>
        <w:rPr>
          <w:rFonts w:hint="eastAsia" w:ascii="方正仿宋_GBK" w:hAnsi="方正仿宋_GBK" w:eastAsia="方正仿宋_GBK" w:cs="方正仿宋_GBK"/>
          <w:sz w:val="32"/>
          <w:szCs w:val="32"/>
          <w:shd w:val="clear" w:color="auto" w:fill="FFFFFF"/>
        </w:rPr>
      </w:pPr>
    </w:p>
    <w:tbl>
      <w:tblPr>
        <w:tblStyle w:val="7"/>
        <w:tblW w:w="6605" w:type="pct"/>
        <w:tblInd w:w="-1325" w:type="dxa"/>
        <w:shd w:val="clear" w:color="auto" w:fill="auto"/>
        <w:tblLayout w:type="fixed"/>
        <w:tblCellMar>
          <w:top w:w="0" w:type="dxa"/>
          <w:left w:w="0" w:type="dxa"/>
          <w:bottom w:w="0" w:type="dxa"/>
          <w:right w:w="0" w:type="dxa"/>
        </w:tblCellMar>
      </w:tblPr>
      <w:tblGrid>
        <w:gridCol w:w="2123"/>
        <w:gridCol w:w="827"/>
        <w:gridCol w:w="827"/>
        <w:gridCol w:w="873"/>
        <w:gridCol w:w="631"/>
        <w:gridCol w:w="878"/>
        <w:gridCol w:w="811"/>
        <w:gridCol w:w="747"/>
        <w:gridCol w:w="509"/>
        <w:gridCol w:w="750"/>
        <w:gridCol w:w="2048"/>
      </w:tblGrid>
      <w:tr w14:paraId="693B668D">
        <w:tblPrEx>
          <w:shd w:val="clear" w:color="auto" w:fill="auto"/>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C164B">
            <w:pPr>
              <w:keepNext w:val="0"/>
              <w:keepLines w:val="0"/>
              <w:widowControl/>
              <w:suppressLineNumbers w:val="0"/>
              <w:jc w:val="center"/>
              <w:textAlignment w:val="center"/>
              <w:rPr>
                <w:rFonts w:ascii="微软雅黑" w:hAnsi="微软雅黑" w:eastAsia="微软雅黑" w:cs="微软雅黑"/>
                <w:b/>
                <w:i w:val="0"/>
                <w:color w:val="000000"/>
                <w:sz w:val="32"/>
                <w:szCs w:val="32"/>
                <w:u w:val="none"/>
              </w:rPr>
            </w:pPr>
            <w:r>
              <w:rPr>
                <w:rFonts w:hint="eastAsia" w:ascii="微软雅黑" w:hAnsi="微软雅黑" w:eastAsia="微软雅黑" w:cs="微软雅黑"/>
                <w:b/>
                <w:i w:val="0"/>
                <w:color w:val="000000"/>
                <w:kern w:val="0"/>
                <w:sz w:val="32"/>
                <w:szCs w:val="32"/>
                <w:u w:val="none"/>
                <w:lang w:val="en-US" w:eastAsia="zh-CN" w:bidi="ar"/>
              </w:rPr>
              <w:t>2023年度二级项目绩效自评表</w:t>
            </w:r>
          </w:p>
        </w:tc>
      </w:tr>
      <w:tr w14:paraId="387A8226">
        <w:tblPrEx>
          <w:tblCellMar>
            <w:top w:w="0" w:type="dxa"/>
            <w:left w:w="0" w:type="dxa"/>
            <w:bottom w:w="0" w:type="dxa"/>
            <w:right w:w="0" w:type="dxa"/>
          </w:tblCellMar>
        </w:tblPrEx>
        <w:trPr>
          <w:trHeight w:val="500" w:hRule="atLeast"/>
        </w:trPr>
        <w:tc>
          <w:tcPr>
            <w:tcW w:w="9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70048">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项目名称：</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124B">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2023年基本公共卫生服务</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A1A4">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项目编码：</w:t>
            </w:r>
          </w:p>
        </w:tc>
        <w:tc>
          <w:tcPr>
            <w:tcW w:w="6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1785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50023023T000003746240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790E">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自评总分：</w:t>
            </w:r>
          </w:p>
        </w:tc>
        <w:tc>
          <w:tcPr>
            <w:tcW w:w="56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CEFB0">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06E57">
            <w:pPr>
              <w:jc w:val="right"/>
              <w:rPr>
                <w:rFonts w:hint="eastAsia" w:ascii="宋体" w:hAnsi="宋体" w:eastAsia="宋体" w:cs="宋体"/>
                <w:b/>
                <w:i w:val="0"/>
                <w:color w:val="000000"/>
                <w:sz w:val="16"/>
                <w:szCs w:val="16"/>
                <w:u w:val="none"/>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2E9C9">
            <w:pPr>
              <w:rPr>
                <w:rFonts w:hint="eastAsia" w:ascii="宋体" w:hAnsi="宋体" w:eastAsia="宋体" w:cs="宋体"/>
                <w:i w:val="0"/>
                <w:color w:val="000000"/>
                <w:sz w:val="16"/>
                <w:szCs w:val="16"/>
                <w:u w:val="none"/>
              </w:rPr>
            </w:pPr>
          </w:p>
        </w:tc>
      </w:tr>
      <w:tr w14:paraId="3B0B46BE">
        <w:tblPrEx>
          <w:tblCellMar>
            <w:top w:w="0" w:type="dxa"/>
            <w:left w:w="0" w:type="dxa"/>
            <w:bottom w:w="0" w:type="dxa"/>
            <w:right w:w="0" w:type="dxa"/>
          </w:tblCellMar>
        </w:tblPrEx>
        <w:trPr>
          <w:trHeight w:val="500" w:hRule="atLeast"/>
        </w:trPr>
        <w:tc>
          <w:tcPr>
            <w:tcW w:w="9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4924A">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项目主管部门：</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E1BA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404-丰都县卫生健康委员会</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5E0E8">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财政归口处室：</w:t>
            </w:r>
          </w:p>
        </w:tc>
        <w:tc>
          <w:tcPr>
            <w:tcW w:w="6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797DB">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004-社保科</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40222">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部门联系人：</w:t>
            </w:r>
          </w:p>
        </w:tc>
        <w:tc>
          <w:tcPr>
            <w:tcW w:w="56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267B">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向傲雪</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3DBF">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联系电话：</w:t>
            </w:r>
          </w:p>
        </w:tc>
        <w:tc>
          <w:tcPr>
            <w:tcW w:w="9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3729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70697068</w:t>
            </w:r>
          </w:p>
        </w:tc>
      </w:tr>
      <w:tr w14:paraId="420950BB">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329AD">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14:paraId="13C9EF66">
        <w:tblPrEx>
          <w:tblCellMar>
            <w:top w:w="0" w:type="dxa"/>
            <w:left w:w="0" w:type="dxa"/>
            <w:bottom w:w="0" w:type="dxa"/>
            <w:right w:w="0" w:type="dxa"/>
          </w:tblCellMar>
        </w:tblPrEx>
        <w:trPr>
          <w:trHeight w:val="500" w:hRule="atLeast"/>
        </w:trPr>
        <w:tc>
          <w:tcPr>
            <w:tcW w:w="133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2E7F2">
            <w:pPr>
              <w:jc w:val="center"/>
              <w:rPr>
                <w:rFonts w:hint="eastAsia" w:ascii="宋体" w:hAnsi="宋体" w:eastAsia="宋体" w:cs="宋体"/>
                <w:i w:val="0"/>
                <w:color w:val="000000"/>
                <w:sz w:val="16"/>
                <w:szCs w:val="16"/>
                <w:u w:val="none"/>
              </w:rPr>
            </w:pP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C0CA0">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年初预算数</w:t>
            </w:r>
          </w:p>
        </w:tc>
        <w:tc>
          <w:tcPr>
            <w:tcW w:w="6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D29F8">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全年（调整）预算数</w:t>
            </w: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586BE">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全年执行数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8F54E">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执行率</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269AC">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执行率权重</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9AB98">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执行率得分</w:t>
            </w:r>
          </w:p>
        </w:tc>
      </w:tr>
      <w:tr w14:paraId="73D37957">
        <w:tblPrEx>
          <w:tblCellMar>
            <w:top w:w="0" w:type="dxa"/>
            <w:left w:w="0" w:type="dxa"/>
            <w:bottom w:w="0" w:type="dxa"/>
            <w:right w:w="0" w:type="dxa"/>
          </w:tblCellMar>
        </w:tblPrEx>
        <w:trPr>
          <w:trHeight w:val="500" w:hRule="atLeast"/>
        </w:trPr>
        <w:tc>
          <w:tcPr>
            <w:tcW w:w="133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69596">
            <w:pP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年度总金额</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4DDF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EC3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1,257,823.00</w:t>
            </w: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FC7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1,257,823.00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FF8E0">
            <w:pPr>
              <w:jc w:val="center"/>
              <w:rPr>
                <w:rFonts w:hint="eastAsia" w:ascii="宋体" w:hAnsi="宋体" w:eastAsia="宋体" w:cs="宋体"/>
                <w:i w:val="0"/>
                <w:color w:val="000000"/>
                <w:sz w:val="16"/>
                <w:szCs w:val="16"/>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7AD49">
            <w:pPr>
              <w:jc w:val="center"/>
              <w:rPr>
                <w:rFonts w:hint="eastAsia" w:ascii="宋体" w:hAnsi="宋体" w:eastAsia="宋体" w:cs="宋体"/>
                <w:i w:val="0"/>
                <w:color w:val="000000"/>
                <w:sz w:val="16"/>
                <w:szCs w:val="16"/>
                <w:u w:val="none"/>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25420">
            <w:pPr>
              <w:jc w:val="center"/>
              <w:rPr>
                <w:rFonts w:hint="eastAsia" w:ascii="宋体" w:hAnsi="宋体" w:eastAsia="宋体" w:cs="宋体"/>
                <w:i w:val="0"/>
                <w:color w:val="000000"/>
                <w:sz w:val="16"/>
                <w:szCs w:val="16"/>
                <w:u w:val="none"/>
              </w:rPr>
            </w:pPr>
          </w:p>
        </w:tc>
      </w:tr>
      <w:tr w14:paraId="3DEC2F86">
        <w:tblPrEx>
          <w:tblCellMar>
            <w:top w:w="0" w:type="dxa"/>
            <w:left w:w="0" w:type="dxa"/>
            <w:bottom w:w="0" w:type="dxa"/>
            <w:right w:w="0" w:type="dxa"/>
          </w:tblCellMar>
        </w:tblPrEx>
        <w:trPr>
          <w:trHeight w:val="500" w:hRule="atLeast"/>
        </w:trPr>
        <w:tc>
          <w:tcPr>
            <w:tcW w:w="133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523BD">
            <w:pP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其中：财政拨款</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01BD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B45C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1,257,823.00</w:t>
            </w: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6942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1,257,823.00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22A4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8EC6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7664D">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w:t>
            </w:r>
          </w:p>
        </w:tc>
      </w:tr>
      <w:tr w14:paraId="5BA9C3AE">
        <w:tblPrEx>
          <w:tblCellMar>
            <w:top w:w="0" w:type="dxa"/>
            <w:left w:w="0" w:type="dxa"/>
            <w:bottom w:w="0" w:type="dxa"/>
            <w:right w:w="0" w:type="dxa"/>
          </w:tblCellMar>
        </w:tblPrEx>
        <w:trPr>
          <w:trHeight w:val="500" w:hRule="atLeast"/>
        </w:trPr>
        <w:tc>
          <w:tcPr>
            <w:tcW w:w="133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0C3CC">
            <w:pP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一般公共预算</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19B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D703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1,257,823.00</w:t>
            </w: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E23D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1,257,823.00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EF85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AABB1">
            <w:pPr>
              <w:jc w:val="center"/>
              <w:rPr>
                <w:rFonts w:hint="eastAsia" w:ascii="宋体" w:hAnsi="宋体" w:eastAsia="宋体" w:cs="宋体"/>
                <w:i w:val="0"/>
                <w:color w:val="000000"/>
                <w:sz w:val="16"/>
                <w:szCs w:val="16"/>
                <w:u w:val="none"/>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8F2A6">
            <w:pPr>
              <w:jc w:val="center"/>
              <w:rPr>
                <w:rFonts w:hint="eastAsia" w:ascii="宋体" w:hAnsi="宋体" w:eastAsia="宋体" w:cs="宋体"/>
                <w:i w:val="0"/>
                <w:color w:val="000000"/>
                <w:sz w:val="16"/>
                <w:szCs w:val="16"/>
                <w:u w:val="none"/>
              </w:rPr>
            </w:pPr>
          </w:p>
        </w:tc>
      </w:tr>
      <w:tr w14:paraId="78D34697">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E1619">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14:paraId="0D51A379">
        <w:tblPrEx>
          <w:tblCellMar>
            <w:top w:w="0" w:type="dxa"/>
            <w:left w:w="0" w:type="dxa"/>
            <w:bottom w:w="0" w:type="dxa"/>
            <w:right w:w="0" w:type="dxa"/>
          </w:tblCellMar>
        </w:tblPrEx>
        <w:trPr>
          <w:trHeight w:val="500" w:hRule="atLeast"/>
        </w:trPr>
        <w:tc>
          <w:tcPr>
            <w:tcW w:w="2109"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2E8D">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年初绩效目标</w:t>
            </w:r>
          </w:p>
        </w:tc>
        <w:tc>
          <w:tcPr>
            <w:tcW w:w="1391"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1F070">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全年（调整）绩效目标</w:t>
            </w:r>
          </w:p>
        </w:tc>
        <w:tc>
          <w:tcPr>
            <w:tcW w:w="149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B57D">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全年目标实际完成情况</w:t>
            </w:r>
          </w:p>
        </w:tc>
      </w:tr>
      <w:tr w14:paraId="25769385">
        <w:tblPrEx>
          <w:tblCellMar>
            <w:top w:w="0" w:type="dxa"/>
            <w:left w:w="0" w:type="dxa"/>
            <w:bottom w:w="0" w:type="dxa"/>
            <w:right w:w="0" w:type="dxa"/>
          </w:tblCellMar>
        </w:tblPrEx>
        <w:trPr>
          <w:trHeight w:val="1600" w:hRule="atLeast"/>
        </w:trPr>
        <w:tc>
          <w:tcPr>
            <w:tcW w:w="210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3E7654C">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做好辖区内居民基本公共卫生服务工作。</w:t>
            </w:r>
          </w:p>
        </w:tc>
        <w:tc>
          <w:tcPr>
            <w:tcW w:w="139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7B6DF6F">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做好辖区内居民基本公共卫生服务工作。</w:t>
            </w:r>
          </w:p>
        </w:tc>
        <w:tc>
          <w:tcPr>
            <w:tcW w:w="149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3BE09D3">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已完成</w:t>
            </w:r>
          </w:p>
        </w:tc>
      </w:tr>
      <w:tr w14:paraId="339888D1">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697B">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14:paraId="7848DAA6">
        <w:tblPrEx>
          <w:tblCellMar>
            <w:top w:w="0" w:type="dxa"/>
            <w:left w:w="0" w:type="dxa"/>
            <w:bottom w:w="0" w:type="dxa"/>
            <w:right w:w="0" w:type="dxa"/>
          </w:tblCellMar>
        </w:tblPrEx>
        <w:trPr>
          <w:trHeight w:val="500" w:hRule="atLeast"/>
        </w:trPr>
        <w:tc>
          <w:tcPr>
            <w:tcW w:w="9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61F81">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指标名称</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AF710">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计量单位</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8D784">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指标性质</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2CFC6">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指标值</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5AEBE">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全年完成值</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4A5F0">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偏离度（%）</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265A">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得分系数（%）</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F80C">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7100">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指标得分</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1FEA9">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是否核心指标</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080AE">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说明</w:t>
            </w:r>
          </w:p>
        </w:tc>
      </w:tr>
      <w:tr w14:paraId="4B248F01">
        <w:tblPrEx>
          <w:tblCellMar>
            <w:top w:w="0" w:type="dxa"/>
            <w:left w:w="0" w:type="dxa"/>
            <w:bottom w:w="0" w:type="dxa"/>
            <w:right w:w="0" w:type="dxa"/>
          </w:tblCellMar>
        </w:tblPrEx>
        <w:trPr>
          <w:trHeight w:val="500" w:hRule="atLeast"/>
        </w:trPr>
        <w:tc>
          <w:tcPr>
            <w:tcW w:w="9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8BA1">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3岁以下儿童系统管理率</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82168">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52B3">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C6B0D">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6B345">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C1CA4">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FFC2F">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E8178">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A62BB">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D42A">
            <w:pPr>
              <w:jc w:val="left"/>
              <w:rPr>
                <w:rFonts w:hint="eastAsia" w:ascii="宋体" w:hAnsi="宋体" w:eastAsia="宋体" w:cs="宋体"/>
                <w:i w:val="0"/>
                <w:color w:val="000000"/>
                <w:sz w:val="16"/>
                <w:szCs w:val="16"/>
                <w:u w:val="none"/>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685D">
            <w:pPr>
              <w:jc w:val="left"/>
              <w:rPr>
                <w:rFonts w:hint="eastAsia" w:ascii="宋体" w:hAnsi="宋体" w:eastAsia="宋体" w:cs="宋体"/>
                <w:i w:val="0"/>
                <w:color w:val="000000"/>
                <w:sz w:val="16"/>
                <w:szCs w:val="16"/>
                <w:u w:val="none"/>
              </w:rPr>
            </w:pPr>
          </w:p>
        </w:tc>
      </w:tr>
      <w:tr w14:paraId="283C8A7A">
        <w:tblPrEx>
          <w:tblCellMar>
            <w:top w:w="0" w:type="dxa"/>
            <w:left w:w="0" w:type="dxa"/>
            <w:bottom w:w="0" w:type="dxa"/>
            <w:right w:w="0" w:type="dxa"/>
          </w:tblCellMar>
        </w:tblPrEx>
        <w:trPr>
          <w:trHeight w:val="500" w:hRule="atLeast"/>
        </w:trPr>
        <w:tc>
          <w:tcPr>
            <w:tcW w:w="9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D452F">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老年人中医药健康管理率</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55834">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BC900">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64B1C">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51558">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81C40">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7FC83">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72252">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2A257">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B91D3">
            <w:pPr>
              <w:jc w:val="left"/>
              <w:rPr>
                <w:rFonts w:hint="eastAsia" w:ascii="宋体" w:hAnsi="宋体" w:eastAsia="宋体" w:cs="宋体"/>
                <w:i w:val="0"/>
                <w:color w:val="000000"/>
                <w:sz w:val="16"/>
                <w:szCs w:val="16"/>
                <w:u w:val="none"/>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0486">
            <w:pPr>
              <w:jc w:val="left"/>
              <w:rPr>
                <w:rFonts w:hint="eastAsia" w:ascii="宋体" w:hAnsi="宋体" w:eastAsia="宋体" w:cs="宋体"/>
                <w:i w:val="0"/>
                <w:color w:val="000000"/>
                <w:sz w:val="16"/>
                <w:szCs w:val="16"/>
                <w:u w:val="none"/>
              </w:rPr>
            </w:pPr>
          </w:p>
        </w:tc>
      </w:tr>
      <w:tr w14:paraId="04D1C0CB">
        <w:tblPrEx>
          <w:tblCellMar>
            <w:top w:w="0" w:type="dxa"/>
            <w:left w:w="0" w:type="dxa"/>
            <w:bottom w:w="0" w:type="dxa"/>
            <w:right w:w="0" w:type="dxa"/>
          </w:tblCellMar>
        </w:tblPrEx>
        <w:trPr>
          <w:trHeight w:val="500" w:hRule="atLeast"/>
        </w:trPr>
        <w:tc>
          <w:tcPr>
            <w:tcW w:w="9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30B8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居民规范化电子健康档案管理率</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8D4C">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8864E">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58EB0">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B166A">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AD153">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6EEC">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0219">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166EA">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413A">
            <w:pPr>
              <w:jc w:val="left"/>
              <w:rPr>
                <w:rFonts w:hint="eastAsia" w:ascii="宋体" w:hAnsi="宋体" w:eastAsia="宋体" w:cs="宋体"/>
                <w:i w:val="0"/>
                <w:color w:val="000000"/>
                <w:sz w:val="16"/>
                <w:szCs w:val="16"/>
                <w:u w:val="none"/>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ECECC">
            <w:pPr>
              <w:jc w:val="left"/>
              <w:rPr>
                <w:rFonts w:hint="eastAsia" w:ascii="宋体" w:hAnsi="宋体" w:eastAsia="宋体" w:cs="宋体"/>
                <w:i w:val="0"/>
                <w:color w:val="000000"/>
                <w:sz w:val="16"/>
                <w:szCs w:val="16"/>
                <w:u w:val="none"/>
              </w:rPr>
            </w:pPr>
          </w:p>
        </w:tc>
      </w:tr>
      <w:tr w14:paraId="46B70DBC">
        <w:tblPrEx>
          <w:tblCellMar>
            <w:top w:w="0" w:type="dxa"/>
            <w:left w:w="0" w:type="dxa"/>
            <w:bottom w:w="0" w:type="dxa"/>
            <w:right w:w="0" w:type="dxa"/>
          </w:tblCellMar>
        </w:tblPrEx>
        <w:trPr>
          <w:trHeight w:val="500" w:hRule="atLeast"/>
        </w:trPr>
        <w:tc>
          <w:tcPr>
            <w:tcW w:w="9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5AD6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基本公共卫生服务水平</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5119">
            <w:pPr>
              <w:jc w:val="left"/>
              <w:rPr>
                <w:rFonts w:hint="eastAsia" w:ascii="宋体" w:hAnsi="宋体" w:eastAsia="宋体" w:cs="宋体"/>
                <w:i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BB5A9">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定性</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1DFD1">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不断提高</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26330">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EACA1">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BD3CC">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9B18F">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4C310">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DFA99">
            <w:pPr>
              <w:jc w:val="left"/>
              <w:rPr>
                <w:rFonts w:hint="eastAsia" w:ascii="宋体" w:hAnsi="宋体" w:eastAsia="宋体" w:cs="宋体"/>
                <w:i w:val="0"/>
                <w:color w:val="000000"/>
                <w:sz w:val="16"/>
                <w:szCs w:val="16"/>
                <w:u w:val="none"/>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29E99">
            <w:pPr>
              <w:jc w:val="left"/>
              <w:rPr>
                <w:rFonts w:hint="eastAsia" w:ascii="宋体" w:hAnsi="宋体" w:eastAsia="宋体" w:cs="宋体"/>
                <w:i w:val="0"/>
                <w:color w:val="000000"/>
                <w:sz w:val="16"/>
                <w:szCs w:val="16"/>
                <w:u w:val="none"/>
              </w:rPr>
            </w:pPr>
          </w:p>
        </w:tc>
      </w:tr>
      <w:tr w14:paraId="340D4C7D">
        <w:tblPrEx>
          <w:tblCellMar>
            <w:top w:w="0" w:type="dxa"/>
            <w:left w:w="0" w:type="dxa"/>
            <w:bottom w:w="0" w:type="dxa"/>
            <w:right w:w="0" w:type="dxa"/>
          </w:tblCellMar>
        </w:tblPrEx>
        <w:trPr>
          <w:trHeight w:val="500" w:hRule="atLeast"/>
        </w:trPr>
        <w:tc>
          <w:tcPr>
            <w:tcW w:w="9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6EB1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城乡居民对基本公共卫生服务满意度</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A1FA5">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AA282">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1210F">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D77A">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34F06">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B016">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3385A">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AE617">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3FE90">
            <w:pPr>
              <w:jc w:val="left"/>
              <w:rPr>
                <w:rFonts w:hint="eastAsia" w:ascii="宋体" w:hAnsi="宋体" w:eastAsia="宋体" w:cs="宋体"/>
                <w:i w:val="0"/>
                <w:color w:val="000000"/>
                <w:sz w:val="16"/>
                <w:szCs w:val="16"/>
                <w:u w:val="none"/>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132C5">
            <w:pPr>
              <w:jc w:val="left"/>
              <w:rPr>
                <w:rFonts w:hint="eastAsia" w:ascii="宋体" w:hAnsi="宋体" w:eastAsia="宋体" w:cs="宋体"/>
                <w:i w:val="0"/>
                <w:color w:val="000000"/>
                <w:sz w:val="16"/>
                <w:szCs w:val="16"/>
                <w:u w:val="none"/>
              </w:rPr>
            </w:pPr>
          </w:p>
        </w:tc>
      </w:tr>
    </w:tbl>
    <w:p w14:paraId="10B95C1D">
      <w:pPr>
        <w:pStyle w:val="12"/>
        <w:autoSpaceDE w:val="0"/>
        <w:spacing w:before="0" w:beforeAutospacing="0" w:line="600" w:lineRule="exact"/>
        <w:ind w:firstLine="640" w:firstLineChars="200"/>
        <w:jc w:val="center"/>
        <w:rPr>
          <w:rFonts w:hint="eastAsia" w:ascii="方正仿宋_GBK" w:hAnsi="方正仿宋_GBK" w:eastAsia="方正仿宋_GBK" w:cs="方正仿宋_GBK"/>
          <w:sz w:val="32"/>
          <w:szCs w:val="32"/>
          <w:shd w:val="clear" w:color="auto" w:fill="FFFFFF"/>
        </w:rPr>
      </w:pPr>
    </w:p>
    <w:tbl>
      <w:tblPr>
        <w:tblStyle w:val="7"/>
        <w:tblW w:w="6623" w:type="pct"/>
        <w:tblInd w:w="-1340" w:type="dxa"/>
        <w:shd w:val="clear" w:color="auto" w:fill="auto"/>
        <w:tblLayout w:type="fixed"/>
        <w:tblCellMar>
          <w:top w:w="0" w:type="dxa"/>
          <w:left w:w="0" w:type="dxa"/>
          <w:bottom w:w="0" w:type="dxa"/>
          <w:right w:w="0" w:type="dxa"/>
        </w:tblCellMar>
      </w:tblPr>
      <w:tblGrid>
        <w:gridCol w:w="1207"/>
        <w:gridCol w:w="953"/>
        <w:gridCol w:w="953"/>
        <w:gridCol w:w="1004"/>
        <w:gridCol w:w="725"/>
        <w:gridCol w:w="1008"/>
        <w:gridCol w:w="933"/>
        <w:gridCol w:w="654"/>
        <w:gridCol w:w="586"/>
        <w:gridCol w:w="864"/>
        <w:gridCol w:w="2167"/>
      </w:tblGrid>
      <w:tr w14:paraId="3D8F83AD">
        <w:tblPrEx>
          <w:shd w:val="clear" w:color="auto" w:fill="auto"/>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F0AA4">
            <w:pPr>
              <w:keepNext w:val="0"/>
              <w:keepLines w:val="0"/>
              <w:widowControl/>
              <w:suppressLineNumbers w:val="0"/>
              <w:jc w:val="center"/>
              <w:textAlignment w:val="center"/>
              <w:rPr>
                <w:rFonts w:ascii="微软雅黑" w:hAnsi="微软雅黑" w:eastAsia="微软雅黑" w:cs="微软雅黑"/>
                <w:b/>
                <w:i w:val="0"/>
                <w:color w:val="000000"/>
                <w:sz w:val="32"/>
                <w:szCs w:val="32"/>
                <w:u w:val="none"/>
              </w:rPr>
            </w:pPr>
            <w:r>
              <w:rPr>
                <w:rFonts w:hint="eastAsia" w:ascii="微软雅黑" w:hAnsi="微软雅黑" w:eastAsia="微软雅黑" w:cs="微软雅黑"/>
                <w:b/>
                <w:i w:val="0"/>
                <w:color w:val="000000"/>
                <w:kern w:val="0"/>
                <w:sz w:val="32"/>
                <w:szCs w:val="32"/>
                <w:u w:val="none"/>
                <w:lang w:val="en-US" w:eastAsia="zh-CN" w:bidi="ar"/>
              </w:rPr>
              <w:t>2023年度二级项目绩效自评表</w:t>
            </w:r>
          </w:p>
        </w:tc>
      </w:tr>
      <w:tr w14:paraId="2B3C6DB9">
        <w:tblPrEx>
          <w:tblCellMar>
            <w:top w:w="0" w:type="dxa"/>
            <w:left w:w="0" w:type="dxa"/>
            <w:bottom w:w="0" w:type="dxa"/>
            <w:right w:w="0" w:type="dxa"/>
          </w:tblCellMar>
        </w:tblPrEx>
        <w:trPr>
          <w:trHeight w:val="500" w:hRule="atLeast"/>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A2093">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项目名称：</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AED7A">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一次性退休补贴</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43C6">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项目编码：</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58AB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50023022T000002403315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CB3F">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自评总分：</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84A12">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0BF2D">
            <w:pPr>
              <w:jc w:val="right"/>
              <w:rPr>
                <w:rFonts w:hint="eastAsia" w:ascii="宋体" w:hAnsi="宋体" w:eastAsia="宋体" w:cs="宋体"/>
                <w:b/>
                <w:i w:val="0"/>
                <w:color w:val="000000"/>
                <w:sz w:val="16"/>
                <w:szCs w:val="16"/>
                <w:u w:val="none"/>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56098">
            <w:pPr>
              <w:rPr>
                <w:rFonts w:hint="eastAsia" w:ascii="宋体" w:hAnsi="宋体" w:eastAsia="宋体" w:cs="宋体"/>
                <w:i w:val="0"/>
                <w:color w:val="000000"/>
                <w:sz w:val="16"/>
                <w:szCs w:val="16"/>
                <w:u w:val="none"/>
              </w:rPr>
            </w:pPr>
          </w:p>
        </w:tc>
      </w:tr>
      <w:tr w14:paraId="55DED89F">
        <w:tblPrEx>
          <w:tblCellMar>
            <w:top w:w="0" w:type="dxa"/>
            <w:left w:w="0" w:type="dxa"/>
            <w:bottom w:w="0" w:type="dxa"/>
            <w:right w:w="0" w:type="dxa"/>
          </w:tblCellMar>
        </w:tblPrEx>
        <w:trPr>
          <w:trHeight w:val="500" w:hRule="atLeast"/>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6497C">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项目主管部门：</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9AD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404-丰都县卫生健康委员会</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0005">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财政归口处室：</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76616">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004-社保科</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9BE0F">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部门联系人：</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308F">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向傲雪</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65C60">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联系电话：</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FB55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70697068</w:t>
            </w:r>
          </w:p>
        </w:tc>
      </w:tr>
      <w:tr w14:paraId="2D5800B9">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BB236">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14:paraId="7E485EDC">
        <w:tblPrEx>
          <w:tblCellMar>
            <w:top w:w="0" w:type="dxa"/>
            <w:left w:w="0" w:type="dxa"/>
            <w:bottom w:w="0" w:type="dxa"/>
            <w:right w:w="0" w:type="dxa"/>
          </w:tblCellMar>
        </w:tblPrEx>
        <w:trPr>
          <w:trHeight w:val="500" w:hRule="atLeast"/>
        </w:trPr>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27BC9">
            <w:pPr>
              <w:jc w:val="center"/>
              <w:rPr>
                <w:rFonts w:hint="eastAsia" w:ascii="宋体" w:hAnsi="宋体" w:eastAsia="宋体" w:cs="宋体"/>
                <w:i w:val="0"/>
                <w:color w:val="000000"/>
                <w:sz w:val="16"/>
                <w:szCs w:val="16"/>
                <w:u w:val="none"/>
              </w:rPr>
            </w:pPr>
          </w:p>
        </w:tc>
        <w:tc>
          <w:tcPr>
            <w:tcW w:w="88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7445C">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年初预算数</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ACA7F">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全年（调整）预算数</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7F33">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全年执行数</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0D591">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执行率</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17DFD">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执行率权重</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B6E7C">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执行率得分</w:t>
            </w:r>
          </w:p>
        </w:tc>
      </w:tr>
      <w:tr w14:paraId="20101CCC">
        <w:tblPrEx>
          <w:tblCellMar>
            <w:top w:w="0" w:type="dxa"/>
            <w:left w:w="0" w:type="dxa"/>
            <w:bottom w:w="0" w:type="dxa"/>
            <w:right w:w="0" w:type="dxa"/>
          </w:tblCellMar>
        </w:tblPrEx>
        <w:trPr>
          <w:trHeight w:val="500" w:hRule="atLeast"/>
        </w:trPr>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B4867">
            <w:pP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年度总金额</w:t>
            </w:r>
          </w:p>
        </w:tc>
        <w:tc>
          <w:tcPr>
            <w:tcW w:w="88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8FC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944B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31,992.00</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32C1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31,992.00</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8745F">
            <w:pPr>
              <w:jc w:val="center"/>
              <w:rPr>
                <w:rFonts w:hint="eastAsia" w:ascii="宋体" w:hAnsi="宋体" w:eastAsia="宋体" w:cs="宋体"/>
                <w:i w:val="0"/>
                <w:color w:val="000000"/>
                <w:sz w:val="16"/>
                <w:szCs w:val="16"/>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47D8">
            <w:pPr>
              <w:jc w:val="center"/>
              <w:rPr>
                <w:rFonts w:hint="eastAsia" w:ascii="宋体" w:hAnsi="宋体" w:eastAsia="宋体" w:cs="宋体"/>
                <w:i w:val="0"/>
                <w:color w:val="000000"/>
                <w:sz w:val="16"/>
                <w:szCs w:val="16"/>
                <w:u w:val="none"/>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E5F42">
            <w:pPr>
              <w:jc w:val="center"/>
              <w:rPr>
                <w:rFonts w:hint="eastAsia" w:ascii="宋体" w:hAnsi="宋体" w:eastAsia="宋体" w:cs="宋体"/>
                <w:i w:val="0"/>
                <w:color w:val="000000"/>
                <w:sz w:val="16"/>
                <w:szCs w:val="16"/>
                <w:u w:val="none"/>
              </w:rPr>
            </w:pPr>
          </w:p>
        </w:tc>
      </w:tr>
      <w:tr w14:paraId="612A9E84">
        <w:tblPrEx>
          <w:tblCellMar>
            <w:top w:w="0" w:type="dxa"/>
            <w:left w:w="0" w:type="dxa"/>
            <w:bottom w:w="0" w:type="dxa"/>
            <w:right w:w="0" w:type="dxa"/>
          </w:tblCellMar>
        </w:tblPrEx>
        <w:trPr>
          <w:trHeight w:val="500" w:hRule="atLeast"/>
        </w:trPr>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FD9F6">
            <w:pP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其中：财政拨款</w:t>
            </w:r>
          </w:p>
        </w:tc>
        <w:tc>
          <w:tcPr>
            <w:tcW w:w="88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F53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344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31,992.00</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DE54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31,992.00</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9412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D52E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0097E">
            <w:pPr>
              <w:keepNext w:val="0"/>
              <w:keepLines w:val="0"/>
              <w:widowControl/>
              <w:suppressLineNumbers w:val="0"/>
              <w:ind w:firstLineChars="10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w:t>
            </w:r>
          </w:p>
        </w:tc>
      </w:tr>
      <w:tr w14:paraId="1A7DD458">
        <w:tblPrEx>
          <w:tblCellMar>
            <w:top w:w="0" w:type="dxa"/>
            <w:left w:w="0" w:type="dxa"/>
            <w:bottom w:w="0" w:type="dxa"/>
            <w:right w:w="0" w:type="dxa"/>
          </w:tblCellMar>
        </w:tblPrEx>
        <w:trPr>
          <w:trHeight w:val="500" w:hRule="atLeast"/>
        </w:trPr>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98947">
            <w:pP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一般公共预算</w:t>
            </w:r>
          </w:p>
        </w:tc>
        <w:tc>
          <w:tcPr>
            <w:tcW w:w="88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39D9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81FC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31,992.00</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9438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31,992.00</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F6B5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2AED6">
            <w:pPr>
              <w:jc w:val="center"/>
              <w:rPr>
                <w:rFonts w:hint="eastAsia" w:ascii="宋体" w:hAnsi="宋体" w:eastAsia="宋体" w:cs="宋体"/>
                <w:i w:val="0"/>
                <w:color w:val="000000"/>
                <w:sz w:val="16"/>
                <w:szCs w:val="16"/>
                <w:u w:val="none"/>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00D6">
            <w:pPr>
              <w:jc w:val="center"/>
              <w:rPr>
                <w:rFonts w:hint="eastAsia" w:ascii="宋体" w:hAnsi="宋体" w:eastAsia="宋体" w:cs="宋体"/>
                <w:i w:val="0"/>
                <w:color w:val="000000"/>
                <w:sz w:val="16"/>
                <w:szCs w:val="16"/>
                <w:u w:val="none"/>
              </w:rPr>
            </w:pPr>
          </w:p>
        </w:tc>
      </w:tr>
      <w:tr w14:paraId="24A8925F">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0B097">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14:paraId="556B0A9E">
        <w:tblPrEx>
          <w:tblCellMar>
            <w:top w:w="0" w:type="dxa"/>
            <w:left w:w="0" w:type="dxa"/>
            <w:bottom w:w="0" w:type="dxa"/>
            <w:right w:w="0" w:type="dxa"/>
          </w:tblCellMar>
        </w:tblPrEx>
        <w:trPr>
          <w:trHeight w:val="500" w:hRule="atLeast"/>
        </w:trPr>
        <w:tc>
          <w:tcPr>
            <w:tcW w:w="186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CA41">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年初绩效目标</w:t>
            </w:r>
          </w:p>
        </w:tc>
        <w:tc>
          <w:tcPr>
            <w:tcW w:w="1501"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7CA9">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全年（调整）绩效目标</w:t>
            </w:r>
          </w:p>
        </w:tc>
        <w:tc>
          <w:tcPr>
            <w:tcW w:w="163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CA552">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全年目标实际完成情况</w:t>
            </w:r>
          </w:p>
        </w:tc>
      </w:tr>
      <w:tr w14:paraId="56EC5774">
        <w:tblPrEx>
          <w:tblCellMar>
            <w:top w:w="0" w:type="dxa"/>
            <w:left w:w="0" w:type="dxa"/>
            <w:bottom w:w="0" w:type="dxa"/>
            <w:right w:w="0" w:type="dxa"/>
          </w:tblCellMar>
        </w:tblPrEx>
        <w:trPr>
          <w:trHeight w:val="1600" w:hRule="atLeast"/>
        </w:trPr>
        <w:tc>
          <w:tcPr>
            <w:tcW w:w="186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CAFB8B">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保障退休人员生活</w:t>
            </w:r>
          </w:p>
        </w:tc>
        <w:tc>
          <w:tcPr>
            <w:tcW w:w="150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BC1FAA">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保障退休人员生活</w:t>
            </w:r>
          </w:p>
        </w:tc>
        <w:tc>
          <w:tcPr>
            <w:tcW w:w="16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F9984D">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全部完成</w:t>
            </w:r>
          </w:p>
        </w:tc>
      </w:tr>
      <w:tr w14:paraId="4D22A2D6">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D4739">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14:paraId="1832E026">
        <w:tblPrEx>
          <w:tblCellMar>
            <w:top w:w="0" w:type="dxa"/>
            <w:left w:w="0" w:type="dxa"/>
            <w:bottom w:w="0" w:type="dxa"/>
            <w:right w:w="0" w:type="dxa"/>
          </w:tblCellMar>
        </w:tblPrEx>
        <w:trPr>
          <w:trHeight w:val="500" w:hRule="atLeast"/>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4AED7">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指标名称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A0FF6">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计量单位</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0A34A">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指标性质</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81048">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指标值</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C1AE1">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全年完成值</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3A70">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偏离度（%）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25528">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得分系数（%）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57D28">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指标权重</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DDD39">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指标得分</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C9AAF">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是否核心指标</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13EC3">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说明</w:t>
            </w:r>
          </w:p>
        </w:tc>
      </w:tr>
      <w:tr w14:paraId="5B5ABE41">
        <w:tblPrEx>
          <w:tblCellMar>
            <w:top w:w="0" w:type="dxa"/>
            <w:left w:w="0" w:type="dxa"/>
            <w:bottom w:w="0" w:type="dxa"/>
            <w:right w:w="0" w:type="dxa"/>
          </w:tblCellMar>
        </w:tblPrEx>
        <w:trPr>
          <w:trHeight w:val="500" w:hRule="atLeast"/>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062C9">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服务人数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4A43F">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F5C47">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14DD7">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B3B0E">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60071">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E553">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EBD98">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C3D05">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F3041">
            <w:pPr>
              <w:jc w:val="left"/>
              <w:rPr>
                <w:rFonts w:hint="eastAsia" w:ascii="宋体" w:hAnsi="宋体" w:eastAsia="宋体" w:cs="宋体"/>
                <w:i w:val="0"/>
                <w:color w:val="000000"/>
                <w:sz w:val="16"/>
                <w:szCs w:val="16"/>
                <w:u w:val="none"/>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45532">
            <w:pPr>
              <w:jc w:val="left"/>
              <w:rPr>
                <w:rFonts w:hint="eastAsia" w:ascii="宋体" w:hAnsi="宋体" w:eastAsia="宋体" w:cs="宋体"/>
                <w:i w:val="0"/>
                <w:color w:val="000000"/>
                <w:sz w:val="16"/>
                <w:szCs w:val="16"/>
                <w:u w:val="none"/>
              </w:rPr>
            </w:pPr>
          </w:p>
        </w:tc>
      </w:tr>
      <w:tr w14:paraId="5CF555D3">
        <w:tblPrEx>
          <w:tblCellMar>
            <w:top w:w="0" w:type="dxa"/>
            <w:left w:w="0" w:type="dxa"/>
            <w:bottom w:w="0" w:type="dxa"/>
            <w:right w:w="0" w:type="dxa"/>
          </w:tblCellMar>
        </w:tblPrEx>
        <w:trPr>
          <w:trHeight w:val="500" w:hRule="atLeast"/>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9FB3A">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补助金额</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4F00A">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元</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650B">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F9854">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31992</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3BF58">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31992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6554">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B3A51">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6CFB7">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8FF5">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1011">
            <w:pPr>
              <w:jc w:val="left"/>
              <w:rPr>
                <w:rFonts w:hint="eastAsia" w:ascii="宋体" w:hAnsi="宋体" w:eastAsia="宋体" w:cs="宋体"/>
                <w:i w:val="0"/>
                <w:color w:val="000000"/>
                <w:sz w:val="16"/>
                <w:szCs w:val="16"/>
                <w:u w:val="none"/>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3716E">
            <w:pPr>
              <w:jc w:val="left"/>
              <w:rPr>
                <w:rFonts w:hint="eastAsia" w:ascii="宋体" w:hAnsi="宋体" w:eastAsia="宋体" w:cs="宋体"/>
                <w:i w:val="0"/>
                <w:color w:val="000000"/>
                <w:sz w:val="16"/>
                <w:szCs w:val="16"/>
                <w:u w:val="none"/>
              </w:rPr>
            </w:pPr>
          </w:p>
        </w:tc>
      </w:tr>
      <w:tr w14:paraId="7CB88542">
        <w:tblPrEx>
          <w:tblCellMar>
            <w:top w:w="0" w:type="dxa"/>
            <w:left w:w="0" w:type="dxa"/>
            <w:bottom w:w="0" w:type="dxa"/>
            <w:right w:w="0" w:type="dxa"/>
          </w:tblCellMar>
        </w:tblPrEx>
        <w:trPr>
          <w:trHeight w:val="500" w:hRule="atLeast"/>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86BAF">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人民幸福感</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7F8F2">
            <w:pPr>
              <w:jc w:val="left"/>
              <w:rPr>
                <w:rFonts w:hint="eastAsia" w:ascii="宋体" w:hAnsi="宋体" w:eastAsia="宋体" w:cs="宋体"/>
                <w:i w:val="0"/>
                <w:color w:val="000000"/>
                <w:sz w:val="16"/>
                <w:szCs w:val="16"/>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FB36">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定性</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0A6FD">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良好</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BBC1F">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63536">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D9B71">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85E86">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55FB1">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31611">
            <w:pPr>
              <w:jc w:val="left"/>
              <w:rPr>
                <w:rFonts w:hint="eastAsia" w:ascii="宋体" w:hAnsi="宋体" w:eastAsia="宋体" w:cs="宋体"/>
                <w:i w:val="0"/>
                <w:color w:val="000000"/>
                <w:sz w:val="16"/>
                <w:szCs w:val="16"/>
                <w:u w:val="none"/>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C7538">
            <w:pPr>
              <w:jc w:val="left"/>
              <w:rPr>
                <w:rFonts w:hint="eastAsia" w:ascii="宋体" w:hAnsi="宋体" w:eastAsia="宋体" w:cs="宋体"/>
                <w:i w:val="0"/>
                <w:color w:val="000000"/>
                <w:sz w:val="16"/>
                <w:szCs w:val="16"/>
                <w:u w:val="none"/>
              </w:rPr>
            </w:pPr>
          </w:p>
        </w:tc>
      </w:tr>
      <w:tr w14:paraId="3DCEC62A">
        <w:tblPrEx>
          <w:tblCellMar>
            <w:top w:w="0" w:type="dxa"/>
            <w:left w:w="0" w:type="dxa"/>
            <w:bottom w:w="0" w:type="dxa"/>
            <w:right w:w="0" w:type="dxa"/>
          </w:tblCellMar>
        </w:tblPrEx>
        <w:trPr>
          <w:trHeight w:val="500" w:hRule="atLeast"/>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10D70">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民生发展程度</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A7B4E">
            <w:pPr>
              <w:jc w:val="left"/>
              <w:rPr>
                <w:rFonts w:hint="eastAsia" w:ascii="宋体" w:hAnsi="宋体" w:eastAsia="宋体" w:cs="宋体"/>
                <w:i w:val="0"/>
                <w:color w:val="000000"/>
                <w:sz w:val="16"/>
                <w:szCs w:val="16"/>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1B1AE">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定性</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E3154">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良好</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FA38">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F261B">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5AEE5">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0619D">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48694">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48B8">
            <w:pPr>
              <w:jc w:val="left"/>
              <w:rPr>
                <w:rFonts w:hint="eastAsia" w:ascii="宋体" w:hAnsi="宋体" w:eastAsia="宋体" w:cs="宋体"/>
                <w:i w:val="0"/>
                <w:color w:val="000000"/>
                <w:sz w:val="16"/>
                <w:szCs w:val="16"/>
                <w:u w:val="none"/>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BB77C">
            <w:pPr>
              <w:jc w:val="left"/>
              <w:rPr>
                <w:rFonts w:hint="eastAsia" w:ascii="宋体" w:hAnsi="宋体" w:eastAsia="宋体" w:cs="宋体"/>
                <w:i w:val="0"/>
                <w:color w:val="000000"/>
                <w:sz w:val="16"/>
                <w:szCs w:val="16"/>
                <w:u w:val="none"/>
              </w:rPr>
            </w:pPr>
          </w:p>
        </w:tc>
      </w:tr>
      <w:tr w14:paraId="6C215638">
        <w:tblPrEx>
          <w:tblCellMar>
            <w:top w:w="0" w:type="dxa"/>
            <w:left w:w="0" w:type="dxa"/>
            <w:bottom w:w="0" w:type="dxa"/>
            <w:right w:w="0" w:type="dxa"/>
          </w:tblCellMar>
        </w:tblPrEx>
        <w:trPr>
          <w:trHeight w:val="500" w:hRule="atLeast"/>
        </w:trPr>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C3A7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2090E">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F4877">
            <w:pPr>
              <w:keepNext w:val="0"/>
              <w:keepLines w:val="0"/>
              <w:widowControl/>
              <w:suppressLineNumbers w:val="0"/>
              <w:ind w:firstLineChars="10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B009">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9196B">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E7F92">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104C">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14B70">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C216">
            <w:pPr>
              <w:keepNext w:val="0"/>
              <w:keepLines w:val="0"/>
              <w:widowControl/>
              <w:suppressLineNumbers w:val="0"/>
              <w:ind w:firstLineChars="10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3B31C">
            <w:pPr>
              <w:jc w:val="left"/>
              <w:rPr>
                <w:rFonts w:hint="eastAsia" w:ascii="宋体" w:hAnsi="宋体" w:eastAsia="宋体" w:cs="宋体"/>
                <w:i w:val="0"/>
                <w:color w:val="000000"/>
                <w:sz w:val="16"/>
                <w:szCs w:val="16"/>
                <w:u w:val="none"/>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715DE">
            <w:pPr>
              <w:jc w:val="left"/>
              <w:rPr>
                <w:rFonts w:hint="eastAsia" w:ascii="宋体" w:hAnsi="宋体" w:eastAsia="宋体" w:cs="宋体"/>
                <w:i w:val="0"/>
                <w:color w:val="000000"/>
                <w:sz w:val="16"/>
                <w:szCs w:val="16"/>
                <w:u w:val="none"/>
              </w:rPr>
            </w:pPr>
          </w:p>
        </w:tc>
      </w:tr>
    </w:tbl>
    <w:p w14:paraId="4DD1C41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6DCAFB42">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39C5C6E4">
      <w:pPr>
        <w:pStyle w:val="11"/>
        <w:autoSpaceDE w:val="0"/>
        <w:ind w:firstLine="643"/>
        <w:rPr>
          <w:rFonts w:hint="eastAsia" w:ascii="楷体" w:hAnsi="楷体" w:eastAsia="楷体" w:cs="楷体"/>
          <w:b/>
          <w:bCs/>
          <w:sz w:val="32"/>
          <w:szCs w:val="32"/>
          <w:shd w:val="clear" w:color="auto" w:fill="FFFFFF"/>
          <w:lang w:eastAsia="zh-CN"/>
        </w:rPr>
      </w:pPr>
      <w:r>
        <w:rPr>
          <w:rFonts w:hint="eastAsia" w:ascii="楷体" w:hAnsi="楷体" w:eastAsia="楷体" w:cs="楷体"/>
          <w:b/>
          <w:bCs/>
          <w:sz w:val="32"/>
          <w:szCs w:val="32"/>
          <w:shd w:val="clear" w:color="auto" w:fill="FFFFFF"/>
        </w:rPr>
        <w:t>（三）财政绩效评价情况</w:t>
      </w:r>
    </w:p>
    <w:p w14:paraId="2DD6FD04">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14:paraId="7F0CA4B0">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455EF66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65D4CB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D0E95E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D39600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5B6C2E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99D7BF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EB0692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368714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58A000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64913E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A62CEB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31BD0C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8B5AE6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64E11B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793028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7BF5D3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946D03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1CDA72D">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506D15A6">
      <w:pPr>
        <w:pStyle w:val="11"/>
        <w:autoSpaceDE w:val="0"/>
        <w:ind w:firstLine="0" w:firstLineChars="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66097560">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auto"/>
          <w:kern w:val="0"/>
          <w:sz w:val="32"/>
          <w:szCs w:val="32"/>
          <w:highlight w:val="none"/>
          <w:shd w:val="clear" w:color="auto" w:fill="FFFFFF"/>
          <w:lang w:eastAsia="zh-CN"/>
        </w:rPr>
        <w:t>向傲雪</w:t>
      </w:r>
      <w:r>
        <w:rPr>
          <w:rFonts w:hint="eastAsia" w:ascii="方正仿宋_GBK" w:hAnsi="方正仿宋_GBK" w:eastAsia="方正仿宋_GBK" w:cs="方正仿宋_GBK"/>
          <w:color w:val="auto"/>
          <w:kern w:val="0"/>
          <w:sz w:val="32"/>
          <w:szCs w:val="32"/>
          <w:highlight w:val="none"/>
          <w:shd w:val="clear" w:color="auto" w:fill="FFFFFF"/>
          <w:lang w:val="en-US" w:eastAsia="zh-CN"/>
        </w:rPr>
        <w:t xml:space="preserve">  </w:t>
      </w:r>
      <w:r>
        <w:rPr>
          <w:rFonts w:hint="eastAsia" w:ascii="方正仿宋_GBK" w:hAnsi="方正仿宋_GBK" w:eastAsia="方正仿宋_GBK" w:cs="方正仿宋_GBK"/>
          <w:color w:val="auto"/>
          <w:kern w:val="0"/>
          <w:sz w:val="32"/>
          <w:szCs w:val="32"/>
          <w:highlight w:val="none"/>
        </w:rPr>
        <w:t>023-</w:t>
      </w:r>
      <w:r>
        <w:rPr>
          <w:rFonts w:hint="eastAsia" w:ascii="方正仿宋_GBK" w:hAnsi="方正仿宋_GBK" w:eastAsia="方正仿宋_GBK" w:cs="方正仿宋_GBK"/>
          <w:color w:val="auto"/>
          <w:kern w:val="0"/>
          <w:sz w:val="32"/>
          <w:szCs w:val="32"/>
          <w:highlight w:val="none"/>
          <w:lang w:val="en-US" w:eastAsia="zh-CN"/>
        </w:rPr>
        <w:t>70697068</w:t>
      </w:r>
    </w:p>
    <w:p w14:paraId="76CD695A">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3A201E1C">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CDD7DB1">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7DB8B79">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559A13DC">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ADED1B9">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70E89C7">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972D513">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A73BB54">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AC6556C">
            <w:pPr>
              <w:spacing w:line="200" w:lineRule="exact"/>
              <w:rPr>
                <w:rFonts w:hint="default" w:ascii="Arial" w:hAnsi="Arial" w:cs="Arial"/>
                <w:color w:val="000000"/>
                <w:sz w:val="22"/>
                <w:szCs w:val="22"/>
              </w:rPr>
            </w:pPr>
            <w:r>
              <w:rPr>
                <w:rFonts w:cs="宋体"/>
                <w:sz w:val="20"/>
                <w:szCs w:val="20"/>
              </w:rPr>
              <w:t>公开单位：</w:t>
            </w:r>
            <w:r>
              <w:rPr>
                <w:sz w:val="20"/>
                <w:u w:color="auto"/>
              </w:rPr>
              <w:t>重庆市丰都县董家中心卫生院</w:t>
            </w:r>
          </w:p>
        </w:tc>
        <w:tc>
          <w:tcPr>
            <w:tcW w:w="1562" w:type="pct"/>
            <w:tcBorders>
              <w:top w:val="nil"/>
              <w:left w:val="nil"/>
              <w:bottom w:val="nil"/>
              <w:right w:val="nil"/>
            </w:tcBorders>
            <w:shd w:val="clear" w:color="auto" w:fill="auto"/>
            <w:noWrap/>
            <w:tcMar>
              <w:top w:w="15" w:type="dxa"/>
              <w:left w:w="15" w:type="dxa"/>
              <w:right w:w="15" w:type="dxa"/>
            </w:tcMar>
            <w:vAlign w:val="bottom"/>
          </w:tcPr>
          <w:p w14:paraId="313E4871">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B4FDB1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ADF977">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9C1B8">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52E5DB1">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976CE2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66EC5">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3DE84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89C5B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BB307B">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916C3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E3326">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46D8F">
            <w:pPr>
              <w:spacing w:line="240" w:lineRule="exact"/>
              <w:jc w:val="right"/>
              <w:textAlignment w:val="center"/>
              <w:rPr>
                <w:rFonts w:hint="default" w:cs="宋体"/>
                <w:color w:val="000000"/>
                <w:sz w:val="20"/>
                <w:szCs w:val="20"/>
              </w:rPr>
            </w:pPr>
            <w:r>
              <w:rPr>
                <w:rFonts w:cs="宋体"/>
                <w:color w:val="000000"/>
                <w:sz w:val="20"/>
                <w:szCs w:val="20"/>
              </w:rPr>
              <w:t>629.51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0A950C">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AF1C4">
            <w:pPr>
              <w:spacing w:line="240" w:lineRule="exact"/>
              <w:jc w:val="right"/>
              <w:textAlignment w:val="center"/>
              <w:rPr>
                <w:rFonts w:hint="default" w:cs="宋体"/>
                <w:color w:val="000000"/>
                <w:sz w:val="20"/>
                <w:szCs w:val="20"/>
              </w:rPr>
            </w:pPr>
            <w:r>
              <w:rPr>
                <w:color w:val="000000"/>
                <w:sz w:val="20"/>
                <w:u w:color="auto"/>
              </w:rPr>
              <w:t xml:space="preserve"> </w:t>
            </w:r>
          </w:p>
        </w:tc>
      </w:tr>
      <w:tr w14:paraId="4C680F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F1816">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A29C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B3D901">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E6154">
            <w:pPr>
              <w:spacing w:line="240" w:lineRule="exact"/>
              <w:jc w:val="right"/>
              <w:textAlignment w:val="center"/>
              <w:rPr>
                <w:rFonts w:hint="default" w:cs="宋体"/>
                <w:color w:val="000000"/>
                <w:sz w:val="20"/>
                <w:szCs w:val="20"/>
              </w:rPr>
            </w:pPr>
            <w:r>
              <w:rPr>
                <w:color w:val="000000"/>
                <w:sz w:val="20"/>
                <w:u w:color="auto"/>
              </w:rPr>
              <w:t xml:space="preserve"> </w:t>
            </w:r>
          </w:p>
        </w:tc>
      </w:tr>
      <w:tr w14:paraId="33B753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0A6B0">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EBAE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CF14B2">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6DA73">
            <w:pPr>
              <w:spacing w:line="240" w:lineRule="exact"/>
              <w:jc w:val="right"/>
              <w:textAlignment w:val="center"/>
              <w:rPr>
                <w:rFonts w:hint="default" w:cs="宋体"/>
                <w:color w:val="000000"/>
                <w:sz w:val="20"/>
                <w:szCs w:val="20"/>
              </w:rPr>
            </w:pPr>
            <w:r>
              <w:rPr>
                <w:color w:val="000000"/>
                <w:sz w:val="20"/>
                <w:u w:color="auto"/>
              </w:rPr>
              <w:t xml:space="preserve"> </w:t>
            </w:r>
          </w:p>
        </w:tc>
      </w:tr>
      <w:tr w14:paraId="180F4A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FD9A9">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0E07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C00125">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68627">
            <w:pPr>
              <w:spacing w:line="240" w:lineRule="exact"/>
              <w:jc w:val="right"/>
              <w:textAlignment w:val="center"/>
              <w:rPr>
                <w:rFonts w:hint="default" w:cs="宋体"/>
                <w:color w:val="000000"/>
                <w:sz w:val="20"/>
                <w:szCs w:val="20"/>
              </w:rPr>
            </w:pPr>
            <w:r>
              <w:rPr>
                <w:color w:val="000000"/>
                <w:sz w:val="20"/>
                <w:u w:color="auto"/>
              </w:rPr>
              <w:t xml:space="preserve"> </w:t>
            </w:r>
          </w:p>
        </w:tc>
      </w:tr>
      <w:tr w14:paraId="61AD9C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7AE80">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B0153">
            <w:pPr>
              <w:spacing w:line="240" w:lineRule="exact"/>
              <w:jc w:val="right"/>
              <w:textAlignment w:val="center"/>
              <w:rPr>
                <w:rFonts w:hint="default" w:cs="宋体"/>
                <w:color w:val="000000"/>
                <w:sz w:val="20"/>
                <w:szCs w:val="20"/>
              </w:rPr>
            </w:pPr>
            <w:r>
              <w:rPr>
                <w:rFonts w:cs="宋体"/>
                <w:color w:val="000000"/>
                <w:sz w:val="20"/>
                <w:szCs w:val="20"/>
              </w:rPr>
              <w:t>837.42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AE383D">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A2BA8">
            <w:pPr>
              <w:spacing w:line="240" w:lineRule="exact"/>
              <w:jc w:val="right"/>
              <w:textAlignment w:val="center"/>
              <w:rPr>
                <w:rFonts w:hint="default" w:cs="宋体"/>
                <w:color w:val="000000"/>
                <w:sz w:val="20"/>
                <w:szCs w:val="20"/>
              </w:rPr>
            </w:pPr>
            <w:r>
              <w:rPr>
                <w:color w:val="000000"/>
                <w:sz w:val="20"/>
                <w:u w:color="auto"/>
              </w:rPr>
              <w:t xml:space="preserve"> </w:t>
            </w:r>
          </w:p>
        </w:tc>
      </w:tr>
      <w:tr w14:paraId="211D9C5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3EB36">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941B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90738D">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A93C6">
            <w:pPr>
              <w:spacing w:line="240" w:lineRule="exact"/>
              <w:jc w:val="right"/>
              <w:textAlignment w:val="center"/>
              <w:rPr>
                <w:rFonts w:hint="default" w:cs="宋体"/>
                <w:color w:val="000000"/>
                <w:sz w:val="20"/>
                <w:szCs w:val="20"/>
              </w:rPr>
            </w:pPr>
            <w:r>
              <w:rPr>
                <w:color w:val="000000"/>
                <w:sz w:val="20"/>
                <w:u w:color="auto"/>
              </w:rPr>
              <w:t xml:space="preserve"> </w:t>
            </w:r>
          </w:p>
        </w:tc>
      </w:tr>
      <w:tr w14:paraId="2F6C43C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CCCA3">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8EB9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B2A11C">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80012">
            <w:pPr>
              <w:spacing w:line="240" w:lineRule="exact"/>
              <w:jc w:val="right"/>
              <w:textAlignment w:val="center"/>
              <w:rPr>
                <w:rFonts w:hint="default" w:cs="宋体"/>
                <w:color w:val="000000"/>
                <w:sz w:val="20"/>
                <w:szCs w:val="20"/>
              </w:rPr>
            </w:pPr>
            <w:r>
              <w:rPr>
                <w:color w:val="000000"/>
                <w:sz w:val="20"/>
                <w:u w:color="auto"/>
              </w:rPr>
              <w:t xml:space="preserve"> </w:t>
            </w:r>
          </w:p>
        </w:tc>
      </w:tr>
      <w:tr w14:paraId="5F0E712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65A02">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74E0059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984303">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CF616">
            <w:pPr>
              <w:spacing w:line="240" w:lineRule="exact"/>
              <w:jc w:val="right"/>
              <w:textAlignment w:val="center"/>
              <w:rPr>
                <w:rFonts w:hint="default" w:cs="宋体"/>
                <w:color w:val="000000"/>
                <w:sz w:val="20"/>
                <w:szCs w:val="20"/>
              </w:rPr>
            </w:pPr>
            <w:r>
              <w:rPr>
                <w:rFonts w:cs="宋体"/>
                <w:color w:val="000000"/>
                <w:sz w:val="20"/>
                <w:szCs w:val="20"/>
              </w:rPr>
              <w:t>51.48</w:t>
            </w:r>
            <w:r>
              <w:rPr>
                <w:color w:val="000000"/>
                <w:sz w:val="20"/>
                <w:u w:color="auto"/>
              </w:rPr>
              <w:t xml:space="preserve"> </w:t>
            </w:r>
          </w:p>
        </w:tc>
      </w:tr>
      <w:tr w14:paraId="24800AD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8E05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E8013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723E99">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FF9B7">
            <w:pPr>
              <w:spacing w:line="240" w:lineRule="exact"/>
              <w:jc w:val="right"/>
              <w:textAlignment w:val="center"/>
              <w:rPr>
                <w:rFonts w:hint="default" w:cs="宋体"/>
                <w:color w:val="000000"/>
                <w:sz w:val="20"/>
                <w:szCs w:val="20"/>
              </w:rPr>
            </w:pPr>
            <w:r>
              <w:rPr>
                <w:rFonts w:cs="宋体"/>
                <w:color w:val="000000"/>
                <w:sz w:val="20"/>
                <w:szCs w:val="20"/>
              </w:rPr>
              <w:t>1,281.19</w:t>
            </w:r>
            <w:r>
              <w:rPr>
                <w:color w:val="000000"/>
                <w:sz w:val="20"/>
                <w:u w:color="auto"/>
              </w:rPr>
              <w:t xml:space="preserve"> </w:t>
            </w:r>
          </w:p>
        </w:tc>
      </w:tr>
      <w:tr w14:paraId="2CF18F4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361A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714A0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842EC3">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6CFD4">
            <w:pPr>
              <w:spacing w:line="240" w:lineRule="exact"/>
              <w:jc w:val="right"/>
              <w:textAlignment w:val="center"/>
              <w:rPr>
                <w:rFonts w:hint="default" w:cs="宋体"/>
                <w:color w:val="000000"/>
                <w:sz w:val="20"/>
                <w:szCs w:val="20"/>
              </w:rPr>
            </w:pPr>
            <w:r>
              <w:rPr>
                <w:color w:val="000000"/>
                <w:sz w:val="20"/>
                <w:u w:color="auto"/>
              </w:rPr>
              <w:t xml:space="preserve"> </w:t>
            </w:r>
          </w:p>
        </w:tc>
      </w:tr>
      <w:tr w14:paraId="52DDA9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AD93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599AE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7CC70C">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E7598">
            <w:pPr>
              <w:spacing w:line="240" w:lineRule="exact"/>
              <w:jc w:val="right"/>
              <w:textAlignment w:val="center"/>
              <w:rPr>
                <w:rFonts w:hint="default" w:cs="宋体"/>
                <w:color w:val="000000"/>
                <w:sz w:val="20"/>
                <w:szCs w:val="20"/>
              </w:rPr>
            </w:pPr>
            <w:r>
              <w:rPr>
                <w:color w:val="000000"/>
                <w:sz w:val="20"/>
                <w:u w:color="auto"/>
              </w:rPr>
              <w:t xml:space="preserve"> </w:t>
            </w:r>
          </w:p>
        </w:tc>
      </w:tr>
      <w:tr w14:paraId="1A3F0E5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9740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4D4A8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CE4DBD">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499D0">
            <w:pPr>
              <w:spacing w:line="240" w:lineRule="exact"/>
              <w:jc w:val="right"/>
              <w:textAlignment w:val="center"/>
              <w:rPr>
                <w:rFonts w:hint="default" w:cs="宋体"/>
                <w:color w:val="000000"/>
                <w:sz w:val="20"/>
                <w:szCs w:val="20"/>
              </w:rPr>
            </w:pPr>
            <w:r>
              <w:rPr>
                <w:color w:val="000000"/>
                <w:sz w:val="20"/>
                <w:u w:color="auto"/>
              </w:rPr>
              <w:t xml:space="preserve"> </w:t>
            </w:r>
          </w:p>
        </w:tc>
      </w:tr>
      <w:tr w14:paraId="4CCDEE3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9153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F9ED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79F769">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B9EEA">
            <w:pPr>
              <w:spacing w:line="240" w:lineRule="exact"/>
              <w:jc w:val="right"/>
              <w:textAlignment w:val="center"/>
              <w:rPr>
                <w:rFonts w:hint="default" w:cs="宋体"/>
                <w:color w:val="000000"/>
                <w:sz w:val="20"/>
                <w:szCs w:val="20"/>
              </w:rPr>
            </w:pPr>
            <w:r>
              <w:rPr>
                <w:color w:val="000000"/>
                <w:sz w:val="20"/>
                <w:u w:color="auto"/>
              </w:rPr>
              <w:t xml:space="preserve"> </w:t>
            </w:r>
          </w:p>
        </w:tc>
      </w:tr>
      <w:tr w14:paraId="040735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3736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839C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0829CC">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313C7">
            <w:pPr>
              <w:spacing w:line="240" w:lineRule="exact"/>
              <w:jc w:val="right"/>
              <w:textAlignment w:val="center"/>
              <w:rPr>
                <w:rFonts w:hint="default" w:cs="宋体"/>
                <w:color w:val="000000"/>
                <w:sz w:val="20"/>
                <w:szCs w:val="20"/>
              </w:rPr>
            </w:pPr>
            <w:r>
              <w:rPr>
                <w:color w:val="000000"/>
                <w:sz w:val="20"/>
                <w:u w:color="auto"/>
              </w:rPr>
              <w:t xml:space="preserve"> </w:t>
            </w:r>
          </w:p>
        </w:tc>
      </w:tr>
      <w:tr w14:paraId="648F1CF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E4D4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136A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986956">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CA828">
            <w:pPr>
              <w:spacing w:line="240" w:lineRule="exact"/>
              <w:jc w:val="right"/>
              <w:textAlignment w:val="center"/>
              <w:rPr>
                <w:rFonts w:hint="default" w:cs="宋体"/>
                <w:color w:val="000000"/>
                <w:sz w:val="20"/>
                <w:szCs w:val="20"/>
              </w:rPr>
            </w:pPr>
            <w:r>
              <w:rPr>
                <w:color w:val="000000"/>
                <w:sz w:val="20"/>
                <w:u w:color="auto"/>
              </w:rPr>
              <w:t xml:space="preserve"> </w:t>
            </w:r>
          </w:p>
        </w:tc>
      </w:tr>
      <w:tr w14:paraId="0C0460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F41E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2783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DEB491">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7A156">
            <w:pPr>
              <w:spacing w:line="240" w:lineRule="exact"/>
              <w:jc w:val="right"/>
              <w:textAlignment w:val="center"/>
              <w:rPr>
                <w:rFonts w:hint="default" w:cs="宋体"/>
                <w:color w:val="000000"/>
                <w:sz w:val="20"/>
                <w:szCs w:val="20"/>
              </w:rPr>
            </w:pPr>
            <w:r>
              <w:rPr>
                <w:color w:val="000000"/>
                <w:sz w:val="20"/>
                <w:u w:color="auto"/>
              </w:rPr>
              <w:t xml:space="preserve"> </w:t>
            </w:r>
          </w:p>
        </w:tc>
      </w:tr>
      <w:tr w14:paraId="28B051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D02F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E608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EA965B">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80723">
            <w:pPr>
              <w:spacing w:line="240" w:lineRule="exact"/>
              <w:jc w:val="right"/>
              <w:textAlignment w:val="center"/>
              <w:rPr>
                <w:rFonts w:hint="default" w:cs="宋体"/>
                <w:color w:val="000000"/>
                <w:sz w:val="20"/>
                <w:szCs w:val="20"/>
              </w:rPr>
            </w:pPr>
            <w:r>
              <w:rPr>
                <w:color w:val="000000"/>
                <w:sz w:val="20"/>
                <w:u w:color="auto"/>
              </w:rPr>
              <w:t xml:space="preserve"> </w:t>
            </w:r>
          </w:p>
        </w:tc>
      </w:tr>
      <w:tr w14:paraId="027F62A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1092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CE72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797D5F">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AED29">
            <w:pPr>
              <w:spacing w:line="240" w:lineRule="exact"/>
              <w:jc w:val="right"/>
              <w:textAlignment w:val="center"/>
              <w:rPr>
                <w:rFonts w:hint="default" w:cs="宋体"/>
                <w:color w:val="000000"/>
                <w:sz w:val="20"/>
                <w:szCs w:val="20"/>
              </w:rPr>
            </w:pPr>
            <w:r>
              <w:rPr>
                <w:color w:val="000000"/>
                <w:sz w:val="20"/>
                <w:u w:color="auto"/>
              </w:rPr>
              <w:t xml:space="preserve"> </w:t>
            </w:r>
          </w:p>
        </w:tc>
      </w:tr>
      <w:tr w14:paraId="6452E9B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5861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C066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7B581C">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BB818">
            <w:pPr>
              <w:spacing w:line="240" w:lineRule="exact"/>
              <w:jc w:val="right"/>
              <w:textAlignment w:val="center"/>
              <w:rPr>
                <w:rFonts w:hint="default" w:cs="宋体"/>
                <w:color w:val="000000"/>
                <w:sz w:val="20"/>
                <w:szCs w:val="20"/>
              </w:rPr>
            </w:pPr>
            <w:r>
              <w:rPr>
                <w:color w:val="000000"/>
                <w:sz w:val="20"/>
                <w:u w:color="auto"/>
              </w:rPr>
              <w:t xml:space="preserve"> </w:t>
            </w:r>
          </w:p>
        </w:tc>
      </w:tr>
      <w:tr w14:paraId="0EB799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33CD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DB7A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91A096">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B044A">
            <w:pPr>
              <w:spacing w:line="240" w:lineRule="exact"/>
              <w:jc w:val="right"/>
              <w:textAlignment w:val="center"/>
              <w:rPr>
                <w:rFonts w:hint="default" w:cs="宋体"/>
                <w:color w:val="000000"/>
                <w:sz w:val="20"/>
                <w:szCs w:val="20"/>
              </w:rPr>
            </w:pPr>
            <w:r>
              <w:rPr>
                <w:color w:val="000000"/>
                <w:sz w:val="20"/>
                <w:u w:color="auto"/>
              </w:rPr>
              <w:t xml:space="preserve"> </w:t>
            </w:r>
          </w:p>
        </w:tc>
      </w:tr>
      <w:tr w14:paraId="7A4D8A9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0D3C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0153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D5F739">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0919E">
            <w:pPr>
              <w:spacing w:line="240" w:lineRule="exact"/>
              <w:jc w:val="right"/>
              <w:textAlignment w:val="center"/>
              <w:rPr>
                <w:rFonts w:hint="default" w:cs="宋体"/>
                <w:color w:val="000000"/>
                <w:sz w:val="20"/>
                <w:szCs w:val="20"/>
              </w:rPr>
            </w:pPr>
            <w:r>
              <w:rPr>
                <w:color w:val="000000"/>
                <w:sz w:val="20"/>
                <w:u w:color="auto"/>
              </w:rPr>
              <w:t xml:space="preserve"> </w:t>
            </w:r>
          </w:p>
        </w:tc>
      </w:tr>
      <w:tr w14:paraId="630E16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3106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6BA1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57645F">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6782F">
            <w:pPr>
              <w:spacing w:line="240" w:lineRule="exact"/>
              <w:jc w:val="right"/>
              <w:textAlignment w:val="center"/>
              <w:rPr>
                <w:rFonts w:hint="default" w:cs="宋体"/>
                <w:color w:val="000000"/>
                <w:sz w:val="20"/>
                <w:szCs w:val="20"/>
              </w:rPr>
            </w:pPr>
            <w:r>
              <w:rPr>
                <w:color w:val="000000"/>
                <w:sz w:val="20"/>
                <w:u w:color="auto"/>
              </w:rPr>
              <w:t xml:space="preserve"> </w:t>
            </w:r>
          </w:p>
        </w:tc>
      </w:tr>
      <w:tr w14:paraId="463DB5C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76B2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E825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56104A">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80A7E">
            <w:pPr>
              <w:spacing w:line="240" w:lineRule="exact"/>
              <w:jc w:val="right"/>
              <w:textAlignment w:val="center"/>
              <w:rPr>
                <w:rFonts w:hint="default" w:cs="宋体"/>
                <w:color w:val="000000"/>
                <w:sz w:val="20"/>
                <w:szCs w:val="20"/>
              </w:rPr>
            </w:pPr>
            <w:r>
              <w:rPr>
                <w:color w:val="000000"/>
                <w:sz w:val="20"/>
                <w:u w:color="auto"/>
              </w:rPr>
              <w:t xml:space="preserve"> </w:t>
            </w:r>
          </w:p>
        </w:tc>
      </w:tr>
      <w:tr w14:paraId="1AA9E49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13AE7">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4658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ECE18E">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8BA8A">
            <w:pPr>
              <w:spacing w:line="240" w:lineRule="exact"/>
              <w:jc w:val="right"/>
              <w:textAlignment w:val="center"/>
              <w:rPr>
                <w:rFonts w:hint="default" w:cs="宋体"/>
                <w:color w:val="000000"/>
                <w:sz w:val="20"/>
                <w:szCs w:val="20"/>
              </w:rPr>
            </w:pPr>
            <w:r>
              <w:rPr>
                <w:color w:val="000000"/>
                <w:sz w:val="20"/>
                <w:u w:color="auto"/>
              </w:rPr>
              <w:t xml:space="preserve"> </w:t>
            </w:r>
          </w:p>
        </w:tc>
      </w:tr>
      <w:tr w14:paraId="443D03B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BFAB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71D8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824DCF">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AA300">
            <w:pPr>
              <w:spacing w:line="240" w:lineRule="exact"/>
              <w:jc w:val="right"/>
              <w:textAlignment w:val="center"/>
              <w:rPr>
                <w:rFonts w:hint="default" w:cs="宋体"/>
                <w:color w:val="000000"/>
                <w:sz w:val="20"/>
                <w:szCs w:val="20"/>
              </w:rPr>
            </w:pPr>
            <w:r>
              <w:rPr>
                <w:color w:val="000000"/>
                <w:sz w:val="20"/>
                <w:u w:color="auto"/>
              </w:rPr>
              <w:t xml:space="preserve"> </w:t>
            </w:r>
          </w:p>
        </w:tc>
      </w:tr>
      <w:tr w14:paraId="059FC7E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4D23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6460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A2EFE9">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0D264">
            <w:pPr>
              <w:spacing w:line="240" w:lineRule="exact"/>
              <w:jc w:val="right"/>
              <w:textAlignment w:val="center"/>
              <w:rPr>
                <w:rFonts w:hint="default" w:cs="宋体"/>
                <w:color w:val="000000"/>
                <w:sz w:val="20"/>
                <w:szCs w:val="20"/>
              </w:rPr>
            </w:pPr>
            <w:r>
              <w:rPr>
                <w:color w:val="000000"/>
                <w:sz w:val="20"/>
                <w:u w:color="auto"/>
              </w:rPr>
              <w:t xml:space="preserve"> </w:t>
            </w:r>
          </w:p>
        </w:tc>
      </w:tr>
      <w:tr w14:paraId="508C35E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0D7B1">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DDA45">
            <w:pPr>
              <w:spacing w:line="240" w:lineRule="exact"/>
              <w:jc w:val="right"/>
              <w:textAlignment w:val="center"/>
              <w:rPr>
                <w:rFonts w:hint="default" w:cs="宋体"/>
                <w:color w:val="000000"/>
                <w:sz w:val="20"/>
                <w:szCs w:val="20"/>
              </w:rPr>
            </w:pPr>
            <w:r>
              <w:rPr>
                <w:rFonts w:cs="宋体"/>
                <w:color w:val="000000"/>
                <w:sz w:val="20"/>
                <w:szCs w:val="20"/>
              </w:rPr>
              <w:t>1,466.92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210FBD">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C4CA8">
            <w:pPr>
              <w:spacing w:line="240" w:lineRule="exact"/>
              <w:jc w:val="right"/>
              <w:textAlignment w:val="center"/>
              <w:rPr>
                <w:rFonts w:hint="default" w:cs="宋体"/>
                <w:color w:val="000000"/>
                <w:sz w:val="20"/>
                <w:szCs w:val="20"/>
              </w:rPr>
            </w:pPr>
            <w:r>
              <w:rPr>
                <w:rFonts w:cs="宋体"/>
                <w:color w:val="000000"/>
                <w:sz w:val="20"/>
                <w:szCs w:val="20"/>
              </w:rPr>
              <w:t>1,332.67</w:t>
            </w:r>
            <w:r>
              <w:rPr>
                <w:color w:val="000000"/>
                <w:sz w:val="20"/>
                <w:u w:color="auto"/>
              </w:rPr>
              <w:t xml:space="preserve"> </w:t>
            </w:r>
          </w:p>
        </w:tc>
      </w:tr>
      <w:tr w14:paraId="17FAF9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7B0D4">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34D6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4E8A39">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E5A25">
            <w:pPr>
              <w:spacing w:line="240" w:lineRule="exact"/>
              <w:jc w:val="right"/>
              <w:textAlignment w:val="center"/>
              <w:rPr>
                <w:rFonts w:hint="default" w:cs="宋体"/>
                <w:color w:val="000000"/>
                <w:sz w:val="20"/>
                <w:szCs w:val="20"/>
              </w:rPr>
            </w:pPr>
            <w:r>
              <w:rPr>
                <w:rFonts w:cs="宋体"/>
                <w:color w:val="000000"/>
                <w:sz w:val="20"/>
                <w:szCs w:val="20"/>
              </w:rPr>
              <w:t>155.00</w:t>
            </w:r>
            <w:r>
              <w:rPr>
                <w:color w:val="000000"/>
                <w:sz w:val="20"/>
                <w:u w:color="auto"/>
              </w:rPr>
              <w:t xml:space="preserve"> </w:t>
            </w:r>
          </w:p>
        </w:tc>
      </w:tr>
      <w:tr w14:paraId="03978C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27DAA">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E0DC3">
            <w:pPr>
              <w:spacing w:line="240" w:lineRule="exact"/>
              <w:jc w:val="right"/>
              <w:textAlignment w:val="center"/>
              <w:rPr>
                <w:rFonts w:hint="default" w:cs="宋体"/>
                <w:color w:val="000000"/>
                <w:sz w:val="20"/>
                <w:szCs w:val="20"/>
              </w:rPr>
            </w:pPr>
            <w:r>
              <w:rPr>
                <w:rFonts w:cs="宋体"/>
                <w:color w:val="000000"/>
                <w:sz w:val="20"/>
                <w:szCs w:val="20"/>
              </w:rPr>
              <w:t>20.75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0EF09C">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1F4CAD6">
            <w:pPr>
              <w:spacing w:line="240" w:lineRule="exact"/>
              <w:jc w:val="right"/>
              <w:textAlignment w:val="center"/>
              <w:rPr>
                <w:rFonts w:hint="default" w:cs="宋体"/>
                <w:color w:val="000000"/>
                <w:sz w:val="20"/>
                <w:szCs w:val="20"/>
              </w:rPr>
            </w:pPr>
            <w:r>
              <w:rPr>
                <w:color w:val="000000"/>
                <w:sz w:val="20"/>
                <w:u w:color="auto"/>
              </w:rPr>
              <w:t xml:space="preserve"> </w:t>
            </w:r>
          </w:p>
        </w:tc>
      </w:tr>
      <w:tr w14:paraId="63956301">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EDE0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3085A">
            <w:pPr>
              <w:spacing w:line="240" w:lineRule="exact"/>
              <w:jc w:val="right"/>
              <w:textAlignment w:val="center"/>
              <w:rPr>
                <w:rFonts w:hint="default" w:cs="宋体"/>
                <w:color w:val="000000"/>
                <w:sz w:val="20"/>
                <w:szCs w:val="20"/>
              </w:rPr>
            </w:pPr>
            <w:r>
              <w:rPr>
                <w:rFonts w:cs="宋体"/>
                <w:color w:val="000000"/>
                <w:sz w:val="20"/>
                <w:szCs w:val="20"/>
              </w:rPr>
              <w:t>1,487.67</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77968B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6B1935">
            <w:pPr>
              <w:spacing w:line="240" w:lineRule="exact"/>
              <w:jc w:val="right"/>
              <w:textAlignment w:val="center"/>
              <w:rPr>
                <w:rFonts w:hint="default" w:cs="宋体"/>
                <w:color w:val="000000"/>
                <w:sz w:val="20"/>
                <w:szCs w:val="20"/>
              </w:rPr>
            </w:pPr>
            <w:r>
              <w:rPr>
                <w:rFonts w:cs="宋体"/>
                <w:color w:val="000000"/>
                <w:sz w:val="20"/>
                <w:szCs w:val="20"/>
              </w:rPr>
              <w:t>1,487.67</w:t>
            </w:r>
            <w:r>
              <w:rPr>
                <w:color w:val="000000"/>
                <w:sz w:val="20"/>
                <w:u w:color="auto"/>
              </w:rPr>
              <w:t xml:space="preserve"> </w:t>
            </w:r>
          </w:p>
        </w:tc>
      </w:tr>
    </w:tbl>
    <w:p w14:paraId="63FE5F2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1D2CA4F1">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B67BBFF">
            <w:pPr>
              <w:jc w:val="center"/>
              <w:textAlignment w:val="bottom"/>
              <w:rPr>
                <w:rFonts w:hint="default" w:cs="宋体"/>
                <w:b/>
                <w:color w:val="000000"/>
                <w:sz w:val="32"/>
                <w:szCs w:val="32"/>
              </w:rPr>
            </w:pPr>
            <w:r>
              <w:rPr>
                <w:rFonts w:cs="宋体"/>
                <w:b/>
                <w:color w:val="000000"/>
                <w:sz w:val="32"/>
                <w:szCs w:val="32"/>
              </w:rPr>
              <w:t>收入决算表</w:t>
            </w:r>
          </w:p>
        </w:tc>
      </w:tr>
      <w:tr w14:paraId="61A98ED2">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F477618">
            <w:pPr>
              <w:rPr>
                <w:rFonts w:hint="default" w:cs="宋体"/>
                <w:color w:val="000000"/>
                <w:sz w:val="20"/>
                <w:szCs w:val="20"/>
              </w:rPr>
            </w:pPr>
            <w:r>
              <w:rPr>
                <w:rFonts w:cs="宋体"/>
                <w:sz w:val="20"/>
                <w:szCs w:val="20"/>
              </w:rPr>
              <w:t>公开单位：</w:t>
            </w:r>
            <w:r>
              <w:rPr>
                <w:sz w:val="20"/>
                <w:u w:color="auto"/>
              </w:rPr>
              <w:t>重庆市丰都县董家中心卫生院</w:t>
            </w:r>
          </w:p>
        </w:tc>
        <w:tc>
          <w:tcPr>
            <w:tcW w:w="401" w:type="pct"/>
            <w:tcBorders>
              <w:top w:val="nil"/>
              <w:left w:val="nil"/>
              <w:bottom w:val="nil"/>
              <w:right w:val="nil"/>
            </w:tcBorders>
            <w:shd w:val="clear" w:color="auto" w:fill="auto"/>
            <w:noWrap/>
            <w:tcMar>
              <w:top w:w="15" w:type="dxa"/>
              <w:left w:w="15" w:type="dxa"/>
              <w:right w:w="15" w:type="dxa"/>
            </w:tcMar>
            <w:vAlign w:val="bottom"/>
          </w:tcPr>
          <w:p w14:paraId="43B2CB0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59D09F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48FBDA1">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C63AF67">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AFD5B83">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0FC42E9">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587D7F7">
            <w:pPr>
              <w:jc w:val="right"/>
              <w:textAlignment w:val="bottom"/>
              <w:rPr>
                <w:rFonts w:hint="default" w:cs="宋体"/>
                <w:color w:val="000000"/>
                <w:sz w:val="20"/>
                <w:szCs w:val="20"/>
              </w:rPr>
            </w:pPr>
            <w:r>
              <w:rPr>
                <w:rFonts w:cs="宋体"/>
                <w:color w:val="000000"/>
                <w:sz w:val="20"/>
                <w:szCs w:val="20"/>
              </w:rPr>
              <w:t>公开02表</w:t>
            </w:r>
          </w:p>
        </w:tc>
      </w:tr>
      <w:tr w14:paraId="469CA328">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3B6A4DC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A81162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3D167E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09AC26E">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2F37D04">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E373EA5">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807A4AD">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622B39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182D6C">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2E02DB9">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5A73B">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3B67F">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02D19">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AB786C9">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974A26">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A393F">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3247A">
            <w:pPr>
              <w:jc w:val="center"/>
              <w:textAlignment w:val="center"/>
              <w:rPr>
                <w:rFonts w:hint="default" w:cs="宋体"/>
                <w:b/>
                <w:color w:val="000000"/>
                <w:sz w:val="20"/>
                <w:szCs w:val="20"/>
              </w:rPr>
            </w:pPr>
            <w:r>
              <w:rPr>
                <w:rFonts w:cs="宋体"/>
                <w:b/>
                <w:color w:val="000000"/>
                <w:sz w:val="20"/>
                <w:szCs w:val="20"/>
              </w:rPr>
              <w:t>其他收入</w:t>
            </w:r>
          </w:p>
        </w:tc>
      </w:tr>
      <w:tr w14:paraId="17562001">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736A3">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026C49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57CF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0D10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C00EC">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D3163A">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6554A1">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B8A6E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5B71E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BC2971">
            <w:pPr>
              <w:jc w:val="center"/>
              <w:rPr>
                <w:rFonts w:hint="default" w:cs="宋体"/>
                <w:b/>
                <w:color w:val="000000"/>
                <w:sz w:val="20"/>
                <w:szCs w:val="20"/>
              </w:rPr>
            </w:pPr>
          </w:p>
        </w:tc>
      </w:tr>
      <w:tr w14:paraId="7CBEA92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B5C1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D7F209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F334E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CC7AA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492A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E1E8F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5670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88AC4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3BA5B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412459">
            <w:pPr>
              <w:jc w:val="center"/>
              <w:rPr>
                <w:rFonts w:hint="default" w:cs="宋体"/>
                <w:b/>
                <w:color w:val="000000"/>
                <w:sz w:val="20"/>
                <w:szCs w:val="20"/>
              </w:rPr>
            </w:pPr>
          </w:p>
        </w:tc>
      </w:tr>
      <w:tr w14:paraId="0457C04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04648">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1F2C79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5DE7D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E4A9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024F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E376E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8EC18">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8A30F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2C05C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1CBFC">
            <w:pPr>
              <w:jc w:val="center"/>
              <w:rPr>
                <w:rFonts w:hint="default" w:cs="宋体"/>
                <w:b/>
                <w:color w:val="000000"/>
                <w:sz w:val="20"/>
                <w:szCs w:val="20"/>
              </w:rPr>
            </w:pPr>
          </w:p>
        </w:tc>
      </w:tr>
      <w:tr w14:paraId="33F8373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F96E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3415D7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51724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969E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4B7B4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9B83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8DAF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B5B12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F59EC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1D538">
            <w:pPr>
              <w:jc w:val="center"/>
              <w:rPr>
                <w:rFonts w:hint="default" w:cs="宋体"/>
                <w:b/>
                <w:color w:val="000000"/>
                <w:sz w:val="20"/>
                <w:szCs w:val="20"/>
              </w:rPr>
            </w:pPr>
          </w:p>
        </w:tc>
      </w:tr>
      <w:tr w14:paraId="3D2B63A0">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6EFA4">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CFE7F">
            <w:pPr>
              <w:wordWrap w:val="0"/>
              <w:jc w:val="right"/>
              <w:textAlignment w:val="center"/>
              <w:rPr>
                <w:rFonts w:hint="default" w:cs="宋体"/>
                <w:b/>
                <w:color w:val="000000"/>
                <w:sz w:val="20"/>
                <w:szCs w:val="20"/>
              </w:rPr>
            </w:pPr>
            <w:r>
              <w:rPr>
                <w:rFonts w:cs="宋体"/>
                <w:b/>
                <w:bCs/>
                <w:color w:val="000000"/>
                <w:sz w:val="20"/>
                <w:szCs w:val="20"/>
              </w:rPr>
              <w:t>1,466.92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1E872">
            <w:pPr>
              <w:wordWrap w:val="0"/>
              <w:jc w:val="right"/>
              <w:textAlignment w:val="center"/>
              <w:rPr>
                <w:rFonts w:hint="default" w:cs="宋体"/>
                <w:b/>
                <w:color w:val="000000"/>
                <w:sz w:val="20"/>
                <w:szCs w:val="20"/>
              </w:rPr>
            </w:pPr>
            <w:r>
              <w:rPr>
                <w:rFonts w:cs="宋体"/>
                <w:b/>
                <w:bCs/>
                <w:color w:val="000000"/>
                <w:sz w:val="20"/>
                <w:szCs w:val="20"/>
              </w:rPr>
              <w:t>629.51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6DC5E">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EC6C8">
            <w:pPr>
              <w:wordWrap w:val="0"/>
              <w:jc w:val="right"/>
              <w:textAlignment w:val="center"/>
              <w:rPr>
                <w:rFonts w:hint="default" w:cs="宋体"/>
                <w:b/>
                <w:color w:val="000000"/>
                <w:sz w:val="20"/>
                <w:szCs w:val="20"/>
              </w:rPr>
            </w:pPr>
            <w:r>
              <w:rPr>
                <w:rFonts w:cs="宋体"/>
                <w:b/>
                <w:bCs/>
                <w:color w:val="000000"/>
                <w:sz w:val="20"/>
                <w:szCs w:val="20"/>
              </w:rPr>
              <w:t>837.42</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E05EA">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01719">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04A70">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59939">
            <w:pPr>
              <w:wordWrap w:val="0"/>
              <w:jc w:val="right"/>
              <w:textAlignment w:val="center"/>
              <w:rPr>
                <w:rFonts w:hint="default" w:cs="宋体"/>
                <w:b/>
                <w:color w:val="000000"/>
                <w:sz w:val="20"/>
                <w:szCs w:val="20"/>
              </w:rPr>
            </w:pPr>
            <w:r>
              <w:rPr>
                <w:b/>
                <w:color w:val="000000"/>
                <w:sz w:val="20"/>
                <w:u w:color="auto"/>
              </w:rPr>
              <w:t xml:space="preserve"> </w:t>
            </w:r>
          </w:p>
        </w:tc>
      </w:tr>
      <w:tr w14:paraId="46E1A8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CFA93">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0024C">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C4E9B">
            <w:pPr>
              <w:wordWrap w:val="0"/>
              <w:jc w:val="right"/>
              <w:textAlignment w:val="center"/>
              <w:rPr>
                <w:rFonts w:hint="default" w:cs="宋体"/>
                <w:color w:val="000000"/>
                <w:sz w:val="20"/>
                <w:szCs w:val="20"/>
              </w:rPr>
            </w:pPr>
            <w:r>
              <w:rPr>
                <w:rFonts w:cs="宋体"/>
                <w:b/>
                <w:color w:val="000000"/>
                <w:sz w:val="20"/>
                <w:szCs w:val="20"/>
              </w:rPr>
              <w:t>51.48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0B6A8">
            <w:pPr>
              <w:wordWrap w:val="0"/>
              <w:jc w:val="right"/>
              <w:textAlignment w:val="center"/>
              <w:rPr>
                <w:rFonts w:hint="default" w:cs="宋体"/>
                <w:color w:val="000000"/>
                <w:sz w:val="20"/>
                <w:szCs w:val="20"/>
              </w:rPr>
            </w:pPr>
            <w:r>
              <w:rPr>
                <w:rFonts w:cs="宋体"/>
                <w:b/>
                <w:color w:val="000000"/>
                <w:sz w:val="20"/>
                <w:szCs w:val="20"/>
              </w:rPr>
              <w:t>51.48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DD78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FD6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C774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CA45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EB89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8849E">
            <w:pPr>
              <w:wordWrap w:val="0"/>
              <w:jc w:val="right"/>
              <w:textAlignment w:val="center"/>
              <w:rPr>
                <w:rFonts w:hint="default" w:cs="宋体"/>
                <w:color w:val="000000"/>
                <w:sz w:val="20"/>
                <w:szCs w:val="20"/>
              </w:rPr>
            </w:pPr>
            <w:r>
              <w:rPr>
                <w:color w:val="000000"/>
                <w:sz w:val="20"/>
                <w:u w:color="auto"/>
              </w:rPr>
              <w:t xml:space="preserve"> </w:t>
            </w:r>
          </w:p>
        </w:tc>
      </w:tr>
      <w:tr w14:paraId="7FA370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0D297">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6DAF8">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4BB0A">
            <w:pPr>
              <w:wordWrap w:val="0"/>
              <w:jc w:val="right"/>
              <w:textAlignment w:val="center"/>
              <w:rPr>
                <w:rFonts w:hint="default" w:cs="宋体"/>
                <w:color w:val="000000"/>
                <w:sz w:val="20"/>
                <w:szCs w:val="20"/>
              </w:rPr>
            </w:pPr>
            <w:r>
              <w:rPr>
                <w:rFonts w:cs="宋体"/>
                <w:b/>
                <w:color w:val="000000"/>
                <w:sz w:val="20"/>
                <w:szCs w:val="20"/>
              </w:rPr>
              <w:t>51.48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6F31B">
            <w:pPr>
              <w:wordWrap w:val="0"/>
              <w:jc w:val="right"/>
              <w:textAlignment w:val="center"/>
              <w:rPr>
                <w:rFonts w:hint="default" w:cs="宋体"/>
                <w:color w:val="000000"/>
                <w:sz w:val="20"/>
                <w:szCs w:val="20"/>
              </w:rPr>
            </w:pPr>
            <w:r>
              <w:rPr>
                <w:rFonts w:cs="宋体"/>
                <w:b/>
                <w:color w:val="000000"/>
                <w:sz w:val="20"/>
                <w:szCs w:val="20"/>
              </w:rPr>
              <w:t>51.48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307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A487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158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F88D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8FE3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AF9A1">
            <w:pPr>
              <w:wordWrap w:val="0"/>
              <w:jc w:val="right"/>
              <w:textAlignment w:val="center"/>
              <w:rPr>
                <w:rFonts w:hint="default" w:cs="宋体"/>
                <w:color w:val="000000"/>
                <w:sz w:val="20"/>
                <w:szCs w:val="20"/>
              </w:rPr>
            </w:pPr>
            <w:r>
              <w:rPr>
                <w:color w:val="000000"/>
                <w:sz w:val="20"/>
                <w:u w:color="auto"/>
              </w:rPr>
              <w:t xml:space="preserve"> </w:t>
            </w:r>
          </w:p>
        </w:tc>
      </w:tr>
      <w:tr w14:paraId="41D7F2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ED04">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DF71B">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79C23">
            <w:pPr>
              <w:wordWrap w:val="0"/>
              <w:jc w:val="right"/>
              <w:textAlignment w:val="center"/>
              <w:rPr>
                <w:rFonts w:hint="default" w:cs="宋体"/>
                <w:color w:val="000000"/>
                <w:sz w:val="20"/>
                <w:szCs w:val="20"/>
              </w:rPr>
            </w:pPr>
            <w:r>
              <w:rPr>
                <w:rFonts w:cs="宋体"/>
                <w:color w:val="000000"/>
                <w:sz w:val="20"/>
                <w:szCs w:val="20"/>
              </w:rPr>
              <w:t>14.61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37F9">
            <w:pPr>
              <w:wordWrap w:val="0"/>
              <w:jc w:val="right"/>
              <w:textAlignment w:val="center"/>
              <w:rPr>
                <w:rFonts w:hint="default" w:cs="宋体"/>
                <w:color w:val="000000"/>
                <w:sz w:val="20"/>
                <w:szCs w:val="20"/>
              </w:rPr>
            </w:pPr>
            <w:r>
              <w:rPr>
                <w:rFonts w:cs="宋体"/>
                <w:color w:val="000000"/>
                <w:sz w:val="20"/>
                <w:szCs w:val="20"/>
              </w:rPr>
              <w:t>14.61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86F9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1F81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ABD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D36F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4296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18BF0">
            <w:pPr>
              <w:wordWrap w:val="0"/>
              <w:jc w:val="right"/>
              <w:textAlignment w:val="center"/>
              <w:rPr>
                <w:rFonts w:hint="default" w:cs="宋体"/>
                <w:color w:val="000000"/>
                <w:sz w:val="20"/>
                <w:szCs w:val="20"/>
              </w:rPr>
            </w:pPr>
            <w:r>
              <w:rPr>
                <w:color w:val="000000"/>
                <w:sz w:val="20"/>
                <w:u w:color="auto"/>
              </w:rPr>
              <w:t xml:space="preserve"> </w:t>
            </w:r>
          </w:p>
        </w:tc>
      </w:tr>
      <w:tr w14:paraId="11C75A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842C6">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015EB">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4005">
            <w:pPr>
              <w:wordWrap w:val="0"/>
              <w:jc w:val="right"/>
              <w:textAlignment w:val="center"/>
              <w:rPr>
                <w:rFonts w:hint="default" w:cs="宋体"/>
                <w:color w:val="000000"/>
                <w:sz w:val="20"/>
                <w:szCs w:val="20"/>
              </w:rPr>
            </w:pPr>
            <w:r>
              <w:rPr>
                <w:rFonts w:cs="宋体"/>
                <w:color w:val="000000"/>
                <w:sz w:val="20"/>
                <w:szCs w:val="20"/>
              </w:rPr>
              <w:t>36.87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8856">
            <w:pPr>
              <w:wordWrap w:val="0"/>
              <w:jc w:val="right"/>
              <w:textAlignment w:val="center"/>
              <w:rPr>
                <w:rFonts w:hint="default" w:cs="宋体"/>
                <w:color w:val="000000"/>
                <w:sz w:val="20"/>
                <w:szCs w:val="20"/>
              </w:rPr>
            </w:pPr>
            <w:r>
              <w:rPr>
                <w:rFonts w:cs="宋体"/>
                <w:color w:val="000000"/>
                <w:sz w:val="20"/>
                <w:szCs w:val="20"/>
              </w:rPr>
              <w:t>36.87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0240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86A7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D8B5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52DC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4C72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1D510">
            <w:pPr>
              <w:wordWrap w:val="0"/>
              <w:jc w:val="right"/>
              <w:textAlignment w:val="center"/>
              <w:rPr>
                <w:rFonts w:hint="default" w:cs="宋体"/>
                <w:color w:val="000000"/>
                <w:sz w:val="20"/>
                <w:szCs w:val="20"/>
              </w:rPr>
            </w:pPr>
            <w:r>
              <w:rPr>
                <w:color w:val="000000"/>
                <w:sz w:val="20"/>
                <w:u w:color="auto"/>
              </w:rPr>
              <w:t xml:space="preserve"> </w:t>
            </w:r>
          </w:p>
        </w:tc>
      </w:tr>
      <w:tr w14:paraId="2B77FA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2DF0B">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CBB3B">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6348">
            <w:pPr>
              <w:wordWrap w:val="0"/>
              <w:jc w:val="right"/>
              <w:textAlignment w:val="center"/>
              <w:rPr>
                <w:rFonts w:hint="default" w:cs="宋体"/>
                <w:color w:val="000000"/>
                <w:sz w:val="20"/>
                <w:szCs w:val="20"/>
              </w:rPr>
            </w:pPr>
            <w:r>
              <w:rPr>
                <w:rFonts w:cs="宋体"/>
                <w:b/>
                <w:color w:val="000000"/>
                <w:sz w:val="20"/>
                <w:szCs w:val="20"/>
              </w:rPr>
              <w:t>1,415.44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23BF">
            <w:pPr>
              <w:wordWrap w:val="0"/>
              <w:jc w:val="right"/>
              <w:textAlignment w:val="center"/>
              <w:rPr>
                <w:rFonts w:hint="default" w:cs="宋体"/>
                <w:color w:val="000000"/>
                <w:sz w:val="20"/>
                <w:szCs w:val="20"/>
              </w:rPr>
            </w:pPr>
            <w:r>
              <w:rPr>
                <w:rFonts w:cs="宋体"/>
                <w:b/>
                <w:color w:val="000000"/>
                <w:sz w:val="20"/>
                <w:szCs w:val="20"/>
              </w:rPr>
              <w:t>578.02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48BE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931F0">
            <w:pPr>
              <w:wordWrap w:val="0"/>
              <w:jc w:val="right"/>
              <w:textAlignment w:val="center"/>
              <w:rPr>
                <w:rFonts w:hint="default" w:cs="宋体"/>
                <w:color w:val="000000"/>
                <w:sz w:val="20"/>
                <w:szCs w:val="20"/>
              </w:rPr>
            </w:pPr>
            <w:r>
              <w:rPr>
                <w:rFonts w:cs="宋体"/>
                <w:b/>
                <w:color w:val="000000"/>
                <w:sz w:val="20"/>
                <w:szCs w:val="20"/>
              </w:rPr>
              <w:t>837.42</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B286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E59F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121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30D67">
            <w:pPr>
              <w:wordWrap w:val="0"/>
              <w:jc w:val="right"/>
              <w:textAlignment w:val="center"/>
              <w:rPr>
                <w:rFonts w:hint="default" w:cs="宋体"/>
                <w:color w:val="000000"/>
                <w:sz w:val="20"/>
                <w:szCs w:val="20"/>
              </w:rPr>
            </w:pPr>
            <w:r>
              <w:rPr>
                <w:color w:val="000000"/>
                <w:sz w:val="20"/>
                <w:u w:color="auto"/>
              </w:rPr>
              <w:t xml:space="preserve"> </w:t>
            </w:r>
          </w:p>
        </w:tc>
      </w:tr>
      <w:tr w14:paraId="01B30D2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2AF60">
            <w:pPr>
              <w:textAlignment w:val="center"/>
              <w:rPr>
                <w:rFonts w:hint="default" w:cs="宋体"/>
                <w:color w:val="000000"/>
                <w:sz w:val="20"/>
                <w:szCs w:val="20"/>
              </w:rPr>
            </w:pPr>
            <w:r>
              <w:rPr>
                <w:rFonts w:cs="宋体"/>
                <w:b/>
                <w:color w:val="000000"/>
                <w:sz w:val="20"/>
                <w:szCs w:val="20"/>
              </w:rPr>
              <w:t>21003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5FCDC">
            <w:pPr>
              <w:textAlignment w:val="center"/>
              <w:rPr>
                <w:rFonts w:hint="default" w:cs="宋体"/>
                <w:color w:val="000000"/>
                <w:sz w:val="20"/>
                <w:szCs w:val="20"/>
              </w:rPr>
            </w:pPr>
            <w:r>
              <w:rPr>
                <w:rFonts w:cs="宋体"/>
                <w:b/>
                <w:color w:val="000000"/>
                <w:sz w:val="20"/>
                <w:szCs w:val="20"/>
              </w:rPr>
              <w:t>基层医疗卫生机构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429A9">
            <w:pPr>
              <w:wordWrap w:val="0"/>
              <w:jc w:val="right"/>
              <w:textAlignment w:val="center"/>
              <w:rPr>
                <w:rFonts w:hint="default" w:cs="宋体"/>
                <w:color w:val="000000"/>
                <w:sz w:val="20"/>
                <w:szCs w:val="20"/>
              </w:rPr>
            </w:pPr>
            <w:r>
              <w:rPr>
                <w:rFonts w:cs="宋体"/>
                <w:b/>
                <w:color w:val="000000"/>
                <w:sz w:val="20"/>
                <w:szCs w:val="20"/>
              </w:rPr>
              <w:t>1,264.58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9E541">
            <w:pPr>
              <w:wordWrap w:val="0"/>
              <w:jc w:val="right"/>
              <w:textAlignment w:val="center"/>
              <w:rPr>
                <w:rFonts w:hint="default" w:cs="宋体"/>
                <w:color w:val="000000"/>
                <w:sz w:val="20"/>
                <w:szCs w:val="20"/>
              </w:rPr>
            </w:pPr>
            <w:r>
              <w:rPr>
                <w:rFonts w:cs="宋体"/>
                <w:b/>
                <w:color w:val="000000"/>
                <w:sz w:val="20"/>
                <w:szCs w:val="20"/>
              </w:rPr>
              <w:t>427.16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FE68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8744C">
            <w:pPr>
              <w:wordWrap w:val="0"/>
              <w:jc w:val="right"/>
              <w:textAlignment w:val="center"/>
              <w:rPr>
                <w:rFonts w:hint="default" w:cs="宋体"/>
                <w:color w:val="000000"/>
                <w:sz w:val="20"/>
                <w:szCs w:val="20"/>
              </w:rPr>
            </w:pPr>
            <w:r>
              <w:rPr>
                <w:rFonts w:cs="宋体"/>
                <w:b/>
                <w:color w:val="000000"/>
                <w:sz w:val="20"/>
                <w:szCs w:val="20"/>
              </w:rPr>
              <w:t>837.42</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3EFD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2330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F9D0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94AD8">
            <w:pPr>
              <w:wordWrap w:val="0"/>
              <w:jc w:val="right"/>
              <w:textAlignment w:val="center"/>
              <w:rPr>
                <w:rFonts w:hint="default" w:cs="宋体"/>
                <w:color w:val="000000"/>
                <w:sz w:val="20"/>
                <w:szCs w:val="20"/>
              </w:rPr>
            </w:pPr>
            <w:r>
              <w:rPr>
                <w:color w:val="000000"/>
                <w:sz w:val="20"/>
                <w:u w:color="auto"/>
              </w:rPr>
              <w:t xml:space="preserve"> </w:t>
            </w:r>
          </w:p>
        </w:tc>
      </w:tr>
      <w:tr w14:paraId="699083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01DF">
            <w:pPr>
              <w:textAlignment w:val="center"/>
              <w:rPr>
                <w:rFonts w:hint="default" w:cs="宋体"/>
                <w:color w:val="000000"/>
                <w:sz w:val="20"/>
                <w:szCs w:val="20"/>
              </w:rPr>
            </w:pPr>
            <w:r>
              <w:rPr>
                <w:rFonts w:cs="宋体"/>
                <w:color w:val="000000"/>
                <w:sz w:val="20"/>
                <w:szCs w:val="20"/>
              </w:rPr>
              <w:t>2100302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DE311">
            <w:pPr>
              <w:textAlignment w:val="center"/>
              <w:rPr>
                <w:rFonts w:hint="default" w:cs="宋体"/>
                <w:color w:val="000000"/>
                <w:sz w:val="20"/>
                <w:szCs w:val="20"/>
              </w:rPr>
            </w:pPr>
            <w:r>
              <w:rPr>
                <w:rFonts w:cs="宋体"/>
                <w:color w:val="000000"/>
                <w:sz w:val="20"/>
                <w:szCs w:val="20"/>
              </w:rPr>
              <w:t>乡镇卫生院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C3971">
            <w:pPr>
              <w:wordWrap w:val="0"/>
              <w:jc w:val="right"/>
              <w:textAlignment w:val="center"/>
              <w:rPr>
                <w:rFonts w:hint="default" w:cs="宋体"/>
                <w:color w:val="000000"/>
                <w:sz w:val="20"/>
                <w:szCs w:val="20"/>
              </w:rPr>
            </w:pPr>
            <w:r>
              <w:rPr>
                <w:rFonts w:cs="宋体"/>
                <w:color w:val="000000"/>
                <w:sz w:val="20"/>
                <w:szCs w:val="20"/>
              </w:rPr>
              <w:t>1,264.58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F1A1">
            <w:pPr>
              <w:wordWrap w:val="0"/>
              <w:jc w:val="right"/>
              <w:textAlignment w:val="center"/>
              <w:rPr>
                <w:rFonts w:hint="default" w:cs="宋体"/>
                <w:color w:val="000000"/>
                <w:sz w:val="20"/>
                <w:szCs w:val="20"/>
              </w:rPr>
            </w:pPr>
            <w:r>
              <w:rPr>
                <w:rFonts w:cs="宋体"/>
                <w:color w:val="000000"/>
                <w:sz w:val="20"/>
                <w:szCs w:val="20"/>
              </w:rPr>
              <w:t>427.16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DB0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CE08F">
            <w:pPr>
              <w:wordWrap w:val="0"/>
              <w:jc w:val="right"/>
              <w:textAlignment w:val="center"/>
              <w:rPr>
                <w:rFonts w:hint="default" w:cs="宋体"/>
                <w:color w:val="000000"/>
                <w:sz w:val="20"/>
                <w:szCs w:val="20"/>
              </w:rPr>
            </w:pPr>
            <w:r>
              <w:rPr>
                <w:rFonts w:cs="宋体"/>
                <w:color w:val="000000"/>
                <w:sz w:val="20"/>
                <w:szCs w:val="20"/>
              </w:rPr>
              <w:t>837.42</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0664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DD0F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128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F4DA">
            <w:pPr>
              <w:wordWrap w:val="0"/>
              <w:jc w:val="right"/>
              <w:textAlignment w:val="center"/>
              <w:rPr>
                <w:rFonts w:hint="default" w:cs="宋体"/>
                <w:color w:val="000000"/>
                <w:sz w:val="20"/>
                <w:szCs w:val="20"/>
              </w:rPr>
            </w:pPr>
            <w:r>
              <w:rPr>
                <w:color w:val="000000"/>
                <w:sz w:val="20"/>
                <w:u w:color="auto"/>
              </w:rPr>
              <w:t xml:space="preserve"> </w:t>
            </w:r>
          </w:p>
        </w:tc>
      </w:tr>
      <w:tr w14:paraId="6A6520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29E34">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3E69C">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08BA7">
            <w:pPr>
              <w:wordWrap w:val="0"/>
              <w:jc w:val="right"/>
              <w:textAlignment w:val="center"/>
              <w:rPr>
                <w:rFonts w:hint="default" w:cs="宋体"/>
                <w:color w:val="000000"/>
                <w:sz w:val="20"/>
                <w:szCs w:val="20"/>
              </w:rPr>
            </w:pPr>
            <w:r>
              <w:rPr>
                <w:rFonts w:cs="宋体"/>
                <w:b/>
                <w:color w:val="000000"/>
                <w:sz w:val="20"/>
                <w:szCs w:val="20"/>
              </w:rPr>
              <w:t>148.26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5D634">
            <w:pPr>
              <w:wordWrap w:val="0"/>
              <w:jc w:val="right"/>
              <w:textAlignment w:val="center"/>
              <w:rPr>
                <w:rFonts w:hint="default" w:cs="宋体"/>
                <w:color w:val="000000"/>
                <w:sz w:val="20"/>
                <w:szCs w:val="20"/>
              </w:rPr>
            </w:pPr>
            <w:r>
              <w:rPr>
                <w:rFonts w:cs="宋体"/>
                <w:b/>
                <w:color w:val="000000"/>
                <w:sz w:val="20"/>
                <w:szCs w:val="20"/>
              </w:rPr>
              <w:t>148.26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C820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859B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218A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E3E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123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F6CF9">
            <w:pPr>
              <w:wordWrap w:val="0"/>
              <w:jc w:val="right"/>
              <w:textAlignment w:val="center"/>
              <w:rPr>
                <w:rFonts w:hint="default" w:cs="宋体"/>
                <w:color w:val="000000"/>
                <w:sz w:val="20"/>
                <w:szCs w:val="20"/>
              </w:rPr>
            </w:pPr>
            <w:r>
              <w:rPr>
                <w:color w:val="000000"/>
                <w:sz w:val="20"/>
                <w:u w:color="auto"/>
              </w:rPr>
              <w:t xml:space="preserve"> </w:t>
            </w:r>
          </w:p>
        </w:tc>
      </w:tr>
      <w:tr w14:paraId="60EE7F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7E5F8">
            <w:pPr>
              <w:textAlignment w:val="center"/>
              <w:rPr>
                <w:rFonts w:hint="default" w:cs="宋体"/>
                <w:color w:val="000000"/>
                <w:sz w:val="20"/>
                <w:szCs w:val="20"/>
              </w:rPr>
            </w:pPr>
            <w:r>
              <w:rPr>
                <w:rFonts w:cs="宋体"/>
                <w:color w:val="000000"/>
                <w:sz w:val="20"/>
                <w:szCs w:val="20"/>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B356C">
            <w:pPr>
              <w:textAlignment w:val="center"/>
              <w:rPr>
                <w:rFonts w:hint="default" w:cs="宋体"/>
                <w:color w:val="000000"/>
                <w:sz w:val="20"/>
                <w:szCs w:val="20"/>
              </w:rPr>
            </w:pPr>
            <w:r>
              <w:rPr>
                <w:rFonts w:cs="宋体"/>
                <w:color w:val="000000"/>
                <w:sz w:val="20"/>
                <w:szCs w:val="20"/>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E132F">
            <w:pPr>
              <w:wordWrap w:val="0"/>
              <w:jc w:val="right"/>
              <w:textAlignment w:val="center"/>
              <w:rPr>
                <w:rFonts w:hint="default" w:cs="宋体"/>
                <w:color w:val="000000"/>
                <w:sz w:val="20"/>
                <w:szCs w:val="20"/>
              </w:rPr>
            </w:pPr>
            <w:r>
              <w:rPr>
                <w:rFonts w:cs="宋体"/>
                <w:color w:val="000000"/>
                <w:sz w:val="20"/>
                <w:szCs w:val="20"/>
              </w:rPr>
              <w:t>125.78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CBC8E">
            <w:pPr>
              <w:wordWrap w:val="0"/>
              <w:jc w:val="right"/>
              <w:textAlignment w:val="center"/>
              <w:rPr>
                <w:rFonts w:hint="default" w:cs="宋体"/>
                <w:color w:val="000000"/>
                <w:sz w:val="20"/>
                <w:szCs w:val="20"/>
              </w:rPr>
            </w:pPr>
            <w:r>
              <w:rPr>
                <w:rFonts w:cs="宋体"/>
                <w:color w:val="000000"/>
                <w:sz w:val="20"/>
                <w:szCs w:val="20"/>
              </w:rPr>
              <w:t>125.78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9E7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BDCC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7A03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5023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82F0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440B1">
            <w:pPr>
              <w:wordWrap w:val="0"/>
              <w:jc w:val="right"/>
              <w:textAlignment w:val="center"/>
              <w:rPr>
                <w:rFonts w:hint="default" w:cs="宋体"/>
                <w:color w:val="000000"/>
                <w:sz w:val="20"/>
                <w:szCs w:val="20"/>
              </w:rPr>
            </w:pPr>
            <w:r>
              <w:rPr>
                <w:color w:val="000000"/>
                <w:sz w:val="20"/>
                <w:u w:color="auto"/>
              </w:rPr>
              <w:t xml:space="preserve"> </w:t>
            </w:r>
          </w:p>
        </w:tc>
      </w:tr>
      <w:tr w14:paraId="54D112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84B24">
            <w:pPr>
              <w:textAlignment w:val="center"/>
              <w:rPr>
                <w:rFonts w:hint="default" w:cs="宋体"/>
                <w:color w:val="000000"/>
                <w:sz w:val="20"/>
                <w:szCs w:val="20"/>
              </w:rPr>
            </w:pPr>
            <w:r>
              <w:rPr>
                <w:rFonts w:cs="宋体"/>
                <w:color w:val="000000"/>
                <w:sz w:val="20"/>
                <w:szCs w:val="20"/>
              </w:rPr>
              <w:t>2100409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60803">
            <w:pPr>
              <w:textAlignment w:val="center"/>
              <w:rPr>
                <w:rFonts w:hint="default" w:cs="宋体"/>
                <w:color w:val="000000"/>
                <w:sz w:val="20"/>
                <w:szCs w:val="20"/>
              </w:rPr>
            </w:pPr>
            <w:r>
              <w:rPr>
                <w:rFonts w:cs="宋体"/>
                <w:color w:val="000000"/>
                <w:sz w:val="20"/>
                <w:szCs w:val="20"/>
              </w:rPr>
              <w:t>重大公共卫生服务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05BDD">
            <w:pPr>
              <w:wordWrap w:val="0"/>
              <w:jc w:val="right"/>
              <w:textAlignment w:val="center"/>
              <w:rPr>
                <w:rFonts w:hint="default" w:cs="宋体"/>
                <w:color w:val="000000"/>
                <w:sz w:val="20"/>
                <w:szCs w:val="20"/>
              </w:rPr>
            </w:pPr>
            <w:r>
              <w:rPr>
                <w:rFonts w:cs="宋体"/>
                <w:color w:val="000000"/>
                <w:sz w:val="20"/>
                <w:szCs w:val="20"/>
              </w:rPr>
              <w:t>22.48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123ED">
            <w:pPr>
              <w:wordWrap w:val="0"/>
              <w:jc w:val="right"/>
              <w:textAlignment w:val="center"/>
              <w:rPr>
                <w:rFonts w:hint="default" w:cs="宋体"/>
                <w:color w:val="000000"/>
                <w:sz w:val="20"/>
                <w:szCs w:val="20"/>
              </w:rPr>
            </w:pPr>
            <w:r>
              <w:rPr>
                <w:rFonts w:cs="宋体"/>
                <w:color w:val="000000"/>
                <w:sz w:val="20"/>
                <w:szCs w:val="20"/>
              </w:rPr>
              <w:t>22.48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E20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FF5F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11B1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45F8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5C86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40C88">
            <w:pPr>
              <w:wordWrap w:val="0"/>
              <w:jc w:val="right"/>
              <w:textAlignment w:val="center"/>
              <w:rPr>
                <w:rFonts w:hint="default" w:cs="宋体"/>
                <w:color w:val="000000"/>
                <w:sz w:val="20"/>
                <w:szCs w:val="20"/>
              </w:rPr>
            </w:pPr>
            <w:r>
              <w:rPr>
                <w:color w:val="000000"/>
                <w:sz w:val="20"/>
                <w:u w:color="auto"/>
              </w:rPr>
              <w:t xml:space="preserve"> </w:t>
            </w:r>
          </w:p>
        </w:tc>
      </w:tr>
      <w:tr w14:paraId="36FD9B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09C56">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95900">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571A">
            <w:pPr>
              <w:wordWrap w:val="0"/>
              <w:jc w:val="right"/>
              <w:textAlignment w:val="center"/>
              <w:rPr>
                <w:rFonts w:hint="default" w:cs="宋体"/>
                <w:color w:val="000000"/>
                <w:sz w:val="20"/>
                <w:szCs w:val="20"/>
              </w:rPr>
            </w:pPr>
            <w:r>
              <w:rPr>
                <w:rFonts w:cs="宋体"/>
                <w:b/>
                <w:color w:val="000000"/>
                <w:sz w:val="20"/>
                <w:szCs w:val="20"/>
              </w:rPr>
              <w:t>2.60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950EC">
            <w:pPr>
              <w:wordWrap w:val="0"/>
              <w:jc w:val="right"/>
              <w:textAlignment w:val="center"/>
              <w:rPr>
                <w:rFonts w:hint="default" w:cs="宋体"/>
                <w:color w:val="000000"/>
                <w:sz w:val="20"/>
                <w:szCs w:val="20"/>
              </w:rPr>
            </w:pPr>
            <w:r>
              <w:rPr>
                <w:rFonts w:cs="宋体"/>
                <w:b/>
                <w:color w:val="000000"/>
                <w:sz w:val="20"/>
                <w:szCs w:val="20"/>
              </w:rPr>
              <w:t>2.60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B5A5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3A70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7EA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E7BB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F51E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93260">
            <w:pPr>
              <w:wordWrap w:val="0"/>
              <w:jc w:val="right"/>
              <w:textAlignment w:val="center"/>
              <w:rPr>
                <w:rFonts w:hint="default" w:cs="宋体"/>
                <w:color w:val="000000"/>
                <w:sz w:val="20"/>
                <w:szCs w:val="20"/>
              </w:rPr>
            </w:pPr>
            <w:r>
              <w:rPr>
                <w:color w:val="000000"/>
                <w:sz w:val="20"/>
                <w:u w:color="auto"/>
              </w:rPr>
              <w:t xml:space="preserve"> </w:t>
            </w:r>
          </w:p>
        </w:tc>
      </w:tr>
      <w:tr w14:paraId="759106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CCA8E">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90965">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36FE9">
            <w:pPr>
              <w:wordWrap w:val="0"/>
              <w:jc w:val="right"/>
              <w:textAlignment w:val="center"/>
              <w:rPr>
                <w:rFonts w:hint="default" w:cs="宋体"/>
                <w:color w:val="000000"/>
                <w:sz w:val="20"/>
                <w:szCs w:val="20"/>
              </w:rPr>
            </w:pPr>
            <w:r>
              <w:rPr>
                <w:rFonts w:cs="宋体"/>
                <w:color w:val="000000"/>
                <w:sz w:val="20"/>
                <w:szCs w:val="20"/>
              </w:rPr>
              <w:t>2.60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5B9D">
            <w:pPr>
              <w:wordWrap w:val="0"/>
              <w:jc w:val="right"/>
              <w:textAlignment w:val="center"/>
              <w:rPr>
                <w:rFonts w:hint="default" w:cs="宋体"/>
                <w:color w:val="000000"/>
                <w:sz w:val="20"/>
                <w:szCs w:val="20"/>
              </w:rPr>
            </w:pPr>
            <w:r>
              <w:rPr>
                <w:rFonts w:cs="宋体"/>
                <w:color w:val="000000"/>
                <w:sz w:val="20"/>
                <w:szCs w:val="20"/>
              </w:rPr>
              <w:t>2.60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129D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83D0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F01E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ECAB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E1D9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2A535">
            <w:pPr>
              <w:wordWrap w:val="0"/>
              <w:jc w:val="right"/>
              <w:textAlignment w:val="center"/>
              <w:rPr>
                <w:rFonts w:hint="default" w:cs="宋体"/>
                <w:color w:val="000000"/>
                <w:sz w:val="20"/>
                <w:szCs w:val="20"/>
              </w:rPr>
            </w:pPr>
            <w:r>
              <w:rPr>
                <w:color w:val="000000"/>
                <w:sz w:val="20"/>
                <w:u w:color="auto"/>
              </w:rPr>
              <w:t xml:space="preserve"> </w:t>
            </w:r>
          </w:p>
        </w:tc>
      </w:tr>
    </w:tbl>
    <w:p w14:paraId="4B372687">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03E2846">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0474D4FD">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05211F7">
            <w:pPr>
              <w:jc w:val="center"/>
              <w:textAlignment w:val="bottom"/>
              <w:rPr>
                <w:rFonts w:hint="default" w:cs="宋体"/>
                <w:b/>
                <w:color w:val="000000"/>
                <w:sz w:val="32"/>
                <w:szCs w:val="32"/>
              </w:rPr>
            </w:pPr>
            <w:r>
              <w:rPr>
                <w:rFonts w:cs="宋体"/>
                <w:b/>
                <w:color w:val="000000"/>
                <w:sz w:val="32"/>
                <w:szCs w:val="32"/>
              </w:rPr>
              <w:t>支出决算表</w:t>
            </w:r>
          </w:p>
        </w:tc>
      </w:tr>
      <w:tr w14:paraId="714B12E9">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675202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重庆市丰都县董家中心卫生院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5406CE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B24C54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B0B730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ABE71D7">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5AD87BC">
            <w:pPr>
              <w:jc w:val="right"/>
              <w:textAlignment w:val="bottom"/>
              <w:rPr>
                <w:rFonts w:hint="default" w:cs="宋体"/>
                <w:color w:val="000000"/>
                <w:sz w:val="20"/>
                <w:szCs w:val="20"/>
              </w:rPr>
            </w:pPr>
            <w:r>
              <w:rPr>
                <w:rFonts w:cs="宋体"/>
                <w:color w:val="000000"/>
                <w:sz w:val="20"/>
                <w:szCs w:val="20"/>
              </w:rPr>
              <w:t>公开03表</w:t>
            </w:r>
          </w:p>
        </w:tc>
      </w:tr>
      <w:tr w14:paraId="7935645D">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FDACA5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5D95B2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83058A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16753A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C3A1220">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54C5A7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77B1CE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6F817FE">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7695C">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594C5">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49CEE9">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6204A2">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37C6C">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A1655">
            <w:pPr>
              <w:jc w:val="center"/>
              <w:textAlignment w:val="center"/>
              <w:rPr>
                <w:rFonts w:hint="default" w:cs="宋体"/>
                <w:b/>
                <w:color w:val="000000"/>
                <w:sz w:val="20"/>
                <w:szCs w:val="20"/>
              </w:rPr>
            </w:pPr>
            <w:r>
              <w:rPr>
                <w:rFonts w:cs="宋体"/>
                <w:b/>
                <w:color w:val="000000"/>
                <w:sz w:val="20"/>
                <w:szCs w:val="20"/>
              </w:rPr>
              <w:t>对附属单位补助支出</w:t>
            </w:r>
          </w:p>
        </w:tc>
      </w:tr>
      <w:tr w14:paraId="446A1AF1">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3FF22">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B39C2F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9300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3EE4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CE7E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34477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1551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5473BD">
            <w:pPr>
              <w:jc w:val="center"/>
              <w:rPr>
                <w:rFonts w:hint="default" w:cs="宋体"/>
                <w:b/>
                <w:color w:val="000000"/>
                <w:sz w:val="20"/>
                <w:szCs w:val="20"/>
              </w:rPr>
            </w:pPr>
          </w:p>
        </w:tc>
      </w:tr>
      <w:tr w14:paraId="33FDEC4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E66E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FF4634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79354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7653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A3C2F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3AEA6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E56F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36B84B">
            <w:pPr>
              <w:jc w:val="center"/>
              <w:rPr>
                <w:rFonts w:hint="default" w:cs="宋体"/>
                <w:b/>
                <w:color w:val="000000"/>
                <w:sz w:val="20"/>
                <w:szCs w:val="20"/>
              </w:rPr>
            </w:pPr>
          </w:p>
        </w:tc>
      </w:tr>
      <w:tr w14:paraId="74EBA81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80F7B">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C0ECE6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AECE0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4E64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1BA4E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756A5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29BF2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2DD36">
            <w:pPr>
              <w:jc w:val="center"/>
              <w:rPr>
                <w:rFonts w:hint="default" w:cs="宋体"/>
                <w:b/>
                <w:color w:val="000000"/>
                <w:sz w:val="20"/>
                <w:szCs w:val="20"/>
              </w:rPr>
            </w:pPr>
          </w:p>
        </w:tc>
      </w:tr>
      <w:tr w14:paraId="1D9BF7F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7FA6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EA0DC0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1ED18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95B1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A281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34479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1AA1C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438B9C">
            <w:pPr>
              <w:jc w:val="center"/>
              <w:rPr>
                <w:rFonts w:hint="default" w:cs="宋体"/>
                <w:b/>
                <w:color w:val="000000"/>
                <w:sz w:val="20"/>
                <w:szCs w:val="20"/>
              </w:rPr>
            </w:pPr>
          </w:p>
        </w:tc>
      </w:tr>
      <w:tr w14:paraId="10DB3CC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35493">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22B41">
            <w:pPr>
              <w:wordWrap w:val="0"/>
              <w:jc w:val="right"/>
              <w:textAlignment w:val="center"/>
              <w:rPr>
                <w:rFonts w:hint="default" w:cs="宋体"/>
                <w:b/>
                <w:color w:val="000000"/>
                <w:sz w:val="20"/>
                <w:szCs w:val="20"/>
              </w:rPr>
            </w:pPr>
            <w:r>
              <w:rPr>
                <w:rFonts w:cs="宋体"/>
                <w:b/>
                <w:bCs/>
                <w:color w:val="000000"/>
                <w:sz w:val="20"/>
                <w:szCs w:val="20"/>
              </w:rPr>
              <w:t>1,332.67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3E0BA">
            <w:pPr>
              <w:wordWrap w:val="0"/>
              <w:jc w:val="right"/>
              <w:textAlignment w:val="center"/>
              <w:rPr>
                <w:rFonts w:hint="default" w:cs="宋体"/>
                <w:b/>
                <w:color w:val="000000"/>
                <w:sz w:val="20"/>
                <w:szCs w:val="20"/>
              </w:rPr>
            </w:pPr>
            <w:r>
              <w:rPr>
                <w:rFonts w:cs="宋体"/>
                <w:b/>
                <w:bCs/>
                <w:color w:val="000000"/>
                <w:sz w:val="20"/>
                <w:szCs w:val="20"/>
              </w:rPr>
              <w:t>1,275.64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BAE09">
            <w:pPr>
              <w:wordWrap w:val="0"/>
              <w:jc w:val="right"/>
              <w:textAlignment w:val="center"/>
              <w:rPr>
                <w:rFonts w:hint="default" w:cs="宋体"/>
                <w:b/>
                <w:color w:val="000000"/>
                <w:sz w:val="20"/>
                <w:szCs w:val="20"/>
              </w:rPr>
            </w:pPr>
            <w:r>
              <w:rPr>
                <w:rFonts w:cs="宋体"/>
                <w:b/>
                <w:bCs/>
                <w:color w:val="000000"/>
                <w:sz w:val="20"/>
                <w:szCs w:val="20"/>
              </w:rPr>
              <w:t>57.03</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7B29E">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A823E">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5DE78">
            <w:pPr>
              <w:wordWrap w:val="0"/>
              <w:jc w:val="right"/>
              <w:textAlignment w:val="center"/>
              <w:rPr>
                <w:rFonts w:hint="default" w:cs="宋体"/>
                <w:b/>
                <w:color w:val="000000"/>
                <w:sz w:val="20"/>
                <w:szCs w:val="20"/>
              </w:rPr>
            </w:pPr>
            <w:r>
              <w:rPr>
                <w:b/>
                <w:color w:val="000000"/>
                <w:sz w:val="20"/>
                <w:u w:color="auto"/>
              </w:rPr>
              <w:t xml:space="preserve"> </w:t>
            </w:r>
          </w:p>
        </w:tc>
      </w:tr>
      <w:tr w14:paraId="1A896A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7C747">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6A057">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30448">
            <w:pPr>
              <w:wordWrap w:val="0"/>
              <w:jc w:val="right"/>
              <w:textAlignment w:val="center"/>
              <w:rPr>
                <w:rFonts w:hint="default" w:cs="宋体"/>
                <w:color w:val="000000"/>
                <w:sz w:val="20"/>
                <w:szCs w:val="20"/>
              </w:rPr>
            </w:pPr>
            <w:r>
              <w:rPr>
                <w:rFonts w:cs="宋体"/>
                <w:b/>
                <w:color w:val="000000"/>
                <w:sz w:val="20"/>
                <w:szCs w:val="20"/>
              </w:rPr>
              <w:t>51.48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26216">
            <w:pPr>
              <w:wordWrap w:val="0"/>
              <w:jc w:val="right"/>
              <w:textAlignment w:val="center"/>
              <w:rPr>
                <w:rFonts w:hint="default" w:cs="宋体"/>
                <w:color w:val="000000"/>
                <w:sz w:val="20"/>
                <w:szCs w:val="20"/>
              </w:rPr>
            </w:pPr>
            <w:r>
              <w:rPr>
                <w:rFonts w:cs="宋体"/>
                <w:b/>
                <w:color w:val="000000"/>
                <w:sz w:val="20"/>
                <w:szCs w:val="20"/>
              </w:rPr>
              <w:t>51.48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23A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E2EE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ADF4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49F09">
            <w:pPr>
              <w:wordWrap w:val="0"/>
              <w:jc w:val="right"/>
              <w:textAlignment w:val="center"/>
              <w:rPr>
                <w:rFonts w:hint="default" w:cs="宋体"/>
                <w:color w:val="000000"/>
                <w:sz w:val="20"/>
                <w:szCs w:val="20"/>
              </w:rPr>
            </w:pPr>
            <w:r>
              <w:rPr>
                <w:color w:val="000000"/>
                <w:sz w:val="20"/>
                <w:u w:color="auto"/>
              </w:rPr>
              <w:t xml:space="preserve"> </w:t>
            </w:r>
          </w:p>
        </w:tc>
      </w:tr>
      <w:tr w14:paraId="04DD76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C650">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D4CB6">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AB241">
            <w:pPr>
              <w:wordWrap w:val="0"/>
              <w:jc w:val="right"/>
              <w:textAlignment w:val="center"/>
              <w:rPr>
                <w:rFonts w:hint="default" w:cs="宋体"/>
                <w:color w:val="000000"/>
                <w:sz w:val="20"/>
                <w:szCs w:val="20"/>
              </w:rPr>
            </w:pPr>
            <w:r>
              <w:rPr>
                <w:rFonts w:cs="宋体"/>
                <w:b/>
                <w:color w:val="000000"/>
                <w:sz w:val="20"/>
                <w:szCs w:val="20"/>
              </w:rPr>
              <w:t>51.48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4E40">
            <w:pPr>
              <w:wordWrap w:val="0"/>
              <w:jc w:val="right"/>
              <w:textAlignment w:val="center"/>
              <w:rPr>
                <w:rFonts w:hint="default" w:cs="宋体"/>
                <w:color w:val="000000"/>
                <w:sz w:val="20"/>
                <w:szCs w:val="20"/>
              </w:rPr>
            </w:pPr>
            <w:r>
              <w:rPr>
                <w:rFonts w:cs="宋体"/>
                <w:b/>
                <w:color w:val="000000"/>
                <w:sz w:val="20"/>
                <w:szCs w:val="20"/>
              </w:rPr>
              <w:t>51.48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1CE3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64A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3560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B8B4">
            <w:pPr>
              <w:wordWrap w:val="0"/>
              <w:jc w:val="right"/>
              <w:textAlignment w:val="center"/>
              <w:rPr>
                <w:rFonts w:hint="default" w:cs="宋体"/>
                <w:color w:val="000000"/>
                <w:sz w:val="20"/>
                <w:szCs w:val="20"/>
              </w:rPr>
            </w:pPr>
            <w:r>
              <w:rPr>
                <w:color w:val="000000"/>
                <w:sz w:val="20"/>
                <w:u w:color="auto"/>
              </w:rPr>
              <w:t xml:space="preserve"> </w:t>
            </w:r>
          </w:p>
        </w:tc>
      </w:tr>
      <w:tr w14:paraId="6DBFAB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7F8D9">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BD370">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B5E6">
            <w:pPr>
              <w:wordWrap w:val="0"/>
              <w:jc w:val="right"/>
              <w:textAlignment w:val="center"/>
              <w:rPr>
                <w:rFonts w:hint="default" w:cs="宋体"/>
                <w:color w:val="000000"/>
                <w:sz w:val="20"/>
                <w:szCs w:val="20"/>
              </w:rPr>
            </w:pPr>
            <w:r>
              <w:rPr>
                <w:rFonts w:cs="宋体"/>
                <w:color w:val="000000"/>
                <w:sz w:val="20"/>
                <w:szCs w:val="20"/>
              </w:rPr>
              <w:t>14.61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72F6B">
            <w:pPr>
              <w:wordWrap w:val="0"/>
              <w:jc w:val="right"/>
              <w:textAlignment w:val="center"/>
              <w:rPr>
                <w:rFonts w:hint="default" w:cs="宋体"/>
                <w:color w:val="000000"/>
                <w:sz w:val="20"/>
                <w:szCs w:val="20"/>
              </w:rPr>
            </w:pPr>
            <w:r>
              <w:rPr>
                <w:rFonts w:cs="宋体"/>
                <w:color w:val="000000"/>
                <w:sz w:val="20"/>
                <w:szCs w:val="20"/>
              </w:rPr>
              <w:t>14.61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44DE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638E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C6D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DC4FE">
            <w:pPr>
              <w:wordWrap w:val="0"/>
              <w:jc w:val="right"/>
              <w:textAlignment w:val="center"/>
              <w:rPr>
                <w:rFonts w:hint="default" w:cs="宋体"/>
                <w:color w:val="000000"/>
                <w:sz w:val="20"/>
                <w:szCs w:val="20"/>
              </w:rPr>
            </w:pPr>
            <w:r>
              <w:rPr>
                <w:color w:val="000000"/>
                <w:sz w:val="20"/>
                <w:u w:color="auto"/>
              </w:rPr>
              <w:t xml:space="preserve"> </w:t>
            </w:r>
          </w:p>
        </w:tc>
      </w:tr>
      <w:tr w14:paraId="2DF4ECD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5C1B8">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246D6">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1600">
            <w:pPr>
              <w:wordWrap w:val="0"/>
              <w:jc w:val="right"/>
              <w:textAlignment w:val="center"/>
              <w:rPr>
                <w:rFonts w:hint="default" w:cs="宋体"/>
                <w:color w:val="000000"/>
                <w:sz w:val="20"/>
                <w:szCs w:val="20"/>
              </w:rPr>
            </w:pPr>
            <w:r>
              <w:rPr>
                <w:rFonts w:cs="宋体"/>
                <w:color w:val="000000"/>
                <w:sz w:val="20"/>
                <w:szCs w:val="20"/>
              </w:rPr>
              <w:t>36.87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B99F6">
            <w:pPr>
              <w:wordWrap w:val="0"/>
              <w:jc w:val="right"/>
              <w:textAlignment w:val="center"/>
              <w:rPr>
                <w:rFonts w:hint="default" w:cs="宋体"/>
                <w:color w:val="000000"/>
                <w:sz w:val="20"/>
                <w:szCs w:val="20"/>
              </w:rPr>
            </w:pPr>
            <w:r>
              <w:rPr>
                <w:rFonts w:cs="宋体"/>
                <w:color w:val="000000"/>
                <w:sz w:val="20"/>
                <w:szCs w:val="20"/>
              </w:rPr>
              <w:t>36.87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C3A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2CED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C2C9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6679F">
            <w:pPr>
              <w:wordWrap w:val="0"/>
              <w:jc w:val="right"/>
              <w:textAlignment w:val="center"/>
              <w:rPr>
                <w:rFonts w:hint="default" w:cs="宋体"/>
                <w:color w:val="000000"/>
                <w:sz w:val="20"/>
                <w:szCs w:val="20"/>
              </w:rPr>
            </w:pPr>
            <w:r>
              <w:rPr>
                <w:color w:val="000000"/>
                <w:sz w:val="20"/>
                <w:u w:color="auto"/>
              </w:rPr>
              <w:t xml:space="preserve"> </w:t>
            </w:r>
          </w:p>
        </w:tc>
      </w:tr>
      <w:tr w14:paraId="3E83403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0C54">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1554D">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3955F">
            <w:pPr>
              <w:wordWrap w:val="0"/>
              <w:jc w:val="right"/>
              <w:textAlignment w:val="center"/>
              <w:rPr>
                <w:rFonts w:hint="default" w:cs="宋体"/>
                <w:color w:val="000000"/>
                <w:sz w:val="20"/>
                <w:szCs w:val="20"/>
              </w:rPr>
            </w:pPr>
            <w:r>
              <w:rPr>
                <w:rFonts w:cs="宋体"/>
                <w:b/>
                <w:color w:val="000000"/>
                <w:sz w:val="20"/>
                <w:szCs w:val="20"/>
              </w:rPr>
              <w:t>1,281.19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BB48D">
            <w:pPr>
              <w:wordWrap w:val="0"/>
              <w:jc w:val="right"/>
              <w:textAlignment w:val="center"/>
              <w:rPr>
                <w:rFonts w:hint="default" w:cs="宋体"/>
                <w:color w:val="000000"/>
                <w:sz w:val="20"/>
                <w:szCs w:val="20"/>
              </w:rPr>
            </w:pPr>
            <w:r>
              <w:rPr>
                <w:rFonts w:cs="宋体"/>
                <w:b/>
                <w:color w:val="000000"/>
                <w:sz w:val="20"/>
                <w:szCs w:val="20"/>
              </w:rPr>
              <w:t>1,224.16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B2AFD">
            <w:pPr>
              <w:wordWrap w:val="0"/>
              <w:jc w:val="right"/>
              <w:textAlignment w:val="center"/>
              <w:rPr>
                <w:rFonts w:hint="default" w:cs="宋体"/>
                <w:color w:val="000000"/>
                <w:sz w:val="20"/>
                <w:szCs w:val="20"/>
              </w:rPr>
            </w:pPr>
            <w:r>
              <w:rPr>
                <w:rFonts w:cs="宋体"/>
                <w:b/>
                <w:color w:val="000000"/>
                <w:sz w:val="20"/>
                <w:szCs w:val="20"/>
              </w:rPr>
              <w:t>57.03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20AC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22D9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A4A8">
            <w:pPr>
              <w:wordWrap w:val="0"/>
              <w:jc w:val="right"/>
              <w:textAlignment w:val="center"/>
              <w:rPr>
                <w:rFonts w:hint="default" w:cs="宋体"/>
                <w:color w:val="000000"/>
                <w:sz w:val="20"/>
                <w:szCs w:val="20"/>
              </w:rPr>
            </w:pPr>
            <w:r>
              <w:rPr>
                <w:color w:val="000000"/>
                <w:sz w:val="20"/>
                <w:u w:color="auto"/>
              </w:rPr>
              <w:t xml:space="preserve"> </w:t>
            </w:r>
          </w:p>
        </w:tc>
      </w:tr>
      <w:tr w14:paraId="0D090A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FBE44">
            <w:pPr>
              <w:textAlignment w:val="center"/>
              <w:rPr>
                <w:rFonts w:hint="default" w:cs="宋体"/>
                <w:color w:val="000000"/>
                <w:sz w:val="20"/>
                <w:szCs w:val="20"/>
              </w:rPr>
            </w:pPr>
            <w:r>
              <w:rPr>
                <w:rFonts w:cs="宋体"/>
                <w:b/>
                <w:color w:val="000000"/>
                <w:sz w:val="20"/>
                <w:szCs w:val="20"/>
              </w:rPr>
              <w:t>21003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59F9F">
            <w:pPr>
              <w:textAlignment w:val="center"/>
              <w:rPr>
                <w:rFonts w:hint="default" w:cs="宋体"/>
                <w:color w:val="000000"/>
                <w:sz w:val="20"/>
                <w:szCs w:val="20"/>
              </w:rPr>
            </w:pPr>
            <w:r>
              <w:rPr>
                <w:rFonts w:cs="宋体"/>
                <w:b/>
                <w:color w:val="000000"/>
                <w:sz w:val="20"/>
                <w:szCs w:val="20"/>
              </w:rPr>
              <w:t>基层医疗卫生机构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574EF">
            <w:pPr>
              <w:wordWrap w:val="0"/>
              <w:jc w:val="right"/>
              <w:textAlignment w:val="center"/>
              <w:rPr>
                <w:rFonts w:hint="default" w:cs="宋体"/>
                <w:color w:val="000000"/>
                <w:sz w:val="20"/>
                <w:szCs w:val="20"/>
              </w:rPr>
            </w:pPr>
            <w:r>
              <w:rPr>
                <w:rFonts w:cs="宋体"/>
                <w:b/>
                <w:color w:val="000000"/>
                <w:sz w:val="20"/>
                <w:szCs w:val="20"/>
              </w:rPr>
              <w:t>1,109.58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8702">
            <w:pPr>
              <w:wordWrap w:val="0"/>
              <w:jc w:val="right"/>
              <w:textAlignment w:val="center"/>
              <w:rPr>
                <w:rFonts w:hint="default" w:cs="宋体"/>
                <w:color w:val="000000"/>
                <w:sz w:val="20"/>
                <w:szCs w:val="20"/>
              </w:rPr>
            </w:pPr>
            <w:r>
              <w:rPr>
                <w:rFonts w:cs="宋体"/>
                <w:b/>
                <w:color w:val="000000"/>
                <w:sz w:val="20"/>
                <w:szCs w:val="20"/>
              </w:rPr>
              <w:t>1,095.78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4C91D">
            <w:pPr>
              <w:wordWrap w:val="0"/>
              <w:jc w:val="right"/>
              <w:textAlignment w:val="center"/>
              <w:rPr>
                <w:rFonts w:hint="default" w:cs="宋体"/>
                <w:color w:val="000000"/>
                <w:sz w:val="20"/>
                <w:szCs w:val="20"/>
              </w:rPr>
            </w:pPr>
            <w:r>
              <w:rPr>
                <w:rFonts w:cs="宋体"/>
                <w:b/>
                <w:color w:val="000000"/>
                <w:sz w:val="20"/>
                <w:szCs w:val="20"/>
              </w:rPr>
              <w:t>13.80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1A1C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BE76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ADA9F">
            <w:pPr>
              <w:wordWrap w:val="0"/>
              <w:jc w:val="right"/>
              <w:textAlignment w:val="center"/>
              <w:rPr>
                <w:rFonts w:hint="default" w:cs="宋体"/>
                <w:color w:val="000000"/>
                <w:sz w:val="20"/>
                <w:szCs w:val="20"/>
              </w:rPr>
            </w:pPr>
            <w:r>
              <w:rPr>
                <w:color w:val="000000"/>
                <w:sz w:val="20"/>
                <w:u w:color="auto"/>
              </w:rPr>
              <w:t xml:space="preserve"> </w:t>
            </w:r>
          </w:p>
        </w:tc>
      </w:tr>
      <w:tr w14:paraId="7A6594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14BFC">
            <w:pPr>
              <w:textAlignment w:val="center"/>
              <w:rPr>
                <w:rFonts w:hint="default" w:cs="宋体"/>
                <w:color w:val="000000"/>
                <w:sz w:val="20"/>
                <w:szCs w:val="20"/>
              </w:rPr>
            </w:pPr>
            <w:r>
              <w:rPr>
                <w:rFonts w:cs="宋体"/>
                <w:color w:val="000000"/>
                <w:sz w:val="20"/>
                <w:szCs w:val="20"/>
              </w:rPr>
              <w:t>2100302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AB31C">
            <w:pPr>
              <w:textAlignment w:val="center"/>
              <w:rPr>
                <w:rFonts w:hint="default" w:cs="宋体"/>
                <w:color w:val="000000"/>
                <w:sz w:val="20"/>
                <w:szCs w:val="20"/>
              </w:rPr>
            </w:pPr>
            <w:r>
              <w:rPr>
                <w:rFonts w:cs="宋体"/>
                <w:color w:val="000000"/>
                <w:sz w:val="20"/>
                <w:szCs w:val="20"/>
              </w:rPr>
              <w:t>乡镇卫生院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4FC0A">
            <w:pPr>
              <w:wordWrap w:val="0"/>
              <w:jc w:val="right"/>
              <w:textAlignment w:val="center"/>
              <w:rPr>
                <w:rFonts w:hint="default" w:cs="宋体"/>
                <w:color w:val="000000"/>
                <w:sz w:val="20"/>
                <w:szCs w:val="20"/>
              </w:rPr>
            </w:pPr>
            <w:r>
              <w:rPr>
                <w:rFonts w:cs="宋体"/>
                <w:color w:val="000000"/>
                <w:sz w:val="20"/>
                <w:szCs w:val="20"/>
              </w:rPr>
              <w:t>1,109.58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EE985">
            <w:pPr>
              <w:wordWrap w:val="0"/>
              <w:jc w:val="right"/>
              <w:textAlignment w:val="center"/>
              <w:rPr>
                <w:rFonts w:hint="default" w:cs="宋体"/>
                <w:color w:val="000000"/>
                <w:sz w:val="20"/>
                <w:szCs w:val="20"/>
              </w:rPr>
            </w:pPr>
            <w:r>
              <w:rPr>
                <w:rFonts w:cs="宋体"/>
                <w:color w:val="000000"/>
                <w:sz w:val="20"/>
                <w:szCs w:val="20"/>
              </w:rPr>
              <w:t>1,095.78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813C">
            <w:pPr>
              <w:wordWrap w:val="0"/>
              <w:jc w:val="right"/>
              <w:textAlignment w:val="center"/>
              <w:rPr>
                <w:rFonts w:hint="default" w:cs="宋体"/>
                <w:color w:val="000000"/>
                <w:sz w:val="20"/>
                <w:szCs w:val="20"/>
              </w:rPr>
            </w:pPr>
            <w:r>
              <w:rPr>
                <w:rFonts w:cs="宋体"/>
                <w:color w:val="000000"/>
                <w:sz w:val="20"/>
                <w:szCs w:val="20"/>
              </w:rPr>
              <w:t>13.80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EF3D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4525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7F92B">
            <w:pPr>
              <w:wordWrap w:val="0"/>
              <w:jc w:val="right"/>
              <w:textAlignment w:val="center"/>
              <w:rPr>
                <w:rFonts w:hint="default" w:cs="宋体"/>
                <w:color w:val="000000"/>
                <w:sz w:val="20"/>
                <w:szCs w:val="20"/>
              </w:rPr>
            </w:pPr>
            <w:r>
              <w:rPr>
                <w:color w:val="000000"/>
                <w:sz w:val="20"/>
                <w:u w:color="auto"/>
              </w:rPr>
              <w:t xml:space="preserve"> </w:t>
            </w:r>
          </w:p>
        </w:tc>
      </w:tr>
      <w:tr w14:paraId="32CAF0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D22DA">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4744E">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4679E">
            <w:pPr>
              <w:wordWrap w:val="0"/>
              <w:jc w:val="right"/>
              <w:textAlignment w:val="center"/>
              <w:rPr>
                <w:rFonts w:hint="default" w:cs="宋体"/>
                <w:color w:val="000000"/>
                <w:sz w:val="20"/>
                <w:szCs w:val="20"/>
              </w:rPr>
            </w:pPr>
            <w:r>
              <w:rPr>
                <w:rFonts w:cs="宋体"/>
                <w:b/>
                <w:color w:val="000000"/>
                <w:sz w:val="20"/>
                <w:szCs w:val="20"/>
              </w:rPr>
              <w:t>149.01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2CDE">
            <w:pPr>
              <w:wordWrap w:val="0"/>
              <w:jc w:val="right"/>
              <w:textAlignment w:val="center"/>
              <w:rPr>
                <w:rFonts w:hint="default" w:cs="宋体"/>
                <w:color w:val="000000"/>
                <w:sz w:val="20"/>
                <w:szCs w:val="20"/>
              </w:rPr>
            </w:pPr>
            <w:r>
              <w:rPr>
                <w:rFonts w:cs="宋体"/>
                <w:b/>
                <w:color w:val="000000"/>
                <w:sz w:val="20"/>
                <w:szCs w:val="20"/>
              </w:rPr>
              <w:t>125.78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97B0C">
            <w:pPr>
              <w:wordWrap w:val="0"/>
              <w:jc w:val="right"/>
              <w:textAlignment w:val="center"/>
              <w:rPr>
                <w:rFonts w:hint="default" w:cs="宋体"/>
                <w:color w:val="000000"/>
                <w:sz w:val="20"/>
                <w:szCs w:val="20"/>
              </w:rPr>
            </w:pPr>
            <w:r>
              <w:rPr>
                <w:rFonts w:cs="宋体"/>
                <w:b/>
                <w:color w:val="000000"/>
                <w:sz w:val="20"/>
                <w:szCs w:val="20"/>
              </w:rPr>
              <w:t>23.23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CDF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D0A1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22B1">
            <w:pPr>
              <w:wordWrap w:val="0"/>
              <w:jc w:val="right"/>
              <w:textAlignment w:val="center"/>
              <w:rPr>
                <w:rFonts w:hint="default" w:cs="宋体"/>
                <w:color w:val="000000"/>
                <w:sz w:val="20"/>
                <w:szCs w:val="20"/>
              </w:rPr>
            </w:pPr>
            <w:r>
              <w:rPr>
                <w:color w:val="000000"/>
                <w:sz w:val="20"/>
                <w:u w:color="auto"/>
              </w:rPr>
              <w:t xml:space="preserve"> </w:t>
            </w:r>
          </w:p>
        </w:tc>
      </w:tr>
      <w:tr w14:paraId="7CAF60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9A31F">
            <w:pPr>
              <w:textAlignment w:val="center"/>
              <w:rPr>
                <w:rFonts w:hint="default" w:cs="宋体"/>
                <w:color w:val="000000"/>
                <w:sz w:val="20"/>
                <w:szCs w:val="20"/>
              </w:rPr>
            </w:pPr>
            <w:r>
              <w:rPr>
                <w:rFonts w:cs="宋体"/>
                <w:color w:val="000000"/>
                <w:sz w:val="20"/>
                <w:szCs w:val="20"/>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58954">
            <w:pPr>
              <w:textAlignment w:val="center"/>
              <w:rPr>
                <w:rFonts w:hint="default" w:cs="宋体"/>
                <w:color w:val="000000"/>
                <w:sz w:val="20"/>
                <w:szCs w:val="20"/>
              </w:rPr>
            </w:pPr>
            <w:r>
              <w:rPr>
                <w:rFonts w:cs="宋体"/>
                <w:color w:val="000000"/>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23DB9">
            <w:pPr>
              <w:wordWrap w:val="0"/>
              <w:jc w:val="right"/>
              <w:textAlignment w:val="center"/>
              <w:rPr>
                <w:rFonts w:hint="default" w:cs="宋体"/>
                <w:color w:val="000000"/>
                <w:sz w:val="20"/>
                <w:szCs w:val="20"/>
              </w:rPr>
            </w:pPr>
            <w:r>
              <w:rPr>
                <w:rFonts w:cs="宋体"/>
                <w:color w:val="000000"/>
                <w:sz w:val="20"/>
                <w:szCs w:val="20"/>
              </w:rPr>
              <w:t>125.78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91131">
            <w:pPr>
              <w:wordWrap w:val="0"/>
              <w:jc w:val="right"/>
              <w:textAlignment w:val="center"/>
              <w:rPr>
                <w:rFonts w:hint="default" w:cs="宋体"/>
                <w:color w:val="000000"/>
                <w:sz w:val="20"/>
                <w:szCs w:val="20"/>
              </w:rPr>
            </w:pPr>
            <w:r>
              <w:rPr>
                <w:rFonts w:cs="宋体"/>
                <w:color w:val="000000"/>
                <w:sz w:val="20"/>
                <w:szCs w:val="20"/>
              </w:rPr>
              <w:t>125.78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E7FC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F4A8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031E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DB873">
            <w:pPr>
              <w:wordWrap w:val="0"/>
              <w:jc w:val="right"/>
              <w:textAlignment w:val="center"/>
              <w:rPr>
                <w:rFonts w:hint="default" w:cs="宋体"/>
                <w:color w:val="000000"/>
                <w:sz w:val="20"/>
                <w:szCs w:val="20"/>
              </w:rPr>
            </w:pPr>
            <w:r>
              <w:rPr>
                <w:color w:val="000000"/>
                <w:sz w:val="20"/>
                <w:u w:color="auto"/>
              </w:rPr>
              <w:t xml:space="preserve"> </w:t>
            </w:r>
          </w:p>
        </w:tc>
      </w:tr>
      <w:tr w14:paraId="0C7A53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C164">
            <w:pPr>
              <w:textAlignment w:val="center"/>
              <w:rPr>
                <w:rFonts w:hint="default" w:cs="宋体"/>
                <w:color w:val="000000"/>
                <w:sz w:val="20"/>
                <w:szCs w:val="20"/>
              </w:rPr>
            </w:pPr>
            <w:r>
              <w:rPr>
                <w:rFonts w:cs="宋体"/>
                <w:color w:val="000000"/>
                <w:sz w:val="20"/>
                <w:szCs w:val="20"/>
              </w:rPr>
              <w:t>2100409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2B2F9">
            <w:pPr>
              <w:textAlignment w:val="center"/>
              <w:rPr>
                <w:rFonts w:hint="default" w:cs="宋体"/>
                <w:color w:val="000000"/>
                <w:sz w:val="20"/>
                <w:szCs w:val="20"/>
              </w:rPr>
            </w:pPr>
            <w:r>
              <w:rPr>
                <w:rFonts w:cs="宋体"/>
                <w:color w:val="000000"/>
                <w:sz w:val="20"/>
                <w:szCs w:val="20"/>
              </w:rPr>
              <w:t>重大公共卫生服务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5B8F2">
            <w:pPr>
              <w:wordWrap w:val="0"/>
              <w:jc w:val="right"/>
              <w:textAlignment w:val="center"/>
              <w:rPr>
                <w:rFonts w:hint="default" w:cs="宋体"/>
                <w:color w:val="000000"/>
                <w:sz w:val="20"/>
                <w:szCs w:val="20"/>
              </w:rPr>
            </w:pPr>
            <w:r>
              <w:rPr>
                <w:rFonts w:cs="宋体"/>
                <w:color w:val="000000"/>
                <w:sz w:val="20"/>
                <w:szCs w:val="20"/>
              </w:rPr>
              <w:t>23.23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957F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58EC">
            <w:pPr>
              <w:wordWrap w:val="0"/>
              <w:jc w:val="right"/>
              <w:textAlignment w:val="center"/>
              <w:rPr>
                <w:rFonts w:hint="default" w:cs="宋体"/>
                <w:color w:val="000000"/>
                <w:sz w:val="20"/>
                <w:szCs w:val="20"/>
              </w:rPr>
            </w:pPr>
            <w:r>
              <w:rPr>
                <w:rFonts w:cs="宋体"/>
                <w:color w:val="000000"/>
                <w:sz w:val="20"/>
                <w:szCs w:val="20"/>
              </w:rPr>
              <w:t>23.23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9E2A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9490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8D2D8">
            <w:pPr>
              <w:wordWrap w:val="0"/>
              <w:jc w:val="right"/>
              <w:textAlignment w:val="center"/>
              <w:rPr>
                <w:rFonts w:hint="default" w:cs="宋体"/>
                <w:color w:val="000000"/>
                <w:sz w:val="20"/>
                <w:szCs w:val="20"/>
              </w:rPr>
            </w:pPr>
            <w:r>
              <w:rPr>
                <w:color w:val="000000"/>
                <w:sz w:val="20"/>
                <w:u w:color="auto"/>
              </w:rPr>
              <w:t xml:space="preserve"> </w:t>
            </w:r>
          </w:p>
        </w:tc>
      </w:tr>
      <w:tr w14:paraId="2B6FA3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2565E">
            <w:pPr>
              <w:textAlignment w:val="center"/>
              <w:rPr>
                <w:rFonts w:hint="default" w:cs="宋体"/>
                <w:color w:val="000000"/>
                <w:sz w:val="20"/>
                <w:szCs w:val="20"/>
              </w:rPr>
            </w:pPr>
            <w:r>
              <w:rPr>
                <w:rFonts w:cs="宋体"/>
                <w:b/>
                <w:color w:val="000000"/>
                <w:sz w:val="20"/>
                <w:szCs w:val="20"/>
              </w:rPr>
              <w:t>21006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ED204">
            <w:pPr>
              <w:textAlignment w:val="center"/>
              <w:rPr>
                <w:rFonts w:hint="default" w:cs="宋体"/>
                <w:color w:val="000000"/>
                <w:sz w:val="20"/>
                <w:szCs w:val="20"/>
              </w:rPr>
            </w:pPr>
            <w:r>
              <w:rPr>
                <w:rFonts w:cs="宋体"/>
                <w:b/>
                <w:color w:val="000000"/>
                <w:sz w:val="20"/>
                <w:szCs w:val="20"/>
              </w:rPr>
              <w:t>中医药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81637">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9020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CEAE1">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1C13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9C9C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9B11F">
            <w:pPr>
              <w:wordWrap w:val="0"/>
              <w:jc w:val="right"/>
              <w:textAlignment w:val="center"/>
              <w:rPr>
                <w:rFonts w:hint="default" w:cs="宋体"/>
                <w:color w:val="000000"/>
                <w:sz w:val="20"/>
                <w:szCs w:val="20"/>
              </w:rPr>
            </w:pPr>
            <w:r>
              <w:rPr>
                <w:color w:val="000000"/>
                <w:sz w:val="20"/>
                <w:u w:color="auto"/>
              </w:rPr>
              <w:t xml:space="preserve"> </w:t>
            </w:r>
          </w:p>
        </w:tc>
      </w:tr>
      <w:tr w14:paraId="095C5E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90BE0">
            <w:pPr>
              <w:textAlignment w:val="center"/>
              <w:rPr>
                <w:rFonts w:hint="default" w:cs="宋体"/>
                <w:color w:val="000000"/>
                <w:sz w:val="20"/>
                <w:szCs w:val="20"/>
              </w:rPr>
            </w:pPr>
            <w:r>
              <w:rPr>
                <w:rFonts w:cs="宋体"/>
                <w:color w:val="000000"/>
                <w:sz w:val="20"/>
                <w:szCs w:val="20"/>
              </w:rPr>
              <w:t>2100601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4952B">
            <w:pPr>
              <w:textAlignment w:val="center"/>
              <w:rPr>
                <w:rFonts w:hint="default" w:cs="宋体"/>
                <w:color w:val="000000"/>
                <w:sz w:val="20"/>
                <w:szCs w:val="20"/>
              </w:rPr>
            </w:pPr>
            <w:r>
              <w:rPr>
                <w:rFonts w:cs="宋体"/>
                <w:color w:val="000000"/>
                <w:sz w:val="20"/>
                <w:szCs w:val="20"/>
              </w:rPr>
              <w:t>中医（民族医）药专项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D4E0F">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052D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8E6C">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BB4E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E1C8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32368">
            <w:pPr>
              <w:wordWrap w:val="0"/>
              <w:jc w:val="right"/>
              <w:textAlignment w:val="center"/>
              <w:rPr>
                <w:rFonts w:hint="default" w:cs="宋体"/>
                <w:color w:val="000000"/>
                <w:sz w:val="20"/>
                <w:szCs w:val="20"/>
              </w:rPr>
            </w:pPr>
            <w:r>
              <w:rPr>
                <w:color w:val="000000"/>
                <w:sz w:val="20"/>
                <w:u w:color="auto"/>
              </w:rPr>
              <w:t xml:space="preserve"> </w:t>
            </w:r>
          </w:p>
        </w:tc>
      </w:tr>
      <w:tr w14:paraId="1CC6BF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0E5ED">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EDC7E">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29A07">
            <w:pPr>
              <w:wordWrap w:val="0"/>
              <w:jc w:val="right"/>
              <w:textAlignment w:val="center"/>
              <w:rPr>
                <w:rFonts w:hint="default" w:cs="宋体"/>
                <w:color w:val="000000"/>
                <w:sz w:val="20"/>
                <w:szCs w:val="20"/>
              </w:rPr>
            </w:pPr>
            <w:r>
              <w:rPr>
                <w:rFonts w:cs="宋体"/>
                <w:b/>
                <w:color w:val="000000"/>
                <w:sz w:val="20"/>
                <w:szCs w:val="20"/>
              </w:rPr>
              <w:t>2.60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BF5AD">
            <w:pPr>
              <w:wordWrap w:val="0"/>
              <w:jc w:val="right"/>
              <w:textAlignment w:val="center"/>
              <w:rPr>
                <w:rFonts w:hint="default" w:cs="宋体"/>
                <w:color w:val="000000"/>
                <w:sz w:val="20"/>
                <w:szCs w:val="20"/>
              </w:rPr>
            </w:pPr>
            <w:r>
              <w:rPr>
                <w:rFonts w:cs="宋体"/>
                <w:b/>
                <w:color w:val="000000"/>
                <w:sz w:val="20"/>
                <w:szCs w:val="20"/>
              </w:rPr>
              <w:t>2.60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15A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3AA9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829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41DE6">
            <w:pPr>
              <w:wordWrap w:val="0"/>
              <w:jc w:val="right"/>
              <w:textAlignment w:val="center"/>
              <w:rPr>
                <w:rFonts w:hint="default" w:cs="宋体"/>
                <w:color w:val="000000"/>
                <w:sz w:val="20"/>
                <w:szCs w:val="20"/>
              </w:rPr>
            </w:pPr>
            <w:r>
              <w:rPr>
                <w:color w:val="000000"/>
                <w:sz w:val="20"/>
                <w:u w:color="auto"/>
              </w:rPr>
              <w:t xml:space="preserve"> </w:t>
            </w:r>
          </w:p>
        </w:tc>
      </w:tr>
      <w:tr w14:paraId="757E04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36E9">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BBDAC">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3383">
            <w:pPr>
              <w:wordWrap w:val="0"/>
              <w:jc w:val="right"/>
              <w:textAlignment w:val="center"/>
              <w:rPr>
                <w:rFonts w:hint="default" w:cs="宋体"/>
                <w:color w:val="000000"/>
                <w:sz w:val="20"/>
                <w:szCs w:val="20"/>
              </w:rPr>
            </w:pPr>
            <w:r>
              <w:rPr>
                <w:rFonts w:cs="宋体"/>
                <w:color w:val="000000"/>
                <w:sz w:val="20"/>
                <w:szCs w:val="20"/>
              </w:rPr>
              <w:t>2.60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1500E">
            <w:pPr>
              <w:wordWrap w:val="0"/>
              <w:jc w:val="right"/>
              <w:textAlignment w:val="center"/>
              <w:rPr>
                <w:rFonts w:hint="default" w:cs="宋体"/>
                <w:color w:val="000000"/>
                <w:sz w:val="20"/>
                <w:szCs w:val="20"/>
              </w:rPr>
            </w:pPr>
            <w:r>
              <w:rPr>
                <w:rFonts w:cs="宋体"/>
                <w:color w:val="000000"/>
                <w:sz w:val="20"/>
                <w:szCs w:val="20"/>
              </w:rPr>
              <w:t>2.60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45CE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0F8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D950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61BD">
            <w:pPr>
              <w:wordWrap w:val="0"/>
              <w:jc w:val="right"/>
              <w:textAlignment w:val="center"/>
              <w:rPr>
                <w:rFonts w:hint="default" w:cs="宋体"/>
                <w:color w:val="000000"/>
                <w:sz w:val="20"/>
                <w:szCs w:val="20"/>
              </w:rPr>
            </w:pPr>
            <w:r>
              <w:rPr>
                <w:color w:val="000000"/>
                <w:sz w:val="20"/>
                <w:u w:color="auto"/>
              </w:rPr>
              <w:t xml:space="preserve"> </w:t>
            </w:r>
          </w:p>
        </w:tc>
      </w:tr>
    </w:tbl>
    <w:p w14:paraId="67B37078">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4A5CBB4">
      <w:pPr>
        <w:rPr>
          <w:rFonts w:hint="default" w:cs="宋体"/>
          <w:sz w:val="21"/>
          <w:szCs w:val="21"/>
        </w:rPr>
      </w:pPr>
      <w:r>
        <w:rPr>
          <w:rFonts w:cs="宋体"/>
          <w:sz w:val="21"/>
          <w:szCs w:val="21"/>
        </w:rPr>
        <w:br w:type="page"/>
      </w:r>
    </w:p>
    <w:p w14:paraId="587F1444">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5519B7B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FCE147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56CD6E7">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5577B85">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重庆市丰都县董家中心卫生院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2AC717A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A6B27E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481CFB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A517FBA">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BA63C11">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DE915D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C33097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3CACCF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67B29C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1442BA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953F35">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42E05">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6841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2478CF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85125">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9465E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BA3F5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8F73B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E0B38E6">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4F0BF1">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32A645">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A1033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54BFF">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FD38B">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91DCE7">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B8B59">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A0CCA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D909A">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D898">
            <w:pPr>
              <w:wordWrap w:val="0"/>
              <w:spacing w:line="200" w:lineRule="exact"/>
              <w:jc w:val="right"/>
              <w:textAlignment w:val="center"/>
              <w:rPr>
                <w:rFonts w:hint="default" w:cs="宋体"/>
                <w:color w:val="000000"/>
                <w:sz w:val="18"/>
                <w:szCs w:val="18"/>
              </w:rPr>
            </w:pPr>
            <w:r>
              <w:rPr>
                <w:rFonts w:cs="宋体"/>
                <w:color w:val="000000"/>
                <w:sz w:val="18"/>
                <w:szCs w:val="18"/>
              </w:rPr>
              <w:t>629.51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2E9CA">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3DD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117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264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B11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7372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0A398">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B4C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B7FD9">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A6D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58A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46D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A5B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371A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DB942">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87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01080">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E55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870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6A1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DF6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DAAF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58AA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27081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F53F7">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78A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CA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00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B0F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A5A9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0797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C3F7E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AD862">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B1C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F44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8FA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0A1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4524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DF55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F302F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DEA7A">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DCA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13C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424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2FAF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EC8E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7B99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3A6D8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FF1D3">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994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1AD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250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DAB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56CC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9143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C730D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9C978">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B946A">
            <w:pPr>
              <w:wordWrap w:val="0"/>
              <w:spacing w:line="200" w:lineRule="exact"/>
              <w:jc w:val="right"/>
              <w:textAlignment w:val="center"/>
              <w:rPr>
                <w:rFonts w:hint="default" w:cs="宋体"/>
                <w:color w:val="000000"/>
                <w:sz w:val="18"/>
                <w:szCs w:val="18"/>
              </w:rPr>
            </w:pPr>
            <w:r>
              <w:rPr>
                <w:rFonts w:cs="宋体"/>
                <w:color w:val="000000"/>
                <w:sz w:val="18"/>
                <w:szCs w:val="18"/>
              </w:rPr>
              <w:t>51.48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18D7C">
            <w:pPr>
              <w:wordWrap w:val="0"/>
              <w:spacing w:line="200" w:lineRule="exact"/>
              <w:jc w:val="right"/>
              <w:textAlignment w:val="center"/>
              <w:rPr>
                <w:rFonts w:hint="default" w:cs="宋体"/>
                <w:color w:val="000000"/>
                <w:sz w:val="18"/>
                <w:szCs w:val="18"/>
              </w:rPr>
            </w:pPr>
            <w:r>
              <w:rPr>
                <w:rFonts w:cs="宋体"/>
                <w:color w:val="000000"/>
                <w:sz w:val="18"/>
                <w:szCs w:val="18"/>
              </w:rPr>
              <w:t>51.48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75A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6459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8E61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7980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226EC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C17DB">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EB8FF">
            <w:pPr>
              <w:wordWrap w:val="0"/>
              <w:spacing w:line="200" w:lineRule="exact"/>
              <w:jc w:val="right"/>
              <w:textAlignment w:val="center"/>
              <w:rPr>
                <w:rFonts w:hint="default" w:cs="宋体"/>
                <w:color w:val="000000"/>
                <w:sz w:val="18"/>
                <w:szCs w:val="18"/>
              </w:rPr>
            </w:pPr>
            <w:r>
              <w:rPr>
                <w:rFonts w:cs="宋体"/>
                <w:color w:val="000000"/>
                <w:sz w:val="18"/>
                <w:szCs w:val="18"/>
              </w:rPr>
              <w:t>598.77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04FEE">
            <w:pPr>
              <w:wordWrap w:val="0"/>
              <w:spacing w:line="200" w:lineRule="exact"/>
              <w:jc w:val="right"/>
              <w:textAlignment w:val="center"/>
              <w:rPr>
                <w:rFonts w:hint="default" w:cs="宋体"/>
                <w:color w:val="000000"/>
                <w:sz w:val="18"/>
                <w:szCs w:val="18"/>
              </w:rPr>
            </w:pPr>
            <w:r>
              <w:rPr>
                <w:rFonts w:cs="宋体"/>
                <w:color w:val="000000"/>
                <w:sz w:val="18"/>
                <w:szCs w:val="18"/>
              </w:rPr>
              <w:t>598.77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EDA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53D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7E65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95F5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9559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2D63C">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B33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EBE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F8FC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CF6F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D66D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DC02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9A0E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01781">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CBB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9FE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53D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00D3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029B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2592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7833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8D1C7">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214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7A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1C7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6F6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4013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709F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C651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97727">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1F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FAEE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C8D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0AC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9694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BB2A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7E06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064FB">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750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E8C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0C7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9430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B951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75BD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CB5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74D43">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51F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9E9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B3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A28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53CA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9F77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DEE8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919A1">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A38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135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4D9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1325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D761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6641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4E81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2305F">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60B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4AE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71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AAFE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C244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3C8E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DD98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BB8F6">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D4F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A9C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EC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A3FA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C63B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A98C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7045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6620B">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4F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1A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610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0725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AC56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9D5F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454A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B0D6B">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256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D7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DC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A3ED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6DC3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3861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EB8E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FA10B">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AA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A9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BD3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E40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5C6E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ECF0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619C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2330D">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D0A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E2A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7CA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4AE9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EAAA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6332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8A02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58BEB">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885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336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0F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ED38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44F5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211F4B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5AB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D8E19">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44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7A3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A1B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C9B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6BB7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D9DFB1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017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983ED">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491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2AC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762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733E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BCD8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F6AA3C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1A93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B29F9">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589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7C2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A56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C153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2E7B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A3E89">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421BE">
            <w:pPr>
              <w:wordWrap w:val="0"/>
              <w:spacing w:line="200" w:lineRule="exact"/>
              <w:jc w:val="right"/>
              <w:textAlignment w:val="center"/>
              <w:rPr>
                <w:rFonts w:hint="default" w:cs="宋体"/>
                <w:color w:val="000000"/>
                <w:sz w:val="18"/>
                <w:szCs w:val="18"/>
              </w:rPr>
            </w:pPr>
            <w:r>
              <w:rPr>
                <w:rFonts w:cs="宋体"/>
                <w:color w:val="000000"/>
                <w:sz w:val="18"/>
                <w:szCs w:val="18"/>
              </w:rPr>
              <w:t>629.51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FC59D">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A6A0E">
            <w:pPr>
              <w:wordWrap w:val="0"/>
              <w:spacing w:line="200" w:lineRule="exact"/>
              <w:jc w:val="right"/>
              <w:textAlignment w:val="center"/>
              <w:rPr>
                <w:rFonts w:hint="default" w:cs="宋体"/>
                <w:color w:val="000000"/>
                <w:sz w:val="18"/>
                <w:szCs w:val="18"/>
              </w:rPr>
            </w:pPr>
            <w:r>
              <w:rPr>
                <w:rFonts w:cs="宋体"/>
                <w:color w:val="000000"/>
                <w:sz w:val="18"/>
                <w:szCs w:val="18"/>
              </w:rPr>
              <w:t>650.26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31CD">
            <w:pPr>
              <w:wordWrap w:val="0"/>
              <w:spacing w:line="200" w:lineRule="exact"/>
              <w:jc w:val="right"/>
              <w:textAlignment w:val="center"/>
              <w:rPr>
                <w:rFonts w:hint="default" w:cs="宋体"/>
                <w:color w:val="000000"/>
                <w:sz w:val="18"/>
                <w:szCs w:val="18"/>
              </w:rPr>
            </w:pPr>
            <w:r>
              <w:rPr>
                <w:rFonts w:cs="宋体"/>
                <w:color w:val="000000"/>
                <w:sz w:val="18"/>
                <w:szCs w:val="18"/>
              </w:rPr>
              <w:t>650.26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407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135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5F42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511B7">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CB690">
            <w:pPr>
              <w:wordWrap w:val="0"/>
              <w:spacing w:line="200" w:lineRule="exact"/>
              <w:jc w:val="right"/>
              <w:textAlignment w:val="center"/>
              <w:rPr>
                <w:rFonts w:hint="default" w:cs="宋体"/>
                <w:color w:val="000000"/>
                <w:sz w:val="18"/>
                <w:szCs w:val="18"/>
              </w:rPr>
            </w:pPr>
            <w:r>
              <w:rPr>
                <w:rFonts w:cs="宋体"/>
                <w:color w:val="000000"/>
                <w:sz w:val="18"/>
                <w:szCs w:val="18"/>
              </w:rPr>
              <w:t>20.75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DCEB6">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898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5E5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C6E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2B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3058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6B632">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11CC">
            <w:pPr>
              <w:wordWrap w:val="0"/>
              <w:spacing w:line="200" w:lineRule="exact"/>
              <w:jc w:val="right"/>
              <w:textAlignment w:val="center"/>
              <w:rPr>
                <w:rFonts w:hint="default" w:cs="宋体"/>
                <w:color w:val="000000"/>
                <w:sz w:val="18"/>
                <w:szCs w:val="18"/>
              </w:rPr>
            </w:pPr>
            <w:r>
              <w:rPr>
                <w:rFonts w:cs="宋体"/>
                <w:color w:val="000000"/>
                <w:sz w:val="18"/>
                <w:szCs w:val="18"/>
              </w:rPr>
              <w:t>20.75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5B56D4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4A80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E54C3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AC5511">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819029">
            <w:pPr>
              <w:spacing w:line="200" w:lineRule="exact"/>
              <w:rPr>
                <w:rFonts w:hint="default" w:cs="宋体"/>
                <w:color w:val="000000"/>
                <w:sz w:val="18"/>
                <w:szCs w:val="18"/>
              </w:rPr>
            </w:pPr>
          </w:p>
        </w:tc>
      </w:tr>
      <w:tr w14:paraId="1416BE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B6568">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D52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05F2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0D63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AC9B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3C74">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FD3C6">
            <w:pPr>
              <w:spacing w:line="200" w:lineRule="exact"/>
              <w:jc w:val="right"/>
              <w:rPr>
                <w:rFonts w:hint="default" w:cs="宋体"/>
                <w:color w:val="000000"/>
                <w:sz w:val="18"/>
                <w:szCs w:val="18"/>
              </w:rPr>
            </w:pPr>
          </w:p>
        </w:tc>
      </w:tr>
      <w:tr w14:paraId="59E213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8CDE6">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C3D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B28F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B446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7B6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8041D">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C48AD">
            <w:pPr>
              <w:spacing w:line="200" w:lineRule="exact"/>
              <w:jc w:val="right"/>
              <w:rPr>
                <w:rFonts w:hint="default" w:cs="宋体"/>
                <w:color w:val="000000"/>
                <w:sz w:val="18"/>
                <w:szCs w:val="18"/>
              </w:rPr>
            </w:pPr>
          </w:p>
        </w:tc>
      </w:tr>
      <w:tr w14:paraId="1D84CD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837E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0F7E0">
            <w:pPr>
              <w:wordWrap w:val="0"/>
              <w:spacing w:line="200" w:lineRule="exact"/>
              <w:jc w:val="right"/>
              <w:textAlignment w:val="center"/>
              <w:rPr>
                <w:rFonts w:hint="default" w:cs="宋体"/>
                <w:color w:val="000000"/>
                <w:sz w:val="18"/>
                <w:szCs w:val="18"/>
              </w:rPr>
            </w:pPr>
            <w:r>
              <w:rPr>
                <w:rFonts w:cs="宋体"/>
                <w:color w:val="000000"/>
                <w:sz w:val="18"/>
                <w:szCs w:val="18"/>
              </w:rPr>
              <w:t>650.26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8D9E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452B">
            <w:pPr>
              <w:wordWrap w:val="0"/>
              <w:spacing w:line="200" w:lineRule="exact"/>
              <w:jc w:val="right"/>
              <w:textAlignment w:val="center"/>
              <w:rPr>
                <w:rFonts w:hint="default" w:cs="宋体"/>
                <w:color w:val="000000"/>
                <w:sz w:val="18"/>
                <w:szCs w:val="18"/>
              </w:rPr>
            </w:pPr>
            <w:r>
              <w:rPr>
                <w:rFonts w:cs="宋体"/>
                <w:color w:val="000000"/>
                <w:sz w:val="18"/>
                <w:szCs w:val="18"/>
              </w:rPr>
              <w:t>650.26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AF8A">
            <w:pPr>
              <w:wordWrap w:val="0"/>
              <w:spacing w:line="200" w:lineRule="exact"/>
              <w:jc w:val="right"/>
              <w:textAlignment w:val="center"/>
              <w:rPr>
                <w:rFonts w:hint="default" w:cs="宋体"/>
                <w:color w:val="000000"/>
                <w:sz w:val="18"/>
                <w:szCs w:val="18"/>
              </w:rPr>
            </w:pPr>
            <w:r>
              <w:rPr>
                <w:rFonts w:cs="宋体"/>
                <w:color w:val="000000"/>
                <w:sz w:val="18"/>
                <w:szCs w:val="18"/>
              </w:rPr>
              <w:t>650.26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36A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4B2A8">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62F524DD">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05FD0D6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D5BD3AF">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A4BE754">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2F8828E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重庆市丰都县董家中心卫生院</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2C22CB1">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B7FC7D0">
            <w:pPr>
              <w:jc w:val="right"/>
              <w:textAlignment w:val="bottom"/>
              <w:rPr>
                <w:rFonts w:hint="default" w:cs="宋体"/>
                <w:color w:val="000000"/>
                <w:sz w:val="20"/>
                <w:szCs w:val="20"/>
              </w:rPr>
            </w:pPr>
            <w:r>
              <w:rPr>
                <w:rFonts w:cs="宋体"/>
                <w:color w:val="000000"/>
                <w:sz w:val="20"/>
                <w:szCs w:val="20"/>
              </w:rPr>
              <w:t>公开05表</w:t>
            </w:r>
          </w:p>
        </w:tc>
      </w:tr>
      <w:tr w14:paraId="422FBFA7">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B30481E">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DDBA6AA">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9E6CBE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340C83">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BF9EE">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C2D8AA3">
            <w:pPr>
              <w:jc w:val="center"/>
              <w:textAlignment w:val="center"/>
              <w:rPr>
                <w:rFonts w:hint="default" w:cs="宋体"/>
                <w:b/>
                <w:color w:val="000000"/>
                <w:sz w:val="20"/>
                <w:szCs w:val="20"/>
              </w:rPr>
            </w:pPr>
            <w:r>
              <w:rPr>
                <w:rFonts w:cs="宋体"/>
                <w:b/>
                <w:color w:val="000000"/>
                <w:sz w:val="20"/>
                <w:szCs w:val="20"/>
              </w:rPr>
              <w:t>本年支出</w:t>
            </w:r>
          </w:p>
        </w:tc>
      </w:tr>
      <w:tr w14:paraId="476EE644">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25809F">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7A554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4401DD">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9A85B2">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9B0F56">
            <w:pPr>
              <w:jc w:val="center"/>
              <w:textAlignment w:val="center"/>
              <w:rPr>
                <w:rFonts w:hint="default" w:cs="宋体"/>
                <w:b/>
                <w:color w:val="000000"/>
                <w:sz w:val="20"/>
                <w:szCs w:val="20"/>
              </w:rPr>
            </w:pPr>
            <w:r>
              <w:rPr>
                <w:rFonts w:cs="宋体"/>
                <w:b/>
                <w:color w:val="000000"/>
                <w:sz w:val="20"/>
                <w:szCs w:val="20"/>
              </w:rPr>
              <w:t>项目支出</w:t>
            </w:r>
          </w:p>
        </w:tc>
      </w:tr>
      <w:tr w14:paraId="3CFFA05F">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7E9226">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21BC1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D6DCB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3AE48A">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3B1C3B">
            <w:pPr>
              <w:jc w:val="center"/>
              <w:rPr>
                <w:rFonts w:hint="default" w:cs="宋体"/>
                <w:b/>
                <w:color w:val="000000"/>
                <w:sz w:val="20"/>
                <w:szCs w:val="20"/>
              </w:rPr>
            </w:pPr>
          </w:p>
        </w:tc>
      </w:tr>
      <w:tr w14:paraId="29CF49B8">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F98B0D">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7E32C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3207F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3093A8">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6C15AB">
            <w:pPr>
              <w:jc w:val="center"/>
              <w:rPr>
                <w:rFonts w:hint="default" w:cs="宋体"/>
                <w:b/>
                <w:color w:val="000000"/>
                <w:sz w:val="20"/>
                <w:szCs w:val="20"/>
              </w:rPr>
            </w:pPr>
          </w:p>
        </w:tc>
      </w:tr>
      <w:tr w14:paraId="614F7DA6">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11A0B">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97EE7">
            <w:pPr>
              <w:wordWrap w:val="0"/>
              <w:jc w:val="right"/>
              <w:textAlignment w:val="center"/>
              <w:rPr>
                <w:rFonts w:hint="default" w:cs="宋体"/>
                <w:b/>
                <w:color w:val="000000"/>
                <w:sz w:val="20"/>
                <w:szCs w:val="20"/>
              </w:rPr>
            </w:pPr>
            <w:r>
              <w:rPr>
                <w:rFonts w:cs="宋体"/>
                <w:b/>
                <w:bCs/>
                <w:color w:val="000000"/>
                <w:sz w:val="20"/>
                <w:szCs w:val="20"/>
              </w:rPr>
              <w:t>650.26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CB87A">
            <w:pPr>
              <w:wordWrap w:val="0"/>
              <w:jc w:val="right"/>
              <w:textAlignment w:val="center"/>
              <w:rPr>
                <w:rFonts w:hint="default" w:cs="宋体"/>
                <w:b/>
                <w:color w:val="000000"/>
                <w:sz w:val="20"/>
                <w:szCs w:val="20"/>
              </w:rPr>
            </w:pPr>
            <w:r>
              <w:rPr>
                <w:rFonts w:cs="宋体"/>
                <w:b/>
                <w:bCs/>
                <w:color w:val="000000"/>
                <w:sz w:val="20"/>
                <w:szCs w:val="20"/>
              </w:rPr>
              <w:t>607.03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E92B9">
            <w:pPr>
              <w:wordWrap w:val="0"/>
              <w:jc w:val="right"/>
              <w:textAlignment w:val="center"/>
              <w:rPr>
                <w:rFonts w:hint="default" w:cs="宋体"/>
                <w:b/>
                <w:color w:val="000000"/>
                <w:sz w:val="20"/>
                <w:szCs w:val="20"/>
              </w:rPr>
            </w:pPr>
            <w:r>
              <w:rPr>
                <w:rFonts w:cs="宋体"/>
                <w:b/>
                <w:bCs/>
                <w:color w:val="000000"/>
                <w:sz w:val="20"/>
                <w:szCs w:val="20"/>
              </w:rPr>
              <w:t>43.23</w:t>
            </w:r>
            <w:r>
              <w:rPr>
                <w:b/>
                <w:color w:val="000000"/>
                <w:sz w:val="20"/>
                <w:u w:color="auto"/>
              </w:rPr>
              <w:t xml:space="preserve"> </w:t>
            </w:r>
          </w:p>
        </w:tc>
      </w:tr>
      <w:tr w14:paraId="28B9DE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8B9D9">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F5D64">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332A9">
            <w:pPr>
              <w:wordWrap w:val="0"/>
              <w:jc w:val="right"/>
              <w:textAlignment w:val="center"/>
              <w:rPr>
                <w:rFonts w:hint="default" w:cs="宋体"/>
                <w:b/>
                <w:color w:val="000000"/>
                <w:sz w:val="20"/>
                <w:szCs w:val="20"/>
              </w:rPr>
            </w:pPr>
            <w:r>
              <w:rPr>
                <w:rFonts w:cs="宋体"/>
                <w:b/>
                <w:color w:val="000000"/>
                <w:sz w:val="20"/>
                <w:szCs w:val="20"/>
              </w:rPr>
              <w:t>51.48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EA033">
            <w:pPr>
              <w:wordWrap w:val="0"/>
              <w:jc w:val="right"/>
              <w:textAlignment w:val="center"/>
              <w:rPr>
                <w:rFonts w:hint="default" w:cs="宋体"/>
                <w:b/>
                <w:color w:val="000000"/>
                <w:sz w:val="20"/>
                <w:szCs w:val="20"/>
              </w:rPr>
            </w:pPr>
            <w:r>
              <w:rPr>
                <w:rFonts w:cs="宋体"/>
                <w:b/>
                <w:color w:val="000000"/>
                <w:sz w:val="20"/>
                <w:szCs w:val="20"/>
              </w:rPr>
              <w:t>51.48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A74D5">
            <w:pPr>
              <w:wordWrap w:val="0"/>
              <w:jc w:val="right"/>
              <w:textAlignment w:val="center"/>
              <w:rPr>
                <w:rFonts w:hint="default" w:cs="宋体"/>
                <w:b/>
                <w:color w:val="000000"/>
                <w:sz w:val="20"/>
                <w:szCs w:val="20"/>
              </w:rPr>
            </w:pPr>
            <w:r>
              <w:rPr>
                <w:color w:val="000000"/>
                <w:sz w:val="20"/>
                <w:u w:color="auto"/>
              </w:rPr>
              <w:t xml:space="preserve"> </w:t>
            </w:r>
          </w:p>
        </w:tc>
      </w:tr>
      <w:tr w14:paraId="57871D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552A5">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83B98">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35AE2">
            <w:pPr>
              <w:wordWrap w:val="0"/>
              <w:jc w:val="right"/>
              <w:textAlignment w:val="center"/>
              <w:rPr>
                <w:rFonts w:hint="default" w:cs="宋体"/>
                <w:b/>
                <w:color w:val="000000"/>
                <w:sz w:val="20"/>
                <w:szCs w:val="20"/>
              </w:rPr>
            </w:pPr>
            <w:r>
              <w:rPr>
                <w:rFonts w:cs="宋体"/>
                <w:b/>
                <w:color w:val="000000"/>
                <w:sz w:val="20"/>
                <w:szCs w:val="20"/>
              </w:rPr>
              <w:t>51.48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941E2">
            <w:pPr>
              <w:wordWrap w:val="0"/>
              <w:jc w:val="right"/>
              <w:textAlignment w:val="center"/>
              <w:rPr>
                <w:rFonts w:hint="default" w:cs="宋体"/>
                <w:b/>
                <w:color w:val="000000"/>
                <w:sz w:val="20"/>
                <w:szCs w:val="20"/>
              </w:rPr>
            </w:pPr>
            <w:r>
              <w:rPr>
                <w:rFonts w:cs="宋体"/>
                <w:b/>
                <w:color w:val="000000"/>
                <w:sz w:val="20"/>
                <w:szCs w:val="20"/>
              </w:rPr>
              <w:t>51.48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CFE29">
            <w:pPr>
              <w:wordWrap w:val="0"/>
              <w:jc w:val="right"/>
              <w:textAlignment w:val="center"/>
              <w:rPr>
                <w:rFonts w:hint="default" w:cs="宋体"/>
                <w:b/>
                <w:color w:val="000000"/>
                <w:sz w:val="20"/>
                <w:szCs w:val="20"/>
              </w:rPr>
            </w:pPr>
            <w:r>
              <w:rPr>
                <w:color w:val="000000"/>
                <w:sz w:val="20"/>
                <w:u w:color="auto"/>
              </w:rPr>
              <w:t xml:space="preserve"> </w:t>
            </w:r>
          </w:p>
        </w:tc>
      </w:tr>
      <w:tr w14:paraId="5801C8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7727">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2160C">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816AB">
            <w:pPr>
              <w:wordWrap w:val="0"/>
              <w:jc w:val="right"/>
              <w:textAlignment w:val="center"/>
              <w:rPr>
                <w:rFonts w:hint="default" w:cs="宋体"/>
                <w:b/>
                <w:color w:val="000000"/>
                <w:sz w:val="20"/>
                <w:szCs w:val="20"/>
              </w:rPr>
            </w:pPr>
            <w:r>
              <w:rPr>
                <w:rFonts w:cs="宋体"/>
                <w:color w:val="000000"/>
                <w:sz w:val="20"/>
                <w:szCs w:val="20"/>
              </w:rPr>
              <w:t>14.61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B130E">
            <w:pPr>
              <w:wordWrap w:val="0"/>
              <w:jc w:val="right"/>
              <w:textAlignment w:val="center"/>
              <w:rPr>
                <w:rFonts w:hint="default" w:cs="宋体"/>
                <w:b/>
                <w:color w:val="000000"/>
                <w:sz w:val="20"/>
                <w:szCs w:val="20"/>
              </w:rPr>
            </w:pPr>
            <w:r>
              <w:rPr>
                <w:rFonts w:cs="宋体"/>
                <w:color w:val="000000"/>
                <w:sz w:val="20"/>
                <w:szCs w:val="20"/>
              </w:rPr>
              <w:t>14.61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85608">
            <w:pPr>
              <w:wordWrap w:val="0"/>
              <w:jc w:val="right"/>
              <w:textAlignment w:val="center"/>
              <w:rPr>
                <w:rFonts w:hint="default" w:cs="宋体"/>
                <w:b/>
                <w:color w:val="000000"/>
                <w:sz w:val="20"/>
                <w:szCs w:val="20"/>
              </w:rPr>
            </w:pPr>
            <w:r>
              <w:rPr>
                <w:color w:val="000000"/>
                <w:sz w:val="20"/>
                <w:u w:color="auto"/>
              </w:rPr>
              <w:t xml:space="preserve"> </w:t>
            </w:r>
          </w:p>
        </w:tc>
      </w:tr>
      <w:tr w14:paraId="7C37D9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BDD42">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8DB85">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BC5B4">
            <w:pPr>
              <w:wordWrap w:val="0"/>
              <w:jc w:val="right"/>
              <w:textAlignment w:val="center"/>
              <w:rPr>
                <w:rFonts w:hint="default" w:cs="宋体"/>
                <w:b/>
                <w:color w:val="000000"/>
                <w:sz w:val="20"/>
                <w:szCs w:val="20"/>
              </w:rPr>
            </w:pPr>
            <w:r>
              <w:rPr>
                <w:rFonts w:cs="宋体"/>
                <w:color w:val="000000"/>
                <w:sz w:val="20"/>
                <w:szCs w:val="20"/>
              </w:rPr>
              <w:t>36.87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4A395">
            <w:pPr>
              <w:wordWrap w:val="0"/>
              <w:jc w:val="right"/>
              <w:textAlignment w:val="center"/>
              <w:rPr>
                <w:rFonts w:hint="default" w:cs="宋体"/>
                <w:b/>
                <w:color w:val="000000"/>
                <w:sz w:val="20"/>
                <w:szCs w:val="20"/>
              </w:rPr>
            </w:pPr>
            <w:r>
              <w:rPr>
                <w:rFonts w:cs="宋体"/>
                <w:color w:val="000000"/>
                <w:sz w:val="20"/>
                <w:szCs w:val="20"/>
              </w:rPr>
              <w:t>36.87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03C8">
            <w:pPr>
              <w:wordWrap w:val="0"/>
              <w:jc w:val="right"/>
              <w:textAlignment w:val="center"/>
              <w:rPr>
                <w:rFonts w:hint="default" w:cs="宋体"/>
                <w:b/>
                <w:color w:val="000000"/>
                <w:sz w:val="20"/>
                <w:szCs w:val="20"/>
              </w:rPr>
            </w:pPr>
            <w:r>
              <w:rPr>
                <w:color w:val="000000"/>
                <w:sz w:val="20"/>
                <w:u w:color="auto"/>
              </w:rPr>
              <w:t xml:space="preserve"> </w:t>
            </w:r>
          </w:p>
        </w:tc>
      </w:tr>
      <w:tr w14:paraId="684F64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F8E2F">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37028">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ECD44">
            <w:pPr>
              <w:wordWrap w:val="0"/>
              <w:jc w:val="right"/>
              <w:textAlignment w:val="center"/>
              <w:rPr>
                <w:rFonts w:hint="default" w:cs="宋体"/>
                <w:b/>
                <w:color w:val="000000"/>
                <w:sz w:val="20"/>
                <w:szCs w:val="20"/>
              </w:rPr>
            </w:pPr>
            <w:r>
              <w:rPr>
                <w:rFonts w:cs="宋体"/>
                <w:b/>
                <w:color w:val="000000"/>
                <w:sz w:val="20"/>
                <w:szCs w:val="20"/>
              </w:rPr>
              <w:t>598.77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1C65F">
            <w:pPr>
              <w:wordWrap w:val="0"/>
              <w:jc w:val="right"/>
              <w:textAlignment w:val="center"/>
              <w:rPr>
                <w:rFonts w:hint="default" w:cs="宋体"/>
                <w:b/>
                <w:color w:val="000000"/>
                <w:sz w:val="20"/>
                <w:szCs w:val="20"/>
              </w:rPr>
            </w:pPr>
            <w:r>
              <w:rPr>
                <w:rFonts w:cs="宋体"/>
                <w:b/>
                <w:color w:val="000000"/>
                <w:sz w:val="20"/>
                <w:szCs w:val="20"/>
              </w:rPr>
              <w:t>555.54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1331B">
            <w:pPr>
              <w:wordWrap w:val="0"/>
              <w:jc w:val="right"/>
              <w:textAlignment w:val="center"/>
              <w:rPr>
                <w:rFonts w:hint="default" w:cs="宋体"/>
                <w:b/>
                <w:color w:val="000000"/>
                <w:sz w:val="20"/>
                <w:szCs w:val="20"/>
              </w:rPr>
            </w:pPr>
            <w:r>
              <w:rPr>
                <w:rFonts w:cs="宋体"/>
                <w:b/>
                <w:color w:val="000000"/>
                <w:sz w:val="20"/>
                <w:szCs w:val="20"/>
              </w:rPr>
              <w:t>43.23</w:t>
            </w:r>
            <w:r>
              <w:rPr>
                <w:b/>
                <w:color w:val="000000"/>
                <w:sz w:val="20"/>
                <w:u w:color="auto"/>
              </w:rPr>
              <w:t xml:space="preserve"> </w:t>
            </w:r>
          </w:p>
        </w:tc>
      </w:tr>
      <w:tr w14:paraId="1BA64C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75A59">
            <w:pPr>
              <w:textAlignment w:val="center"/>
              <w:rPr>
                <w:rFonts w:hint="default" w:cs="宋体"/>
                <w:color w:val="000000"/>
                <w:sz w:val="20"/>
                <w:szCs w:val="20"/>
              </w:rPr>
            </w:pPr>
            <w:r>
              <w:rPr>
                <w:rFonts w:cs="宋体"/>
                <w:b/>
                <w:color w:val="000000"/>
                <w:sz w:val="20"/>
                <w:szCs w:val="20"/>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40EF0">
            <w:pPr>
              <w:textAlignment w:val="center"/>
              <w:rPr>
                <w:rFonts w:hint="default" w:cs="宋体"/>
                <w:color w:val="000000"/>
                <w:sz w:val="20"/>
                <w:szCs w:val="20"/>
              </w:rPr>
            </w:pPr>
            <w:r>
              <w:rPr>
                <w:rFonts w:cs="宋体"/>
                <w:b/>
                <w:color w:val="000000"/>
                <w:sz w:val="20"/>
                <w:szCs w:val="20"/>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64837">
            <w:pPr>
              <w:wordWrap w:val="0"/>
              <w:jc w:val="right"/>
              <w:textAlignment w:val="center"/>
              <w:rPr>
                <w:rFonts w:hint="default" w:cs="宋体"/>
                <w:b/>
                <w:color w:val="000000"/>
                <w:sz w:val="20"/>
                <w:szCs w:val="20"/>
              </w:rPr>
            </w:pPr>
            <w:r>
              <w:rPr>
                <w:rFonts w:cs="宋体"/>
                <w:b/>
                <w:color w:val="000000"/>
                <w:sz w:val="20"/>
                <w:szCs w:val="20"/>
              </w:rPr>
              <w:t>427.16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69AA6">
            <w:pPr>
              <w:wordWrap w:val="0"/>
              <w:jc w:val="right"/>
              <w:textAlignment w:val="center"/>
              <w:rPr>
                <w:rFonts w:hint="default" w:cs="宋体"/>
                <w:b/>
                <w:color w:val="000000"/>
                <w:sz w:val="20"/>
                <w:szCs w:val="20"/>
              </w:rPr>
            </w:pPr>
            <w:r>
              <w:rPr>
                <w:rFonts w:cs="宋体"/>
                <w:b/>
                <w:color w:val="000000"/>
                <w:sz w:val="20"/>
                <w:szCs w:val="20"/>
              </w:rPr>
              <w:t>427.16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314BF">
            <w:pPr>
              <w:wordWrap w:val="0"/>
              <w:jc w:val="right"/>
              <w:textAlignment w:val="center"/>
              <w:rPr>
                <w:rFonts w:hint="default" w:cs="宋体"/>
                <w:b/>
                <w:color w:val="000000"/>
                <w:sz w:val="20"/>
                <w:szCs w:val="20"/>
              </w:rPr>
            </w:pPr>
            <w:r>
              <w:rPr>
                <w:color w:val="000000"/>
                <w:sz w:val="20"/>
                <w:u w:color="auto"/>
              </w:rPr>
              <w:t xml:space="preserve"> </w:t>
            </w:r>
          </w:p>
        </w:tc>
      </w:tr>
      <w:tr w14:paraId="3279B5F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0DC74">
            <w:pPr>
              <w:textAlignment w:val="center"/>
              <w:rPr>
                <w:rFonts w:hint="default" w:cs="宋体"/>
                <w:color w:val="000000"/>
                <w:sz w:val="20"/>
                <w:szCs w:val="20"/>
              </w:rPr>
            </w:pPr>
            <w:r>
              <w:rPr>
                <w:rFonts w:cs="宋体"/>
                <w:color w:val="000000"/>
                <w:sz w:val="20"/>
                <w:szCs w:val="20"/>
              </w:rPr>
              <w:t>2100302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C96AB">
            <w:pPr>
              <w:textAlignment w:val="center"/>
              <w:rPr>
                <w:rFonts w:hint="default" w:cs="宋体"/>
                <w:color w:val="000000"/>
                <w:sz w:val="20"/>
                <w:szCs w:val="20"/>
              </w:rPr>
            </w:pPr>
            <w:r>
              <w:rPr>
                <w:rFonts w:cs="宋体"/>
                <w:color w:val="000000"/>
                <w:sz w:val="20"/>
                <w:szCs w:val="20"/>
              </w:rPr>
              <w:t>乡镇卫生院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19820">
            <w:pPr>
              <w:wordWrap w:val="0"/>
              <w:jc w:val="right"/>
              <w:textAlignment w:val="center"/>
              <w:rPr>
                <w:rFonts w:hint="default" w:cs="宋体"/>
                <w:b/>
                <w:color w:val="000000"/>
                <w:sz w:val="20"/>
                <w:szCs w:val="20"/>
              </w:rPr>
            </w:pPr>
            <w:r>
              <w:rPr>
                <w:rFonts w:cs="宋体"/>
                <w:color w:val="000000"/>
                <w:sz w:val="20"/>
                <w:szCs w:val="20"/>
              </w:rPr>
              <w:t>427.16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34890">
            <w:pPr>
              <w:wordWrap w:val="0"/>
              <w:jc w:val="right"/>
              <w:textAlignment w:val="center"/>
              <w:rPr>
                <w:rFonts w:hint="default" w:cs="宋体"/>
                <w:b/>
                <w:color w:val="000000"/>
                <w:sz w:val="20"/>
                <w:szCs w:val="20"/>
              </w:rPr>
            </w:pPr>
            <w:r>
              <w:rPr>
                <w:rFonts w:cs="宋体"/>
                <w:color w:val="000000"/>
                <w:sz w:val="20"/>
                <w:szCs w:val="20"/>
              </w:rPr>
              <w:t>427.16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5038C">
            <w:pPr>
              <w:wordWrap w:val="0"/>
              <w:jc w:val="right"/>
              <w:textAlignment w:val="center"/>
              <w:rPr>
                <w:rFonts w:hint="default" w:cs="宋体"/>
                <w:b/>
                <w:color w:val="000000"/>
                <w:sz w:val="20"/>
                <w:szCs w:val="20"/>
              </w:rPr>
            </w:pPr>
            <w:r>
              <w:rPr>
                <w:color w:val="000000"/>
                <w:sz w:val="20"/>
                <w:u w:color="auto"/>
              </w:rPr>
              <w:t xml:space="preserve"> </w:t>
            </w:r>
          </w:p>
        </w:tc>
      </w:tr>
      <w:tr w14:paraId="624998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63A1C">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77C93">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B66A7">
            <w:pPr>
              <w:wordWrap w:val="0"/>
              <w:jc w:val="right"/>
              <w:textAlignment w:val="center"/>
              <w:rPr>
                <w:rFonts w:hint="default" w:cs="宋体"/>
                <w:b/>
                <w:color w:val="000000"/>
                <w:sz w:val="20"/>
                <w:szCs w:val="20"/>
              </w:rPr>
            </w:pPr>
            <w:r>
              <w:rPr>
                <w:rFonts w:cs="宋体"/>
                <w:b/>
                <w:color w:val="000000"/>
                <w:sz w:val="20"/>
                <w:szCs w:val="20"/>
              </w:rPr>
              <w:t>149.01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4459F">
            <w:pPr>
              <w:wordWrap w:val="0"/>
              <w:jc w:val="right"/>
              <w:textAlignment w:val="center"/>
              <w:rPr>
                <w:rFonts w:hint="default" w:cs="宋体"/>
                <w:b/>
                <w:color w:val="000000"/>
                <w:sz w:val="20"/>
                <w:szCs w:val="20"/>
              </w:rPr>
            </w:pPr>
            <w:r>
              <w:rPr>
                <w:rFonts w:cs="宋体"/>
                <w:b/>
                <w:color w:val="000000"/>
                <w:sz w:val="20"/>
                <w:szCs w:val="20"/>
              </w:rPr>
              <w:t>125.78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C4398">
            <w:pPr>
              <w:wordWrap w:val="0"/>
              <w:jc w:val="right"/>
              <w:textAlignment w:val="center"/>
              <w:rPr>
                <w:rFonts w:hint="default" w:cs="宋体"/>
                <w:b/>
                <w:color w:val="000000"/>
                <w:sz w:val="20"/>
                <w:szCs w:val="20"/>
              </w:rPr>
            </w:pPr>
            <w:r>
              <w:rPr>
                <w:rFonts w:cs="宋体"/>
                <w:b/>
                <w:color w:val="000000"/>
                <w:sz w:val="20"/>
                <w:szCs w:val="20"/>
              </w:rPr>
              <w:t>23.23</w:t>
            </w:r>
            <w:r>
              <w:rPr>
                <w:b/>
                <w:color w:val="000000"/>
                <w:sz w:val="20"/>
                <w:u w:color="auto"/>
              </w:rPr>
              <w:t xml:space="preserve"> </w:t>
            </w:r>
          </w:p>
        </w:tc>
      </w:tr>
      <w:tr w14:paraId="08CF32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B25A">
            <w:pPr>
              <w:textAlignment w:val="center"/>
              <w:rPr>
                <w:rFonts w:hint="default" w:cs="宋体"/>
                <w:color w:val="000000"/>
                <w:sz w:val="20"/>
                <w:szCs w:val="20"/>
              </w:rPr>
            </w:pPr>
            <w:r>
              <w:rPr>
                <w:rFonts w:cs="宋体"/>
                <w:color w:val="000000"/>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4EDB5">
            <w:pPr>
              <w:textAlignment w:val="center"/>
              <w:rPr>
                <w:rFonts w:hint="default" w:cs="宋体"/>
                <w:color w:val="000000"/>
                <w:sz w:val="20"/>
                <w:szCs w:val="20"/>
              </w:rPr>
            </w:pPr>
            <w:r>
              <w:rPr>
                <w:rFonts w:cs="宋体"/>
                <w:color w:val="000000"/>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EE25F">
            <w:pPr>
              <w:wordWrap w:val="0"/>
              <w:jc w:val="right"/>
              <w:textAlignment w:val="center"/>
              <w:rPr>
                <w:rFonts w:hint="default" w:cs="宋体"/>
                <w:b/>
                <w:color w:val="000000"/>
                <w:sz w:val="20"/>
                <w:szCs w:val="20"/>
              </w:rPr>
            </w:pPr>
            <w:r>
              <w:rPr>
                <w:rFonts w:cs="宋体"/>
                <w:color w:val="000000"/>
                <w:sz w:val="20"/>
                <w:szCs w:val="20"/>
              </w:rPr>
              <w:t>125.78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5E558">
            <w:pPr>
              <w:wordWrap w:val="0"/>
              <w:jc w:val="right"/>
              <w:textAlignment w:val="center"/>
              <w:rPr>
                <w:rFonts w:hint="default" w:cs="宋体"/>
                <w:b/>
                <w:color w:val="000000"/>
                <w:sz w:val="20"/>
                <w:szCs w:val="20"/>
              </w:rPr>
            </w:pPr>
            <w:r>
              <w:rPr>
                <w:rFonts w:cs="宋体"/>
                <w:color w:val="000000"/>
                <w:sz w:val="20"/>
                <w:szCs w:val="20"/>
              </w:rPr>
              <w:t>125.78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FB5DC">
            <w:pPr>
              <w:wordWrap w:val="0"/>
              <w:jc w:val="right"/>
              <w:textAlignment w:val="center"/>
              <w:rPr>
                <w:rFonts w:hint="default" w:cs="宋体"/>
                <w:b/>
                <w:color w:val="000000"/>
                <w:sz w:val="20"/>
                <w:szCs w:val="20"/>
              </w:rPr>
            </w:pPr>
            <w:r>
              <w:rPr>
                <w:color w:val="000000"/>
                <w:sz w:val="20"/>
                <w:u w:color="auto"/>
              </w:rPr>
              <w:t xml:space="preserve"> </w:t>
            </w:r>
          </w:p>
        </w:tc>
      </w:tr>
      <w:tr w14:paraId="082E5E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4777">
            <w:pPr>
              <w:textAlignment w:val="center"/>
              <w:rPr>
                <w:rFonts w:hint="default" w:cs="宋体"/>
                <w:color w:val="000000"/>
                <w:sz w:val="20"/>
                <w:szCs w:val="20"/>
              </w:rPr>
            </w:pPr>
            <w:r>
              <w:rPr>
                <w:rFonts w:cs="宋体"/>
                <w:color w:val="000000"/>
                <w:sz w:val="20"/>
                <w:szCs w:val="20"/>
              </w:rPr>
              <w:t>2100409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62FBF">
            <w:pPr>
              <w:textAlignment w:val="center"/>
              <w:rPr>
                <w:rFonts w:hint="default" w:cs="宋体"/>
                <w:color w:val="000000"/>
                <w:sz w:val="20"/>
                <w:szCs w:val="20"/>
              </w:rPr>
            </w:pPr>
            <w:r>
              <w:rPr>
                <w:rFonts w:cs="宋体"/>
                <w:color w:val="000000"/>
                <w:sz w:val="20"/>
                <w:szCs w:val="20"/>
              </w:rPr>
              <w:t>重大公共卫生服务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EAE68">
            <w:pPr>
              <w:wordWrap w:val="0"/>
              <w:jc w:val="right"/>
              <w:textAlignment w:val="center"/>
              <w:rPr>
                <w:rFonts w:hint="default" w:cs="宋体"/>
                <w:b/>
                <w:color w:val="000000"/>
                <w:sz w:val="20"/>
                <w:szCs w:val="20"/>
              </w:rPr>
            </w:pPr>
            <w:r>
              <w:rPr>
                <w:rFonts w:cs="宋体"/>
                <w:color w:val="000000"/>
                <w:sz w:val="20"/>
                <w:szCs w:val="20"/>
              </w:rPr>
              <w:t>23.23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5047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DBD96">
            <w:pPr>
              <w:wordWrap w:val="0"/>
              <w:jc w:val="right"/>
              <w:textAlignment w:val="center"/>
              <w:rPr>
                <w:rFonts w:hint="default" w:cs="宋体"/>
                <w:b/>
                <w:color w:val="000000"/>
                <w:sz w:val="20"/>
                <w:szCs w:val="20"/>
              </w:rPr>
            </w:pPr>
            <w:r>
              <w:rPr>
                <w:rFonts w:cs="宋体"/>
                <w:color w:val="000000"/>
                <w:sz w:val="20"/>
                <w:szCs w:val="20"/>
              </w:rPr>
              <w:t>23.23</w:t>
            </w:r>
            <w:r>
              <w:rPr>
                <w:color w:val="000000"/>
                <w:sz w:val="20"/>
                <w:u w:color="auto"/>
              </w:rPr>
              <w:t xml:space="preserve"> </w:t>
            </w:r>
          </w:p>
        </w:tc>
      </w:tr>
      <w:tr w14:paraId="058D2B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BB8C">
            <w:pPr>
              <w:textAlignment w:val="center"/>
              <w:rPr>
                <w:rFonts w:hint="default" w:cs="宋体"/>
                <w:color w:val="000000"/>
                <w:sz w:val="20"/>
                <w:szCs w:val="20"/>
              </w:rPr>
            </w:pPr>
            <w:r>
              <w:rPr>
                <w:rFonts w:cs="宋体"/>
                <w:b/>
                <w:color w:val="000000"/>
                <w:sz w:val="20"/>
                <w:szCs w:val="20"/>
              </w:rPr>
              <w:t>21006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422F9">
            <w:pPr>
              <w:textAlignment w:val="center"/>
              <w:rPr>
                <w:rFonts w:hint="default" w:cs="宋体"/>
                <w:color w:val="000000"/>
                <w:sz w:val="20"/>
                <w:szCs w:val="20"/>
              </w:rPr>
            </w:pPr>
            <w:r>
              <w:rPr>
                <w:rFonts w:cs="宋体"/>
                <w:b/>
                <w:color w:val="000000"/>
                <w:sz w:val="20"/>
                <w:szCs w:val="20"/>
              </w:rPr>
              <w:t>中医药</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26A3C">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E061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4AD3C">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r>
      <w:tr w14:paraId="484EE3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76AF">
            <w:pPr>
              <w:textAlignment w:val="center"/>
              <w:rPr>
                <w:rFonts w:hint="default" w:cs="宋体"/>
                <w:color w:val="000000"/>
                <w:sz w:val="20"/>
                <w:szCs w:val="20"/>
              </w:rPr>
            </w:pPr>
            <w:r>
              <w:rPr>
                <w:rFonts w:cs="宋体"/>
                <w:color w:val="000000"/>
                <w:sz w:val="20"/>
                <w:szCs w:val="20"/>
              </w:rPr>
              <w:t>2100601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766DC">
            <w:pPr>
              <w:textAlignment w:val="center"/>
              <w:rPr>
                <w:rFonts w:hint="default" w:cs="宋体"/>
                <w:color w:val="000000"/>
                <w:sz w:val="20"/>
                <w:szCs w:val="20"/>
              </w:rPr>
            </w:pPr>
            <w:r>
              <w:rPr>
                <w:rFonts w:cs="宋体"/>
                <w:color w:val="000000"/>
                <w:sz w:val="20"/>
                <w:szCs w:val="20"/>
              </w:rPr>
              <w:t>中医（民族医）药专项</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08546">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DF5E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B6D1C">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14:paraId="793006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ED5B6">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74609">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4E091">
            <w:pPr>
              <w:wordWrap w:val="0"/>
              <w:jc w:val="right"/>
              <w:textAlignment w:val="center"/>
              <w:rPr>
                <w:rFonts w:hint="default" w:cs="宋体"/>
                <w:b/>
                <w:color w:val="000000"/>
                <w:sz w:val="20"/>
                <w:szCs w:val="20"/>
              </w:rPr>
            </w:pPr>
            <w:r>
              <w:rPr>
                <w:rFonts w:cs="宋体"/>
                <w:b/>
                <w:color w:val="000000"/>
                <w:sz w:val="20"/>
                <w:szCs w:val="20"/>
              </w:rPr>
              <w:t>2.60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B2E94">
            <w:pPr>
              <w:wordWrap w:val="0"/>
              <w:jc w:val="right"/>
              <w:textAlignment w:val="center"/>
              <w:rPr>
                <w:rFonts w:hint="default" w:cs="宋体"/>
                <w:b/>
                <w:color w:val="000000"/>
                <w:sz w:val="20"/>
                <w:szCs w:val="20"/>
              </w:rPr>
            </w:pPr>
            <w:r>
              <w:rPr>
                <w:rFonts w:cs="宋体"/>
                <w:b/>
                <w:color w:val="000000"/>
                <w:sz w:val="20"/>
                <w:szCs w:val="20"/>
              </w:rPr>
              <w:t>2.60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8B89F">
            <w:pPr>
              <w:wordWrap w:val="0"/>
              <w:jc w:val="right"/>
              <w:textAlignment w:val="center"/>
              <w:rPr>
                <w:rFonts w:hint="default" w:cs="宋体"/>
                <w:b/>
                <w:color w:val="000000"/>
                <w:sz w:val="20"/>
                <w:szCs w:val="20"/>
              </w:rPr>
            </w:pPr>
            <w:r>
              <w:rPr>
                <w:color w:val="000000"/>
                <w:sz w:val="20"/>
                <w:u w:color="auto"/>
              </w:rPr>
              <w:t xml:space="preserve"> </w:t>
            </w:r>
          </w:p>
        </w:tc>
      </w:tr>
      <w:tr w14:paraId="30501E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54A3">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CC675">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FFD54">
            <w:pPr>
              <w:wordWrap w:val="0"/>
              <w:jc w:val="right"/>
              <w:textAlignment w:val="center"/>
              <w:rPr>
                <w:rFonts w:hint="default" w:cs="宋体"/>
                <w:b/>
                <w:color w:val="000000"/>
                <w:sz w:val="20"/>
                <w:szCs w:val="20"/>
              </w:rPr>
            </w:pPr>
            <w:r>
              <w:rPr>
                <w:rFonts w:cs="宋体"/>
                <w:color w:val="000000"/>
                <w:sz w:val="20"/>
                <w:szCs w:val="20"/>
              </w:rPr>
              <w:t>2.60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50D78">
            <w:pPr>
              <w:wordWrap w:val="0"/>
              <w:jc w:val="right"/>
              <w:textAlignment w:val="center"/>
              <w:rPr>
                <w:rFonts w:hint="default" w:cs="宋体"/>
                <w:b/>
                <w:color w:val="000000"/>
                <w:sz w:val="20"/>
                <w:szCs w:val="20"/>
              </w:rPr>
            </w:pPr>
            <w:r>
              <w:rPr>
                <w:rFonts w:cs="宋体"/>
                <w:color w:val="000000"/>
                <w:sz w:val="20"/>
                <w:szCs w:val="20"/>
              </w:rPr>
              <w:t>2.60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B6BB3">
            <w:pPr>
              <w:wordWrap w:val="0"/>
              <w:jc w:val="right"/>
              <w:textAlignment w:val="center"/>
              <w:rPr>
                <w:rFonts w:hint="default" w:cs="宋体"/>
                <w:b/>
                <w:color w:val="000000"/>
                <w:sz w:val="20"/>
                <w:szCs w:val="20"/>
              </w:rPr>
            </w:pPr>
            <w:r>
              <w:rPr>
                <w:color w:val="000000"/>
                <w:sz w:val="20"/>
                <w:u w:color="auto"/>
              </w:rPr>
              <w:t xml:space="preserve"> </w:t>
            </w:r>
          </w:p>
        </w:tc>
      </w:tr>
    </w:tbl>
    <w:p w14:paraId="1B8533C1">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6F9FB80">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3475124">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BB3C199">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736A25F">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2F29BDC6">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重庆市丰都县董家中心卫生院</w:t>
            </w:r>
          </w:p>
        </w:tc>
        <w:tc>
          <w:tcPr>
            <w:tcW w:w="626" w:type="pct"/>
            <w:tcBorders>
              <w:top w:val="nil"/>
              <w:left w:val="nil"/>
              <w:bottom w:val="nil"/>
              <w:right w:val="nil"/>
            </w:tcBorders>
            <w:shd w:val="clear" w:color="auto" w:fill="auto"/>
            <w:noWrap/>
            <w:tcMar>
              <w:top w:w="15" w:type="dxa"/>
              <w:left w:w="15" w:type="dxa"/>
              <w:right w:w="15" w:type="dxa"/>
            </w:tcMar>
            <w:vAlign w:val="bottom"/>
          </w:tcPr>
          <w:p w14:paraId="6B9C1B56">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D819A22">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BE9DF4F">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4E085B8">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E2F13FE">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2FACFC6">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600CB62E">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6C9FDD72">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A9B74FA">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2054D50">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B0C1E61">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92F2AD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8A7CA7">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E73E2">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6EC03F5">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0ADBA4F">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A0A1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9CA701">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E7CCE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45407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7EBB22">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233C3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C3A0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7589A6">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342FBF">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435ACEB5">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90BD8">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B655BB">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CF486B">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2B866">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A2552D">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6A935E">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0251C">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5B9C22">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706CC8">
            <w:pPr>
              <w:spacing w:line="200" w:lineRule="exact"/>
              <w:jc w:val="center"/>
              <w:rPr>
                <w:rFonts w:hint="default" w:cs="宋体"/>
                <w:b/>
                <w:color w:val="000000"/>
                <w:sz w:val="18"/>
                <w:szCs w:val="18"/>
              </w:rPr>
            </w:pPr>
          </w:p>
        </w:tc>
      </w:tr>
      <w:tr w14:paraId="5E05F2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69FF0">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498D8">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22C5B">
            <w:pPr>
              <w:wordWrap w:val="0"/>
              <w:spacing w:line="200" w:lineRule="exact"/>
              <w:jc w:val="right"/>
              <w:textAlignment w:val="center"/>
              <w:rPr>
                <w:rFonts w:hint="default" w:cs="宋体"/>
                <w:color w:val="000000"/>
                <w:sz w:val="18"/>
                <w:szCs w:val="18"/>
              </w:rPr>
            </w:pPr>
            <w:r>
              <w:rPr>
                <w:rFonts w:cs="宋体"/>
                <w:color w:val="000000"/>
                <w:sz w:val="18"/>
                <w:szCs w:val="18"/>
              </w:rPr>
              <w:t>415.97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2F942">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AB44C">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390F3">
            <w:pPr>
              <w:wordWrap w:val="0"/>
              <w:spacing w:line="200" w:lineRule="exact"/>
              <w:jc w:val="right"/>
              <w:textAlignment w:val="center"/>
              <w:rPr>
                <w:rFonts w:hint="default" w:cs="宋体"/>
                <w:color w:val="000000"/>
                <w:sz w:val="18"/>
                <w:szCs w:val="18"/>
              </w:rPr>
            </w:pPr>
            <w:r>
              <w:rPr>
                <w:rFonts w:cs="宋体"/>
                <w:color w:val="000000"/>
                <w:sz w:val="18"/>
                <w:szCs w:val="18"/>
              </w:rPr>
              <w:t>146.16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30819">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CB50C">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3645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7D59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25432">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8B1FF">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ADAA3">
            <w:pPr>
              <w:wordWrap w:val="0"/>
              <w:spacing w:line="200" w:lineRule="exact"/>
              <w:jc w:val="right"/>
              <w:textAlignment w:val="center"/>
              <w:rPr>
                <w:rFonts w:hint="default" w:cs="宋体"/>
                <w:color w:val="000000"/>
                <w:sz w:val="18"/>
                <w:szCs w:val="18"/>
              </w:rPr>
            </w:pPr>
            <w:r>
              <w:rPr>
                <w:rFonts w:cs="宋体"/>
                <w:color w:val="000000"/>
                <w:sz w:val="18"/>
                <w:szCs w:val="18"/>
              </w:rPr>
              <w:t>100.63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E0013">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F63D8">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D4181">
            <w:pPr>
              <w:wordWrap w:val="0"/>
              <w:spacing w:line="200" w:lineRule="exact"/>
              <w:jc w:val="right"/>
              <w:textAlignment w:val="center"/>
              <w:rPr>
                <w:rFonts w:hint="default" w:cs="宋体"/>
                <w:color w:val="000000"/>
                <w:sz w:val="18"/>
                <w:szCs w:val="18"/>
              </w:rPr>
            </w:pPr>
            <w:r>
              <w:rPr>
                <w:rFonts w:cs="宋体"/>
                <w:color w:val="000000"/>
                <w:sz w:val="18"/>
                <w:szCs w:val="18"/>
              </w:rPr>
              <w:t>0.75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54938">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90B7A">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DF5E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637B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5E9A6">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74C4C">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A224D">
            <w:pPr>
              <w:wordWrap w:val="0"/>
              <w:spacing w:line="200" w:lineRule="exact"/>
              <w:jc w:val="right"/>
              <w:textAlignment w:val="center"/>
              <w:rPr>
                <w:rFonts w:hint="default" w:cs="宋体"/>
                <w:color w:val="000000"/>
                <w:sz w:val="18"/>
                <w:szCs w:val="18"/>
              </w:rPr>
            </w:pPr>
            <w:r>
              <w:rPr>
                <w:rFonts w:cs="宋体"/>
                <w:color w:val="000000"/>
                <w:sz w:val="18"/>
                <w:szCs w:val="18"/>
              </w:rPr>
              <w:t>20.54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659CC">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B8559">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C387C">
            <w:pPr>
              <w:wordWrap w:val="0"/>
              <w:spacing w:line="200" w:lineRule="exact"/>
              <w:jc w:val="right"/>
              <w:textAlignment w:val="center"/>
              <w:rPr>
                <w:rFonts w:hint="default" w:cs="宋体"/>
                <w:color w:val="000000"/>
                <w:sz w:val="18"/>
                <w:szCs w:val="18"/>
              </w:rPr>
            </w:pPr>
            <w:r>
              <w:rPr>
                <w:rFonts w:cs="宋体"/>
                <w:color w:val="000000"/>
                <w:sz w:val="18"/>
                <w:szCs w:val="18"/>
              </w:rPr>
              <w:t>0.43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DA9F1">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3E18D">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97D1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D0FB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EDCC5">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A66D5">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13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F5263">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4455E">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6EC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03993">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D08DE">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A27F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DD96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00A5E">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88EE5">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D70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7C038">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6459D">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4BCC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CDB16">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4E49C">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231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9BFB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D3956">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F0BBB">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7F43F">
            <w:pPr>
              <w:wordWrap w:val="0"/>
              <w:spacing w:line="200" w:lineRule="exact"/>
              <w:jc w:val="right"/>
              <w:textAlignment w:val="center"/>
              <w:rPr>
                <w:rFonts w:hint="default" w:cs="宋体"/>
                <w:color w:val="000000"/>
                <w:sz w:val="18"/>
                <w:szCs w:val="18"/>
              </w:rPr>
            </w:pPr>
            <w:r>
              <w:rPr>
                <w:rFonts w:cs="宋体"/>
                <w:color w:val="000000"/>
                <w:sz w:val="18"/>
                <w:szCs w:val="18"/>
              </w:rPr>
              <w:t>231.33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49C3A">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481A5">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CD08">
            <w:pPr>
              <w:wordWrap w:val="0"/>
              <w:spacing w:line="200" w:lineRule="exact"/>
              <w:jc w:val="right"/>
              <w:textAlignment w:val="center"/>
              <w:rPr>
                <w:rFonts w:hint="default" w:cs="宋体"/>
                <w:color w:val="000000"/>
                <w:sz w:val="18"/>
                <w:szCs w:val="18"/>
              </w:rPr>
            </w:pPr>
            <w:r>
              <w:rPr>
                <w:rFonts w:cs="宋体"/>
                <w:color w:val="000000"/>
                <w:sz w:val="18"/>
                <w:szCs w:val="18"/>
              </w:rPr>
              <w:t>0.81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404B5">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2C59A">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C69B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6D51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8B0A9">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8EF17">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FDF16">
            <w:pPr>
              <w:wordWrap w:val="0"/>
              <w:spacing w:line="200" w:lineRule="exact"/>
              <w:jc w:val="right"/>
              <w:textAlignment w:val="center"/>
              <w:rPr>
                <w:rFonts w:hint="default" w:cs="宋体"/>
                <w:color w:val="000000"/>
                <w:sz w:val="18"/>
                <w:szCs w:val="18"/>
              </w:rPr>
            </w:pPr>
            <w:r>
              <w:rPr>
                <w:rFonts w:cs="宋体"/>
                <w:color w:val="000000"/>
                <w:sz w:val="18"/>
                <w:szCs w:val="18"/>
              </w:rPr>
              <w:t>2.76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D7987">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51662">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4ECE">
            <w:pPr>
              <w:wordWrap w:val="0"/>
              <w:spacing w:line="200" w:lineRule="exact"/>
              <w:jc w:val="right"/>
              <w:textAlignment w:val="center"/>
              <w:rPr>
                <w:rFonts w:hint="default" w:cs="宋体"/>
                <w:color w:val="000000"/>
                <w:sz w:val="18"/>
                <w:szCs w:val="18"/>
              </w:rPr>
            </w:pPr>
            <w:r>
              <w:rPr>
                <w:rFonts w:cs="宋体"/>
                <w:color w:val="000000"/>
                <w:sz w:val="18"/>
                <w:szCs w:val="18"/>
              </w:rPr>
              <w:t>6.08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C9229">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81CCF">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BE4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94D55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978D7">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7365F">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0BF4">
            <w:pPr>
              <w:wordWrap w:val="0"/>
              <w:spacing w:line="200" w:lineRule="exact"/>
              <w:jc w:val="right"/>
              <w:textAlignment w:val="center"/>
              <w:rPr>
                <w:rFonts w:hint="default" w:cs="宋体"/>
                <w:color w:val="000000"/>
                <w:sz w:val="18"/>
                <w:szCs w:val="18"/>
              </w:rPr>
            </w:pPr>
            <w:r>
              <w:rPr>
                <w:rFonts w:cs="宋体"/>
                <w:color w:val="000000"/>
                <w:sz w:val="18"/>
                <w:szCs w:val="18"/>
              </w:rPr>
              <w:t>15.99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FF693">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D2318">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CC148">
            <w:pPr>
              <w:wordWrap w:val="0"/>
              <w:spacing w:line="200" w:lineRule="exact"/>
              <w:jc w:val="right"/>
              <w:textAlignment w:val="center"/>
              <w:rPr>
                <w:rFonts w:hint="default" w:cs="宋体"/>
                <w:color w:val="000000"/>
                <w:sz w:val="18"/>
                <w:szCs w:val="18"/>
              </w:rPr>
            </w:pPr>
            <w:r>
              <w:rPr>
                <w:rFonts w:cs="宋体"/>
                <w:color w:val="000000"/>
                <w:sz w:val="18"/>
                <w:szCs w:val="18"/>
              </w:rPr>
              <w:t>1.77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1BB1D">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58674">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D5D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090F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0AC8B">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F6BFB">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E0E87">
            <w:pPr>
              <w:wordWrap w:val="0"/>
              <w:spacing w:line="200" w:lineRule="exact"/>
              <w:jc w:val="right"/>
              <w:textAlignment w:val="center"/>
              <w:rPr>
                <w:rFonts w:hint="default" w:cs="宋体"/>
                <w:color w:val="000000"/>
                <w:sz w:val="18"/>
                <w:szCs w:val="18"/>
              </w:rPr>
            </w:pPr>
            <w:r>
              <w:rPr>
                <w:rFonts w:cs="宋体"/>
                <w:color w:val="000000"/>
                <w:sz w:val="18"/>
                <w:szCs w:val="18"/>
              </w:rPr>
              <w:t>1.70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A39EA">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3290C">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A3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173BF">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B64D7">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ECF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6134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8C0F9">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64893">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3C7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FD818">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5F4D5">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F0E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8D217">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9269E">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756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664C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74CD6">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0FCD9">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37A2">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431D3">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4285A">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4CBF9">
            <w:pPr>
              <w:wordWrap w:val="0"/>
              <w:spacing w:line="200" w:lineRule="exact"/>
              <w:jc w:val="right"/>
              <w:textAlignment w:val="center"/>
              <w:rPr>
                <w:rFonts w:hint="default" w:cs="宋体"/>
                <w:color w:val="000000"/>
                <w:sz w:val="18"/>
                <w:szCs w:val="18"/>
              </w:rPr>
            </w:pPr>
            <w:r>
              <w:rPr>
                <w:rFonts w:cs="宋体"/>
                <w:color w:val="000000"/>
                <w:sz w:val="18"/>
                <w:szCs w:val="18"/>
              </w:rPr>
              <w:t>2.28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EF3F6">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AE5C6">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DEB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C21A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B5C25">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BAB4E">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508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1BA1D">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14587">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594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9658C">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95871">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F8D6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03D0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193ED">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00342">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2D392">
            <w:pPr>
              <w:wordWrap w:val="0"/>
              <w:spacing w:line="200" w:lineRule="exact"/>
              <w:jc w:val="right"/>
              <w:textAlignment w:val="center"/>
              <w:rPr>
                <w:rFonts w:hint="default" w:cs="宋体"/>
                <w:color w:val="000000"/>
                <w:sz w:val="18"/>
                <w:szCs w:val="18"/>
              </w:rPr>
            </w:pPr>
            <w:r>
              <w:rPr>
                <w:rFonts w:cs="宋体"/>
                <w:color w:val="000000"/>
                <w:sz w:val="18"/>
                <w:szCs w:val="18"/>
              </w:rPr>
              <w:t>8.08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A7BD4">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6402C">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7E96C">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B36BE">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03496">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2E2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8BF6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0BCF7">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4F9BE">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67D6F">
            <w:pPr>
              <w:wordWrap w:val="0"/>
              <w:spacing w:line="200" w:lineRule="exact"/>
              <w:jc w:val="right"/>
              <w:textAlignment w:val="center"/>
              <w:rPr>
                <w:rFonts w:hint="default" w:cs="宋体"/>
                <w:color w:val="000000"/>
                <w:sz w:val="18"/>
                <w:szCs w:val="18"/>
              </w:rPr>
            </w:pPr>
            <w:r>
              <w:rPr>
                <w:rFonts w:cs="宋体"/>
                <w:color w:val="000000"/>
                <w:sz w:val="18"/>
                <w:szCs w:val="18"/>
              </w:rPr>
              <w:t>34.88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9AE2B">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B3D08">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80D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9DA9E">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254C4">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7984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4616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8AF00">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92CE3">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D3851">
            <w:pPr>
              <w:wordWrap w:val="0"/>
              <w:spacing w:line="200" w:lineRule="exact"/>
              <w:jc w:val="right"/>
              <w:textAlignment w:val="center"/>
              <w:rPr>
                <w:rFonts w:hint="default" w:cs="宋体"/>
                <w:color w:val="000000"/>
                <w:sz w:val="18"/>
                <w:szCs w:val="18"/>
              </w:rPr>
            </w:pPr>
            <w:r>
              <w:rPr>
                <w:rFonts w:cs="宋体"/>
                <w:color w:val="000000"/>
                <w:sz w:val="18"/>
                <w:szCs w:val="18"/>
              </w:rPr>
              <w:t>44.90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35C96">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80121">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BDA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709DE">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C383F">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843F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1BCB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8F244">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34423">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C70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81E71">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484BB">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472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804AB">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6D1F2">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025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110D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9F372">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193E3">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D3B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EAA26">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0FFF5">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F67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D09F5">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6D244">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5FC6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4111F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D4BB0">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70117">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803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F9D5D">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E3928">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20776">
            <w:pPr>
              <w:wordWrap w:val="0"/>
              <w:spacing w:line="200" w:lineRule="exact"/>
              <w:jc w:val="right"/>
              <w:textAlignment w:val="center"/>
              <w:rPr>
                <w:rFonts w:hint="default" w:cs="宋体"/>
                <w:color w:val="000000"/>
                <w:sz w:val="18"/>
                <w:szCs w:val="18"/>
              </w:rPr>
            </w:pPr>
            <w:r>
              <w:rPr>
                <w:rFonts w:cs="宋体"/>
                <w:color w:val="000000"/>
                <w:sz w:val="18"/>
                <w:szCs w:val="18"/>
              </w:rPr>
              <w:t>100.06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4EA9E">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61D1E">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E1C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5401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B63B2">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76875">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C10B">
            <w:pPr>
              <w:wordWrap w:val="0"/>
              <w:spacing w:line="200" w:lineRule="exact"/>
              <w:jc w:val="right"/>
              <w:textAlignment w:val="center"/>
              <w:rPr>
                <w:rFonts w:hint="default" w:cs="宋体"/>
                <w:color w:val="000000"/>
                <w:sz w:val="18"/>
                <w:szCs w:val="18"/>
              </w:rPr>
            </w:pPr>
            <w:r>
              <w:rPr>
                <w:rFonts w:cs="宋体"/>
                <w:color w:val="000000"/>
                <w:sz w:val="18"/>
                <w:szCs w:val="18"/>
              </w:rPr>
              <w:t>7.62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8AC9C">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DFE3D">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79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B43D7">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3385E">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B6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1477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E53A1">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7015E">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FEB2F">
            <w:pPr>
              <w:wordWrap w:val="0"/>
              <w:spacing w:line="200" w:lineRule="exact"/>
              <w:jc w:val="right"/>
              <w:textAlignment w:val="center"/>
              <w:rPr>
                <w:rFonts w:hint="default" w:cs="宋体"/>
                <w:color w:val="000000"/>
                <w:sz w:val="18"/>
                <w:szCs w:val="18"/>
              </w:rPr>
            </w:pPr>
            <w:r>
              <w:rPr>
                <w:rFonts w:cs="宋体"/>
                <w:color w:val="000000"/>
                <w:sz w:val="18"/>
                <w:szCs w:val="18"/>
              </w:rPr>
              <w:t>31.28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576E5">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314DF">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025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BF199">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31651">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F19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83DE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766AF">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BCFFC">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817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7F3A3">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9DA0D">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766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3E01A">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A0F43">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643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C209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1F0B4">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8837E">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1B0EC">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C5D03">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7325C">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07F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0261A">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33F8C">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F78C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009E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4F899">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74119">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35F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AF8CC">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CB55C">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BF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42B0B">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34287">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62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EB18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59AEE">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690B7">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F0869">
            <w:pPr>
              <w:wordWrap w:val="0"/>
              <w:spacing w:line="200" w:lineRule="exact"/>
              <w:jc w:val="right"/>
              <w:textAlignment w:val="center"/>
              <w:rPr>
                <w:rFonts w:hint="default" w:cs="宋体"/>
                <w:color w:val="000000"/>
                <w:sz w:val="18"/>
                <w:szCs w:val="18"/>
              </w:rPr>
            </w:pPr>
            <w:r>
              <w:rPr>
                <w:rFonts w:cs="宋体"/>
                <w:color w:val="000000"/>
                <w:sz w:val="18"/>
                <w:szCs w:val="18"/>
              </w:rPr>
              <w:t>3.20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EE95C">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61329">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70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BC265">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47307">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E787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4C2F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A81BA">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D94F7">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6F9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38742">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4D0DF">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486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EA982">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A5FA6">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0DF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46C80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159F9">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02E94">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66B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0C657">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0E56F">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4EC38">
            <w:pPr>
              <w:wordWrap w:val="0"/>
              <w:spacing w:line="200" w:lineRule="exact"/>
              <w:jc w:val="right"/>
              <w:textAlignment w:val="center"/>
              <w:rPr>
                <w:rFonts w:hint="default" w:cs="宋体"/>
                <w:color w:val="000000"/>
                <w:sz w:val="18"/>
                <w:szCs w:val="18"/>
              </w:rPr>
            </w:pPr>
            <w:r>
              <w:rPr>
                <w:rFonts w:cs="宋体"/>
                <w:color w:val="000000"/>
                <w:sz w:val="18"/>
                <w:szCs w:val="18"/>
              </w:rPr>
              <w:t>1.35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900CC">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BFA73">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7D4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74E5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F1A09">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CB401">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607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A341C">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B98E6">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A59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D7A09">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4B100">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3191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CCD1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2469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E432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C5179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FCB94">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2A1CD">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4B0E9">
            <w:pPr>
              <w:wordWrap w:val="0"/>
              <w:spacing w:line="200" w:lineRule="exact"/>
              <w:jc w:val="right"/>
              <w:textAlignment w:val="center"/>
              <w:rPr>
                <w:rFonts w:hint="default" w:cs="宋体"/>
                <w:color w:val="000000"/>
                <w:sz w:val="18"/>
                <w:szCs w:val="18"/>
              </w:rPr>
            </w:pPr>
            <w:r>
              <w:rPr>
                <w:rFonts w:cs="宋体"/>
                <w:color w:val="000000"/>
                <w:sz w:val="18"/>
                <w:szCs w:val="18"/>
              </w:rPr>
              <w:t>32.43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3E332">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6F337">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606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A456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BC2D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8A76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2F38D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44C0B">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FA93C">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9EB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03C70">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3F266">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FD8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5C63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193A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1739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8E637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262DD">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4D8F4">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DAB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836B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9276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CE7C">
            <w:pPr>
              <w:spacing w:line="200" w:lineRule="exact"/>
              <w:jc w:val="right"/>
              <w:rPr>
                <w:rFonts w:hint="default" w:cs="宋体"/>
                <w:color w:val="000000"/>
                <w:sz w:val="18"/>
                <w:szCs w:val="18"/>
              </w:rPr>
            </w:pPr>
          </w:p>
        </w:tc>
      </w:tr>
      <w:tr w14:paraId="744D81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AC28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61E2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5BAED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442BB">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0F51B">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4C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A034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4AE3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03E9A">
            <w:pPr>
              <w:spacing w:line="200" w:lineRule="exact"/>
              <w:jc w:val="right"/>
              <w:rPr>
                <w:rFonts w:hint="default" w:cs="宋体"/>
                <w:color w:val="000000"/>
                <w:sz w:val="18"/>
                <w:szCs w:val="18"/>
              </w:rPr>
            </w:pPr>
          </w:p>
        </w:tc>
      </w:tr>
      <w:tr w14:paraId="39F167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E331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E6C9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80D9D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C7B5F">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7E9DA">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945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F7DF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4B1F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3819D">
            <w:pPr>
              <w:spacing w:line="200" w:lineRule="exact"/>
              <w:jc w:val="right"/>
              <w:rPr>
                <w:rFonts w:hint="default" w:cs="宋体"/>
                <w:color w:val="000000"/>
                <w:sz w:val="18"/>
                <w:szCs w:val="18"/>
              </w:rPr>
            </w:pPr>
          </w:p>
        </w:tc>
      </w:tr>
      <w:tr w14:paraId="029D7F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8700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B713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45391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820AC">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E4671">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050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DF4F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D8CD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FA26C">
            <w:pPr>
              <w:spacing w:line="200" w:lineRule="exact"/>
              <w:jc w:val="right"/>
              <w:rPr>
                <w:rFonts w:hint="default" w:cs="宋体"/>
                <w:color w:val="000000"/>
                <w:sz w:val="18"/>
                <w:szCs w:val="18"/>
              </w:rPr>
            </w:pPr>
          </w:p>
        </w:tc>
      </w:tr>
      <w:tr w14:paraId="169CE22F">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D083F">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D3D8F4">
            <w:pPr>
              <w:wordWrap w:val="0"/>
              <w:spacing w:line="200" w:lineRule="exact"/>
              <w:jc w:val="right"/>
              <w:textAlignment w:val="bottom"/>
              <w:rPr>
                <w:rFonts w:hint="default" w:cs="宋体"/>
                <w:color w:val="000000"/>
                <w:sz w:val="18"/>
                <w:szCs w:val="18"/>
              </w:rPr>
            </w:pPr>
            <w:r>
              <w:rPr>
                <w:rFonts w:cs="宋体"/>
                <w:color w:val="000000"/>
                <w:sz w:val="18"/>
                <w:szCs w:val="18"/>
              </w:rPr>
              <w:t>460.87</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8037BF">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20DF8">
            <w:pPr>
              <w:wordWrap w:val="0"/>
              <w:spacing w:line="200" w:lineRule="exact"/>
              <w:jc w:val="right"/>
              <w:textAlignment w:val="center"/>
              <w:rPr>
                <w:rFonts w:hint="default" w:cs="宋体"/>
                <w:color w:val="000000"/>
                <w:sz w:val="18"/>
                <w:szCs w:val="18"/>
              </w:rPr>
            </w:pPr>
            <w:r>
              <w:rPr>
                <w:rFonts w:cs="宋体"/>
                <w:color w:val="000000"/>
                <w:sz w:val="18"/>
                <w:szCs w:val="18"/>
              </w:rPr>
              <w:t>146.16</w:t>
            </w:r>
            <w:r>
              <w:rPr>
                <w:color w:val="000000"/>
                <w:sz w:val="18"/>
                <w:u w:color="auto"/>
              </w:rPr>
              <w:t xml:space="preserve"> </w:t>
            </w:r>
          </w:p>
        </w:tc>
      </w:tr>
    </w:tbl>
    <w:p w14:paraId="44B523FB">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2D7F88C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865C0A5">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906E33E">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50EBEC9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重庆市丰都县董家中心卫生院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4EFDA98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54D364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32BA5D1">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0C6450D">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2E286CF">
            <w:pPr>
              <w:jc w:val="right"/>
              <w:textAlignment w:val="bottom"/>
              <w:rPr>
                <w:rFonts w:hint="default" w:cs="宋体"/>
                <w:color w:val="000000"/>
                <w:sz w:val="20"/>
                <w:szCs w:val="20"/>
              </w:rPr>
            </w:pPr>
            <w:r>
              <w:rPr>
                <w:rFonts w:cs="宋体"/>
                <w:color w:val="000000"/>
                <w:sz w:val="20"/>
                <w:szCs w:val="20"/>
              </w:rPr>
              <w:t>公开07表</w:t>
            </w:r>
          </w:p>
        </w:tc>
      </w:tr>
      <w:tr w14:paraId="28A823B4">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BC31F4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63F122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92AA18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318F79C">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6BB8CEB">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115304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E5A258">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B14A54">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40608DB">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4244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764824D">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7419BA">
            <w:pPr>
              <w:jc w:val="center"/>
              <w:textAlignment w:val="center"/>
              <w:rPr>
                <w:rFonts w:hint="default" w:cs="宋体"/>
                <w:b/>
                <w:color w:val="000000"/>
                <w:sz w:val="20"/>
                <w:szCs w:val="20"/>
              </w:rPr>
            </w:pPr>
            <w:r>
              <w:rPr>
                <w:rFonts w:cs="宋体"/>
                <w:b/>
                <w:color w:val="000000"/>
                <w:sz w:val="20"/>
                <w:szCs w:val="20"/>
              </w:rPr>
              <w:t>年末结转和结余</w:t>
            </w:r>
          </w:p>
        </w:tc>
      </w:tr>
      <w:tr w14:paraId="56744A8D">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04E8E2">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19F6E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6B3E9F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6FE821">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9BF133">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1B7443">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7BD67B">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A0A1E">
            <w:pPr>
              <w:jc w:val="center"/>
              <w:rPr>
                <w:rFonts w:hint="default" w:cs="宋体"/>
                <w:b/>
                <w:color w:val="000000"/>
                <w:sz w:val="20"/>
                <w:szCs w:val="20"/>
              </w:rPr>
            </w:pPr>
          </w:p>
        </w:tc>
      </w:tr>
      <w:tr w14:paraId="7536CF51">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843C1">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A3AF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625CCF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B2977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73585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0A9AB9">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276B30">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BD59D5">
            <w:pPr>
              <w:jc w:val="center"/>
              <w:rPr>
                <w:rFonts w:hint="default" w:cs="宋体"/>
                <w:b/>
                <w:color w:val="000000"/>
                <w:sz w:val="20"/>
                <w:szCs w:val="20"/>
              </w:rPr>
            </w:pPr>
          </w:p>
        </w:tc>
      </w:tr>
      <w:tr w14:paraId="0EA23708">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341DBE">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4158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2F1626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59BBE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CBB42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0B7173">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76AB07">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FACC8">
            <w:pPr>
              <w:jc w:val="center"/>
              <w:rPr>
                <w:rFonts w:hint="default" w:cs="宋体"/>
                <w:b/>
                <w:color w:val="000000"/>
                <w:sz w:val="20"/>
                <w:szCs w:val="20"/>
              </w:rPr>
            </w:pPr>
          </w:p>
        </w:tc>
      </w:tr>
      <w:tr w14:paraId="50E3128E">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DB502">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DBA1A">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06A6A">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5C14C">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40219">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319F7">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5344A">
            <w:pPr>
              <w:wordWrap w:val="0"/>
              <w:jc w:val="right"/>
              <w:textAlignment w:val="center"/>
              <w:rPr>
                <w:rFonts w:hint="default" w:cs="宋体"/>
                <w:b/>
                <w:color w:val="000000"/>
                <w:sz w:val="20"/>
                <w:szCs w:val="20"/>
              </w:rPr>
            </w:pPr>
            <w:r>
              <w:rPr>
                <w:b/>
                <w:color w:val="000000"/>
                <w:sz w:val="20"/>
                <w:u w:color="auto"/>
              </w:rPr>
              <w:t xml:space="preserve"> </w:t>
            </w:r>
          </w:p>
        </w:tc>
      </w:tr>
    </w:tbl>
    <w:p w14:paraId="39211162">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B2C8821">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0BE26823">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4D3E71A">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C4424A2">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CEFE23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重庆市丰都县董家中心卫生院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002E77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F7DBF9E">
            <w:pPr>
              <w:jc w:val="right"/>
              <w:textAlignment w:val="bottom"/>
              <w:rPr>
                <w:rFonts w:hint="default" w:cs="宋体"/>
                <w:color w:val="000000"/>
                <w:sz w:val="20"/>
                <w:szCs w:val="20"/>
              </w:rPr>
            </w:pPr>
            <w:r>
              <w:rPr>
                <w:rFonts w:cs="宋体"/>
                <w:color w:val="000000"/>
                <w:sz w:val="20"/>
                <w:szCs w:val="20"/>
              </w:rPr>
              <w:t>公开08表</w:t>
            </w:r>
          </w:p>
        </w:tc>
      </w:tr>
      <w:tr w14:paraId="3C1547DE">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587A799E">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59DAD24">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0C22B2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7EA8508">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FBC0CCB">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96CA421">
            <w:pPr>
              <w:jc w:val="center"/>
              <w:textAlignment w:val="bottom"/>
              <w:rPr>
                <w:rFonts w:hint="default" w:cs="宋体"/>
                <w:b/>
                <w:color w:val="000000"/>
                <w:sz w:val="20"/>
                <w:szCs w:val="20"/>
              </w:rPr>
            </w:pPr>
            <w:r>
              <w:rPr>
                <w:rFonts w:cs="宋体"/>
                <w:b/>
                <w:color w:val="000000"/>
                <w:sz w:val="20"/>
                <w:szCs w:val="20"/>
              </w:rPr>
              <w:t>本年支出</w:t>
            </w:r>
          </w:p>
        </w:tc>
      </w:tr>
      <w:tr w14:paraId="66832115">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3A2F5C">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1EBCBB">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353FB">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39EEAC">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4A1AF0">
            <w:pPr>
              <w:jc w:val="center"/>
              <w:textAlignment w:val="center"/>
              <w:rPr>
                <w:rFonts w:hint="default" w:cs="宋体"/>
                <w:b/>
                <w:color w:val="000000"/>
                <w:sz w:val="20"/>
                <w:szCs w:val="20"/>
              </w:rPr>
            </w:pPr>
            <w:r>
              <w:rPr>
                <w:rFonts w:cs="宋体"/>
                <w:b/>
                <w:color w:val="000000"/>
                <w:sz w:val="20"/>
                <w:szCs w:val="20"/>
              </w:rPr>
              <w:t>项目支出</w:t>
            </w:r>
          </w:p>
        </w:tc>
      </w:tr>
      <w:tr w14:paraId="07EDAEB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B3346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77D36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4F2B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F00BC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25B954">
            <w:pPr>
              <w:jc w:val="center"/>
              <w:rPr>
                <w:rFonts w:hint="default" w:cs="宋体"/>
                <w:b/>
                <w:color w:val="000000"/>
                <w:sz w:val="20"/>
                <w:szCs w:val="20"/>
              </w:rPr>
            </w:pPr>
          </w:p>
        </w:tc>
      </w:tr>
      <w:tr w14:paraId="506BC8D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56273">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C164B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48602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FF68D9">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9A5A9B">
            <w:pPr>
              <w:jc w:val="center"/>
              <w:rPr>
                <w:rFonts w:hint="default" w:cs="宋体"/>
                <w:b/>
                <w:color w:val="000000"/>
                <w:sz w:val="20"/>
                <w:szCs w:val="20"/>
              </w:rPr>
            </w:pPr>
          </w:p>
        </w:tc>
      </w:tr>
      <w:tr w14:paraId="022B5BA1">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FD38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4E5FE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7B45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50430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F05946">
            <w:pPr>
              <w:jc w:val="center"/>
              <w:rPr>
                <w:rFonts w:hint="default" w:cs="宋体"/>
                <w:b/>
                <w:color w:val="000000"/>
                <w:sz w:val="20"/>
                <w:szCs w:val="20"/>
              </w:rPr>
            </w:pPr>
          </w:p>
        </w:tc>
      </w:tr>
      <w:tr w14:paraId="6012A491">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1B0940">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74CE9">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2138E">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3CB27">
            <w:pPr>
              <w:wordWrap w:val="0"/>
              <w:jc w:val="right"/>
              <w:textAlignment w:val="center"/>
              <w:rPr>
                <w:rFonts w:hint="default" w:cs="宋体"/>
                <w:b/>
                <w:color w:val="000000"/>
                <w:sz w:val="20"/>
                <w:szCs w:val="20"/>
              </w:rPr>
            </w:pPr>
            <w:r>
              <w:rPr>
                <w:b/>
                <w:color w:val="000000"/>
                <w:sz w:val="20"/>
                <w:u w:color="auto"/>
              </w:rPr>
              <w:t xml:space="preserve"> </w:t>
            </w:r>
          </w:p>
        </w:tc>
      </w:tr>
    </w:tbl>
    <w:p w14:paraId="72EA4A6A">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6A60A2DA">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F4500A6">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45C86D4B">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5ADD8614">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0A53BC3E">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D565701">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30E08303">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7323460F">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613A9336">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670BABC">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重庆市丰都县董家中心卫生院</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10FB6A5A">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61A6B7BE">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38C0F9D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8E9E6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CA225F">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87F641">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2BE01B">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0CCA8F">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A9A4E2">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460C2671">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436A99">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30223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CF2D85">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F5860A">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CD9780">
            <w:pPr>
              <w:spacing w:line="200" w:lineRule="exact"/>
              <w:jc w:val="right"/>
              <w:textAlignment w:val="bottom"/>
              <w:rPr>
                <w:rFonts w:hint="default" w:cs="宋体"/>
                <w:color w:val="000000"/>
                <w:sz w:val="16"/>
                <w:szCs w:val="16"/>
              </w:rPr>
            </w:pPr>
            <w:r>
              <w:rPr>
                <w:color w:val="000000"/>
                <w:sz w:val="16"/>
                <w:u w:color="auto"/>
              </w:rPr>
              <w:t xml:space="preserve"> </w:t>
            </w:r>
          </w:p>
        </w:tc>
      </w:tr>
      <w:tr w14:paraId="51810A9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2D864A">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9F1A63">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91171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A8B630">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6A6AC2">
            <w:pPr>
              <w:spacing w:line="200" w:lineRule="exact"/>
              <w:jc w:val="right"/>
              <w:textAlignment w:val="bottom"/>
              <w:rPr>
                <w:rFonts w:hint="default" w:cs="宋体"/>
                <w:color w:val="000000"/>
                <w:sz w:val="16"/>
                <w:szCs w:val="16"/>
              </w:rPr>
            </w:pPr>
            <w:r>
              <w:rPr>
                <w:color w:val="000000"/>
                <w:sz w:val="16"/>
                <w:u w:color="auto"/>
              </w:rPr>
              <w:t xml:space="preserve"> </w:t>
            </w:r>
          </w:p>
        </w:tc>
      </w:tr>
      <w:tr w14:paraId="75FDF3E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0FC867">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C73D50">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9C73F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D934AD">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409EEB">
            <w:pPr>
              <w:spacing w:line="200" w:lineRule="exact"/>
              <w:jc w:val="right"/>
              <w:textAlignment w:val="bottom"/>
              <w:rPr>
                <w:rFonts w:hint="default" w:cs="宋体"/>
                <w:color w:val="000000"/>
                <w:sz w:val="16"/>
                <w:szCs w:val="16"/>
              </w:rPr>
            </w:pPr>
            <w:r>
              <w:rPr>
                <w:color w:val="000000"/>
                <w:sz w:val="16"/>
                <w:u w:color="auto"/>
              </w:rPr>
              <w:t xml:space="preserve"> </w:t>
            </w:r>
          </w:p>
        </w:tc>
      </w:tr>
      <w:tr w14:paraId="19534D5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4F2755">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8F7BCA">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EAD6E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9F0A6F">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4E2428">
            <w:pPr>
              <w:spacing w:line="200" w:lineRule="exact"/>
              <w:jc w:val="center"/>
              <w:textAlignment w:val="center"/>
              <w:rPr>
                <w:rFonts w:hint="default" w:cs="宋体"/>
                <w:color w:val="000000"/>
                <w:sz w:val="16"/>
                <w:szCs w:val="16"/>
              </w:rPr>
            </w:pPr>
            <w:r>
              <w:rPr>
                <w:rFonts w:cs="宋体"/>
                <w:color w:val="000000"/>
                <w:sz w:val="16"/>
                <w:szCs w:val="16"/>
              </w:rPr>
              <w:t>—</w:t>
            </w:r>
          </w:p>
        </w:tc>
      </w:tr>
      <w:tr w14:paraId="72F5ECE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9742C8">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FAB81C">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E9EF6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56019A">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E6F1F8">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38AB50C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5BFDFE">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D59A4E">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6B453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FC70FEF">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42BEE4">
            <w:pPr>
              <w:spacing w:line="200" w:lineRule="exact"/>
              <w:jc w:val="right"/>
              <w:textAlignment w:val="bottom"/>
              <w:rPr>
                <w:rFonts w:hint="default" w:cs="宋体"/>
                <w:color w:val="000000"/>
                <w:sz w:val="16"/>
                <w:szCs w:val="16"/>
              </w:rPr>
            </w:pPr>
            <w:r>
              <w:rPr>
                <w:color w:val="000000"/>
                <w:sz w:val="16"/>
                <w:u w:color="auto"/>
              </w:rPr>
              <w:t xml:space="preserve"> </w:t>
            </w:r>
          </w:p>
        </w:tc>
      </w:tr>
      <w:tr w14:paraId="06DAC29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70BC54">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C4CA7C">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5A3FE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33CCD4">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258727">
            <w:pPr>
              <w:spacing w:line="200" w:lineRule="exact"/>
              <w:jc w:val="right"/>
              <w:textAlignment w:val="bottom"/>
              <w:rPr>
                <w:rFonts w:hint="default" w:cs="宋体"/>
                <w:color w:val="000000"/>
                <w:sz w:val="16"/>
                <w:szCs w:val="16"/>
              </w:rPr>
            </w:pPr>
            <w:r>
              <w:rPr>
                <w:color w:val="000000"/>
                <w:sz w:val="16"/>
                <w:u w:color="auto"/>
              </w:rPr>
              <w:t xml:space="preserve"> </w:t>
            </w:r>
          </w:p>
        </w:tc>
      </w:tr>
      <w:tr w14:paraId="20EA77A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9A2B49">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23FC7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D3D39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99F613">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2AD54F">
            <w:pPr>
              <w:spacing w:line="200" w:lineRule="exact"/>
              <w:jc w:val="right"/>
              <w:textAlignment w:val="bottom"/>
              <w:rPr>
                <w:rFonts w:hint="default" w:cs="宋体"/>
                <w:color w:val="000000"/>
                <w:sz w:val="16"/>
                <w:szCs w:val="16"/>
              </w:rPr>
            </w:pPr>
            <w:r>
              <w:rPr>
                <w:color w:val="000000"/>
                <w:sz w:val="16"/>
                <w:u w:color="auto"/>
              </w:rPr>
              <w:t xml:space="preserve"> </w:t>
            </w:r>
          </w:p>
        </w:tc>
      </w:tr>
      <w:tr w14:paraId="2CE626F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6BE74D">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A8A76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4E362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1F8909">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18A980">
            <w:pPr>
              <w:spacing w:line="200" w:lineRule="exact"/>
              <w:jc w:val="right"/>
              <w:textAlignment w:val="bottom"/>
              <w:rPr>
                <w:rFonts w:hint="default" w:cs="宋体"/>
                <w:color w:val="000000"/>
                <w:sz w:val="16"/>
                <w:szCs w:val="16"/>
              </w:rPr>
            </w:pPr>
            <w:r>
              <w:rPr>
                <w:color w:val="000000"/>
                <w:sz w:val="16"/>
                <w:u w:color="auto"/>
              </w:rPr>
              <w:t xml:space="preserve"> </w:t>
            </w:r>
          </w:p>
        </w:tc>
      </w:tr>
      <w:tr w14:paraId="366CEB0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9C82D5">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CCC79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9953C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6924111">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BB106E">
            <w:pPr>
              <w:spacing w:line="200" w:lineRule="exact"/>
              <w:jc w:val="right"/>
              <w:textAlignment w:val="bottom"/>
              <w:rPr>
                <w:rFonts w:hint="default" w:cs="宋体"/>
                <w:color w:val="000000"/>
                <w:sz w:val="16"/>
                <w:szCs w:val="16"/>
              </w:rPr>
            </w:pPr>
            <w:r>
              <w:rPr>
                <w:color w:val="000000"/>
                <w:sz w:val="16"/>
                <w:u w:color="auto"/>
              </w:rPr>
              <w:t xml:space="preserve"> </w:t>
            </w:r>
          </w:p>
        </w:tc>
      </w:tr>
      <w:tr w14:paraId="7C99C0C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9EDF76">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0B244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1F821F">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2696D72">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0C012B">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446F773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CE5EB8">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A8075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F22AED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1A0A47">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E40CB2">
            <w:pPr>
              <w:spacing w:line="200" w:lineRule="exact"/>
              <w:jc w:val="right"/>
              <w:textAlignment w:val="bottom"/>
              <w:rPr>
                <w:rFonts w:hint="default" w:cs="宋体"/>
                <w:color w:val="000000"/>
                <w:sz w:val="16"/>
                <w:szCs w:val="16"/>
              </w:rPr>
            </w:pPr>
            <w:r>
              <w:rPr>
                <w:color w:val="000000"/>
                <w:sz w:val="16"/>
                <w:u w:color="auto"/>
              </w:rPr>
              <w:t xml:space="preserve"> </w:t>
            </w:r>
          </w:p>
        </w:tc>
      </w:tr>
      <w:tr w14:paraId="3F7951B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22DA6E8">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FCB7F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83C8CC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229F721">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9CBF65">
            <w:pPr>
              <w:spacing w:line="200" w:lineRule="exact"/>
              <w:jc w:val="right"/>
              <w:textAlignment w:val="bottom"/>
              <w:rPr>
                <w:rFonts w:hint="default" w:cs="宋体"/>
                <w:color w:val="000000"/>
                <w:sz w:val="16"/>
                <w:szCs w:val="16"/>
              </w:rPr>
            </w:pPr>
            <w:r>
              <w:rPr>
                <w:color w:val="000000"/>
                <w:sz w:val="16"/>
                <w:u w:color="auto"/>
              </w:rPr>
              <w:t xml:space="preserve"> </w:t>
            </w:r>
          </w:p>
        </w:tc>
      </w:tr>
      <w:tr w14:paraId="31FD4E1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BA96CC">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CC8C4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18B81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A4CD09">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877A2D">
            <w:pPr>
              <w:spacing w:line="200" w:lineRule="exact"/>
              <w:jc w:val="right"/>
              <w:textAlignment w:val="bottom"/>
              <w:rPr>
                <w:rFonts w:hint="default" w:cs="宋体"/>
                <w:color w:val="000000"/>
                <w:sz w:val="16"/>
                <w:szCs w:val="16"/>
              </w:rPr>
            </w:pPr>
            <w:r>
              <w:rPr>
                <w:color w:val="000000"/>
                <w:sz w:val="16"/>
                <w:u w:color="auto"/>
              </w:rPr>
              <w:t xml:space="preserve"> </w:t>
            </w:r>
          </w:p>
        </w:tc>
      </w:tr>
      <w:tr w14:paraId="0F03404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8A7F658">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F723F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3B09CE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3D8192">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E27E49">
            <w:pPr>
              <w:spacing w:line="200" w:lineRule="exact"/>
              <w:jc w:val="center"/>
              <w:textAlignment w:val="center"/>
              <w:rPr>
                <w:rFonts w:hint="default" w:cs="宋体"/>
                <w:color w:val="000000"/>
                <w:sz w:val="16"/>
                <w:szCs w:val="16"/>
              </w:rPr>
            </w:pPr>
            <w:r>
              <w:rPr>
                <w:rFonts w:cs="宋体"/>
                <w:color w:val="000000"/>
                <w:sz w:val="16"/>
                <w:szCs w:val="16"/>
              </w:rPr>
              <w:t>—</w:t>
            </w:r>
          </w:p>
        </w:tc>
      </w:tr>
      <w:tr w14:paraId="002ABB3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B6B82B">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07B12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0108E7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1EC893">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B4CE1A">
            <w:pPr>
              <w:spacing w:line="200" w:lineRule="exact"/>
              <w:jc w:val="right"/>
              <w:textAlignment w:val="bottom"/>
              <w:rPr>
                <w:rFonts w:hint="default" w:cs="宋体"/>
                <w:color w:val="000000"/>
                <w:sz w:val="16"/>
                <w:szCs w:val="16"/>
              </w:rPr>
            </w:pPr>
            <w:r>
              <w:rPr>
                <w:color w:val="000000"/>
                <w:sz w:val="16"/>
                <w:u w:color="auto"/>
              </w:rPr>
              <w:t xml:space="preserve"> </w:t>
            </w:r>
          </w:p>
        </w:tc>
      </w:tr>
      <w:tr w14:paraId="25BF4C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780782">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4D47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82C071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E9BBA8">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39C619">
            <w:pPr>
              <w:spacing w:line="200" w:lineRule="exact"/>
              <w:jc w:val="right"/>
              <w:textAlignment w:val="bottom"/>
              <w:rPr>
                <w:rFonts w:hint="default" w:cs="宋体"/>
                <w:color w:val="000000"/>
                <w:sz w:val="16"/>
                <w:szCs w:val="16"/>
              </w:rPr>
            </w:pPr>
            <w:r>
              <w:rPr>
                <w:color w:val="000000"/>
                <w:sz w:val="16"/>
                <w:u w:color="auto"/>
              </w:rPr>
              <w:t xml:space="preserve"> </w:t>
            </w:r>
          </w:p>
        </w:tc>
      </w:tr>
      <w:tr w14:paraId="62896CE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0BEBEE2">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70164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604702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48EE8D">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BF892D">
            <w:pPr>
              <w:spacing w:line="200" w:lineRule="exact"/>
              <w:jc w:val="right"/>
              <w:textAlignment w:val="bottom"/>
              <w:rPr>
                <w:rFonts w:hint="default" w:cs="宋体"/>
                <w:color w:val="000000"/>
                <w:sz w:val="16"/>
                <w:szCs w:val="16"/>
              </w:rPr>
            </w:pPr>
            <w:r>
              <w:rPr>
                <w:color w:val="000000"/>
                <w:sz w:val="16"/>
                <w:u w:color="auto"/>
              </w:rPr>
              <w:t xml:space="preserve"> </w:t>
            </w:r>
          </w:p>
        </w:tc>
      </w:tr>
      <w:tr w14:paraId="01C46E8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D884CEE">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3C790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2A4A1F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FC7B05">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91F40C">
            <w:pPr>
              <w:spacing w:line="200" w:lineRule="exact"/>
              <w:jc w:val="right"/>
              <w:textAlignment w:val="bottom"/>
              <w:rPr>
                <w:rFonts w:hint="default" w:cs="宋体"/>
                <w:color w:val="000000"/>
                <w:sz w:val="16"/>
                <w:szCs w:val="16"/>
              </w:rPr>
            </w:pPr>
            <w:r>
              <w:rPr>
                <w:color w:val="000000"/>
                <w:sz w:val="16"/>
                <w:u w:color="auto"/>
              </w:rPr>
              <w:t xml:space="preserve"> </w:t>
            </w:r>
          </w:p>
        </w:tc>
      </w:tr>
      <w:tr w14:paraId="26999AA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6BE4181">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CFD74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2C0104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A5DE44">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5BEECE">
            <w:pPr>
              <w:spacing w:line="200" w:lineRule="exact"/>
              <w:jc w:val="right"/>
              <w:textAlignment w:val="bottom"/>
              <w:rPr>
                <w:rFonts w:hint="default" w:cs="宋体"/>
                <w:color w:val="000000"/>
                <w:sz w:val="16"/>
                <w:szCs w:val="16"/>
              </w:rPr>
            </w:pPr>
            <w:r>
              <w:rPr>
                <w:color w:val="000000"/>
                <w:sz w:val="16"/>
                <w:u w:color="auto"/>
              </w:rPr>
              <w:t xml:space="preserve"> </w:t>
            </w:r>
          </w:p>
        </w:tc>
      </w:tr>
      <w:tr w14:paraId="4A7F7BC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F74A28">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827EB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AA7581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AE7D3A">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93AE9C">
            <w:pPr>
              <w:spacing w:line="200" w:lineRule="exact"/>
              <w:jc w:val="right"/>
              <w:textAlignment w:val="bottom"/>
              <w:rPr>
                <w:rFonts w:hint="default" w:cs="宋体"/>
                <w:color w:val="000000"/>
                <w:sz w:val="16"/>
                <w:szCs w:val="16"/>
              </w:rPr>
            </w:pPr>
            <w:r>
              <w:rPr>
                <w:color w:val="000000"/>
                <w:sz w:val="16"/>
                <w:u w:color="auto"/>
              </w:rPr>
              <w:t xml:space="preserve"> </w:t>
            </w:r>
          </w:p>
        </w:tc>
      </w:tr>
      <w:tr w14:paraId="39656F12">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6831CB">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38D76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39A3A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FE94F4">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C10A66">
            <w:pPr>
              <w:spacing w:line="200" w:lineRule="exact"/>
              <w:jc w:val="right"/>
              <w:rPr>
                <w:rFonts w:hint="default" w:cs="宋体"/>
                <w:color w:val="000000"/>
                <w:sz w:val="16"/>
                <w:szCs w:val="16"/>
              </w:rPr>
            </w:pPr>
          </w:p>
        </w:tc>
      </w:tr>
      <w:tr w14:paraId="1E8CBCDF">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CDFC15">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D980B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DD362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763E7F">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06BDB2">
            <w:pPr>
              <w:spacing w:line="200" w:lineRule="exact"/>
              <w:jc w:val="right"/>
              <w:rPr>
                <w:rFonts w:hint="default" w:cs="宋体"/>
                <w:color w:val="000000"/>
                <w:sz w:val="16"/>
                <w:szCs w:val="16"/>
              </w:rPr>
            </w:pPr>
          </w:p>
        </w:tc>
      </w:tr>
    </w:tbl>
    <w:p w14:paraId="60066F01">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CB4C5">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063C50D">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1DBFD">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2F804C6">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1EC75FC7">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B16D7">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IzMmYyMzEwYTVmZWU3YmE3NWZlYmViM2M2NjQ0OGU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5C55124"/>
    <w:rsid w:val="06194FF1"/>
    <w:rsid w:val="06A2550B"/>
    <w:rsid w:val="06F80EE2"/>
    <w:rsid w:val="07001CCA"/>
    <w:rsid w:val="075678DB"/>
    <w:rsid w:val="079D7CC7"/>
    <w:rsid w:val="08051BCA"/>
    <w:rsid w:val="086C12F4"/>
    <w:rsid w:val="08705944"/>
    <w:rsid w:val="08BA052C"/>
    <w:rsid w:val="08DB07BA"/>
    <w:rsid w:val="0969353F"/>
    <w:rsid w:val="098305D0"/>
    <w:rsid w:val="0A232FDE"/>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B0F48"/>
    <w:rsid w:val="13CE1647"/>
    <w:rsid w:val="13FD55AB"/>
    <w:rsid w:val="14200702"/>
    <w:rsid w:val="14A004C0"/>
    <w:rsid w:val="14C749C5"/>
    <w:rsid w:val="163A6CEE"/>
    <w:rsid w:val="16BB1606"/>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121593"/>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725361"/>
    <w:rsid w:val="2EDF1309"/>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7E8142B"/>
    <w:rsid w:val="383C3F15"/>
    <w:rsid w:val="38BE4696"/>
    <w:rsid w:val="38DE78CB"/>
    <w:rsid w:val="391631D3"/>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066AB3"/>
    <w:rsid w:val="3D2757A1"/>
    <w:rsid w:val="3D3D4FC4"/>
    <w:rsid w:val="3DDF3AB1"/>
    <w:rsid w:val="3E1D0952"/>
    <w:rsid w:val="3E42660A"/>
    <w:rsid w:val="3E7555B1"/>
    <w:rsid w:val="3E787ED9"/>
    <w:rsid w:val="3F032E93"/>
    <w:rsid w:val="3F0527E5"/>
    <w:rsid w:val="3F694D83"/>
    <w:rsid w:val="3F885DCC"/>
    <w:rsid w:val="3FA05E22"/>
    <w:rsid w:val="3FCD675E"/>
    <w:rsid w:val="4004000C"/>
    <w:rsid w:val="40BD5482"/>
    <w:rsid w:val="411B6CE5"/>
    <w:rsid w:val="412070D7"/>
    <w:rsid w:val="41314E40"/>
    <w:rsid w:val="41E0734B"/>
    <w:rsid w:val="426C1EA8"/>
    <w:rsid w:val="42736402"/>
    <w:rsid w:val="42E86A87"/>
    <w:rsid w:val="43307B09"/>
    <w:rsid w:val="439A3EB9"/>
    <w:rsid w:val="43BB152F"/>
    <w:rsid w:val="44C37687"/>
    <w:rsid w:val="45465147"/>
    <w:rsid w:val="45CB699A"/>
    <w:rsid w:val="465B470D"/>
    <w:rsid w:val="469D6AD4"/>
    <w:rsid w:val="471E6C84"/>
    <w:rsid w:val="4748792B"/>
    <w:rsid w:val="475D719D"/>
    <w:rsid w:val="47674801"/>
    <w:rsid w:val="48225EF7"/>
    <w:rsid w:val="488F422B"/>
    <w:rsid w:val="48E36915"/>
    <w:rsid w:val="48EB6572"/>
    <w:rsid w:val="495A7918"/>
    <w:rsid w:val="495C4A24"/>
    <w:rsid w:val="497135DF"/>
    <w:rsid w:val="4A263DF2"/>
    <w:rsid w:val="4A6F6675"/>
    <w:rsid w:val="4B135857"/>
    <w:rsid w:val="4B7951CB"/>
    <w:rsid w:val="4B7C315C"/>
    <w:rsid w:val="4DAC4ACA"/>
    <w:rsid w:val="4DBE01D2"/>
    <w:rsid w:val="4E72306D"/>
    <w:rsid w:val="4F0C6BA3"/>
    <w:rsid w:val="4F186D58"/>
    <w:rsid w:val="4FCA2A58"/>
    <w:rsid w:val="50F06B6E"/>
    <w:rsid w:val="51D21804"/>
    <w:rsid w:val="52234D33"/>
    <w:rsid w:val="522F6E0C"/>
    <w:rsid w:val="52463BA1"/>
    <w:rsid w:val="52605D09"/>
    <w:rsid w:val="52F163D4"/>
    <w:rsid w:val="531A2DB4"/>
    <w:rsid w:val="53C0244D"/>
    <w:rsid w:val="53DD4D4E"/>
    <w:rsid w:val="53E056F5"/>
    <w:rsid w:val="53E578CE"/>
    <w:rsid w:val="540826E3"/>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174C4F"/>
    <w:rsid w:val="5B415D9C"/>
    <w:rsid w:val="5C263CE4"/>
    <w:rsid w:val="5C5D2777"/>
    <w:rsid w:val="5CF66BF3"/>
    <w:rsid w:val="5D290C69"/>
    <w:rsid w:val="5D5D1357"/>
    <w:rsid w:val="5F2D4A41"/>
    <w:rsid w:val="60C74F6C"/>
    <w:rsid w:val="61025A59"/>
    <w:rsid w:val="613D5BBC"/>
    <w:rsid w:val="61536C39"/>
    <w:rsid w:val="62637F25"/>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6B31A7"/>
    <w:rsid w:val="6C0A5AC5"/>
    <w:rsid w:val="6C560CAE"/>
    <w:rsid w:val="6C576495"/>
    <w:rsid w:val="6C7C455D"/>
    <w:rsid w:val="6CCD7F9F"/>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074A53"/>
    <w:rsid w:val="764F62AB"/>
    <w:rsid w:val="765C45EC"/>
    <w:rsid w:val="768A7619"/>
    <w:rsid w:val="772E1EBA"/>
    <w:rsid w:val="781926BC"/>
    <w:rsid w:val="796D60A4"/>
    <w:rsid w:val="79A031D5"/>
    <w:rsid w:val="7A1525F7"/>
    <w:rsid w:val="7A275214"/>
    <w:rsid w:val="7B420052"/>
    <w:rsid w:val="7BD06A28"/>
    <w:rsid w:val="7C3A7C0B"/>
    <w:rsid w:val="7C5248E4"/>
    <w:rsid w:val="7C566698"/>
    <w:rsid w:val="7C5866A3"/>
    <w:rsid w:val="7D0547A6"/>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10005</Words>
  <Characters>12377</Characters>
  <Lines>190</Lines>
  <Paragraphs>53</Paragraphs>
  <TotalTime>2</TotalTime>
  <ScaleCrop>false</ScaleCrop>
  <LinksUpToDate>false</LinksUpToDate>
  <CharactersWithSpaces>13380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小丢丢</cp:lastModifiedBy>
  <dcterms:modified xsi:type="dcterms:W3CDTF">2024-09-26T08:56:13Z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