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rPr>
      </w:pPr>
    </w:p>
    <w:p>
      <w:pPr>
        <w:rPr>
          <w:color w:val="000000"/>
        </w:rPr>
      </w:pPr>
    </w:p>
    <w:p>
      <w:pPr>
        <w:rPr>
          <w:color w:val="000000"/>
        </w:rPr>
      </w:pPr>
    </w:p>
    <w:p>
      <w:pPr>
        <w:rPr>
          <w:color w:val="000000"/>
        </w:rPr>
      </w:pPr>
      <w:r>
        <w:pict>
          <v:shape id="_x0000_s1026" o:spid="_x0000_s1026" o:spt="136" type="#_x0000_t136" style="position:absolute;left:0pt;margin-top:101.4pt;height:62.35pt;width:431.75pt;mso-position-horizontal:center;mso-position-horizontal-relative:page;mso-position-vertical-relative:margin;z-index:251660288;mso-width-relative:page;mso-height-relative:page;" fillcolor="#FF0000" filled="t" stroked="f" coordsize="21600,21600">
            <v:path/>
            <v:fill on="t" focussize="0,0"/>
            <v:stroke on="f"/>
            <v:imagedata o:title=""/>
            <o:lock v:ext="edit"/>
            <v:textpath on="t" fitshape="t" fitpath="t" trim="t" xscale="f" string="中共丰都县委农村工作暨实施乡村振兴战略领导小组文件" style="font-family:方正小标宋_GBK;font-size:36pt;font-weight:bold;v-text-align:center;"/>
          </v:shape>
        </w:pic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240" w:lineRule="exact"/>
        <w:rPr>
          <w:color w:val="000000"/>
        </w:rPr>
      </w:pPr>
    </w:p>
    <w:p>
      <w:pPr>
        <w:spacing w:line="240" w:lineRule="exact"/>
        <w:rPr>
          <w:color w:val="000000"/>
        </w:rPr>
      </w:pPr>
    </w:p>
    <w:p>
      <w:pPr>
        <w:spacing w:line="240" w:lineRule="exact"/>
        <w:rPr>
          <w:color w:val="000000"/>
        </w:rPr>
      </w:pPr>
    </w:p>
    <w:p>
      <w:pPr>
        <w:spacing w:line="400" w:lineRule="exact"/>
        <w:jc w:val="center"/>
        <w:rPr>
          <w:rFonts w:eastAsia="方正仿宋_GBK"/>
          <w:color w:val="000000"/>
          <w:sz w:val="32"/>
          <w:szCs w:val="32"/>
        </w:rPr>
      </w:pPr>
      <w:r>
        <w:rPr>
          <w:rFonts w:hint="eastAsia" w:eastAsia="方正仿宋_GBK"/>
          <w:color w:val="000000"/>
          <w:sz w:val="32"/>
          <w:szCs w:val="32"/>
        </w:rPr>
        <w:t>丰委农组〔</w:t>
      </w:r>
      <w:r>
        <w:rPr>
          <w:rFonts w:eastAsia="方正仿宋_GBK"/>
          <w:color w:val="000000"/>
          <w:sz w:val="32"/>
          <w:szCs w:val="32"/>
        </w:rPr>
        <w:t>202</w:t>
      </w:r>
      <w:r>
        <w:rPr>
          <w:rFonts w:hint="eastAsia" w:eastAsia="方正仿宋_GBK"/>
          <w:color w:val="000000"/>
          <w:sz w:val="32"/>
          <w:szCs w:val="32"/>
          <w:lang w:val="en-US" w:eastAsia="zh-CN"/>
        </w:rPr>
        <w:t>2</w:t>
      </w:r>
      <w:r>
        <w:rPr>
          <w:rFonts w:hint="eastAsia" w:eastAsia="方正仿宋_GBK"/>
          <w:color w:val="000000"/>
          <w:sz w:val="32"/>
          <w:szCs w:val="32"/>
        </w:rPr>
        <w:t>〕</w:t>
      </w:r>
      <w:r>
        <w:rPr>
          <w:rFonts w:hint="eastAsia" w:eastAsia="方正仿宋_GBK"/>
          <w:color w:val="000000"/>
          <w:sz w:val="32"/>
          <w:szCs w:val="32"/>
          <w:lang w:val="en-US" w:eastAsia="zh-CN"/>
        </w:rPr>
        <w:t>26</w:t>
      </w:r>
      <w:r>
        <w:rPr>
          <w:rFonts w:hint="eastAsia" w:eastAsia="方正仿宋_GBK"/>
          <w:color w:val="000000"/>
          <w:sz w:val="32"/>
          <w:szCs w:val="32"/>
        </w:rPr>
        <w:t>号</w:t>
      </w:r>
    </w:p>
    <w:p>
      <w:pPr>
        <w:spacing w:line="760" w:lineRule="exact"/>
        <w:jc w:val="center"/>
        <w:rPr>
          <w:color w:val="FF0000"/>
          <w:sz w:val="62"/>
          <w:szCs w:val="52"/>
        </w:rPr>
      </w:pPr>
      <w:r>
        <w:pict>
          <v:line id="直线 6" o:spid="_x0000_s1027" o:spt="20" style="position:absolute;left:0pt;margin-left:71.4pt;margin-top:246.85pt;height:0pt;width:198.45pt;mso-position-horizontal-relative:page;mso-position-vertical-relative:margin;z-index:251661312;mso-width-relative:page;mso-height-relative:page;" stroked="t" coordsize="21600,21600">
            <v:path arrowok="t"/>
            <v:fill focussize="0,0"/>
            <v:stroke weight="1.75pt" color="#FF0000"/>
            <v:imagedata o:title=""/>
            <o:lock v:ext="edit"/>
          </v:line>
        </w:pict>
      </w:r>
      <w:r>
        <w:pict>
          <v:line id="直线 7" o:spid="_x0000_s1028" o:spt="20" style="position:absolute;left:0pt;margin-left:320.15pt;margin-top:247.2pt;height:0pt;width:198.45pt;mso-position-horizontal-relative:page;mso-position-vertical-relative:margin;z-index:251662336;mso-width-relative:page;mso-height-relative:page;" stroked="t" coordsize="21600,21600">
            <v:path arrowok="t"/>
            <v:fill focussize="0,0"/>
            <v:stroke weight="1.75pt" color="#FF0000"/>
            <v:imagedata o:title=""/>
            <o:lock v:ext="edit"/>
          </v:line>
        </w:pict>
      </w:r>
      <w:r>
        <w:rPr>
          <w:rFonts w:hint="eastAsia" w:ascii="宋体" w:hAnsi="宋体" w:cs="宋体"/>
          <w:color w:val="FF0000"/>
          <w:sz w:val="62"/>
          <w:szCs w:val="52"/>
        </w:rPr>
        <w:t>★</w:t>
      </w:r>
    </w:p>
    <w:p>
      <w:pPr>
        <w:spacing w:line="570" w:lineRule="exact"/>
        <w:rPr>
          <w:color w:val="000000"/>
        </w:rPr>
      </w:pP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eastAsia="方正小标宋_GBK"/>
          <w:spacing w:val="-30"/>
          <w:sz w:val="44"/>
          <w:szCs w:val="44"/>
        </w:rPr>
      </w:pPr>
      <w:r>
        <w:rPr>
          <w:rFonts w:hint="eastAsia" w:ascii="方正小标宋_GBK" w:eastAsia="方正小标宋_GBK"/>
          <w:spacing w:val="-30"/>
          <w:sz w:val="44"/>
          <w:szCs w:val="44"/>
        </w:rPr>
        <w:t>中共丰都县</w:t>
      </w:r>
      <w:r>
        <w:rPr>
          <w:rFonts w:hint="eastAsia" w:eastAsia="方正小标宋_GBK"/>
          <w:spacing w:val="-30"/>
          <w:sz w:val="44"/>
          <w:szCs w:val="44"/>
        </w:rPr>
        <w:t>委农村工作暨实施乡村振兴战略领导小组</w:t>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方正小标宋_GBK" w:eastAsia="方正小标宋_GBK"/>
          <w:spacing w:val="-30"/>
          <w:sz w:val="44"/>
          <w:szCs w:val="44"/>
        </w:rPr>
      </w:pPr>
      <w:r>
        <w:rPr>
          <w:rFonts w:hint="eastAsia" w:ascii="方正小标宋_GBK" w:eastAsia="方正小标宋_GBK"/>
          <w:spacing w:val="-30"/>
          <w:sz w:val="44"/>
          <w:szCs w:val="44"/>
        </w:rPr>
        <w:t>关于</w:t>
      </w:r>
      <w:r>
        <w:rPr>
          <w:rFonts w:hint="eastAsia" w:ascii="方正小标宋_GBK" w:eastAsia="方正小标宋_GBK"/>
          <w:spacing w:val="-30"/>
          <w:sz w:val="44"/>
          <w:szCs w:val="44"/>
          <w:lang w:eastAsia="zh-CN"/>
        </w:rPr>
        <w:t>分配下达</w:t>
      </w:r>
      <w:r>
        <w:rPr>
          <w:rFonts w:hint="eastAsia" w:ascii="方正小标宋_GBK" w:eastAsia="方正小标宋_GBK"/>
          <w:spacing w:val="-30"/>
          <w:sz w:val="44"/>
          <w:szCs w:val="44"/>
        </w:rPr>
        <w:t>财政补助</w:t>
      </w:r>
      <w:r>
        <w:rPr>
          <w:rFonts w:hint="eastAsia" w:ascii="方正小标宋_GBK" w:eastAsia="方正小标宋_GBK"/>
          <w:spacing w:val="-30"/>
          <w:sz w:val="44"/>
          <w:szCs w:val="44"/>
          <w:lang w:val="en-US" w:eastAsia="zh-CN"/>
        </w:rPr>
        <w:t>项目</w:t>
      </w:r>
      <w:r>
        <w:rPr>
          <w:rFonts w:hint="eastAsia" w:ascii="方正小标宋_GBK" w:eastAsia="方正小标宋_GBK"/>
          <w:spacing w:val="-30"/>
          <w:sz w:val="44"/>
          <w:szCs w:val="44"/>
        </w:rPr>
        <w:t>资金</w:t>
      </w:r>
      <w:r>
        <w:rPr>
          <w:rFonts w:hint="eastAsia" w:ascii="方正小标宋_GBK" w:eastAsia="方正小标宋_GBK"/>
          <w:spacing w:val="-30"/>
          <w:sz w:val="44"/>
          <w:szCs w:val="44"/>
          <w:lang w:eastAsia="zh-CN"/>
        </w:rPr>
        <w:t>（第六批）</w:t>
      </w:r>
      <w:r>
        <w:rPr>
          <w:rFonts w:hint="eastAsia" w:ascii="方正小标宋_GBK" w:eastAsia="方正小标宋_GBK"/>
          <w:spacing w:val="-30"/>
          <w:sz w:val="44"/>
          <w:szCs w:val="44"/>
        </w:rPr>
        <w:t>的通知</w:t>
      </w:r>
    </w:p>
    <w:p>
      <w:pPr>
        <w:pStyle w:val="5"/>
        <w:keepNext w:val="0"/>
        <w:keepLines w:val="0"/>
        <w:pageBreakBefore w:val="0"/>
        <w:widowControl w:val="0"/>
        <w:tabs>
          <w:tab w:val="left" w:pos="2592"/>
          <w:tab w:val="center" w:pos="4450"/>
        </w:tabs>
        <w:kinsoku/>
        <w:wordWrap/>
        <w:overflowPunct/>
        <w:topLinePunct w:val="0"/>
        <w:autoSpaceDE/>
        <w:autoSpaceDN/>
        <w:bidi w:val="0"/>
        <w:adjustRightInd/>
        <w:spacing w:before="0" w:beforeAutospacing="0" w:after="0" w:afterAutospacing="0" w:line="520" w:lineRule="exact"/>
        <w:jc w:val="center"/>
        <w:textAlignment w:val="auto"/>
        <w:rPr>
          <w:rFonts w:ascii="Times New Roman" w:eastAsia="方正小标宋简体" w:cs="Times New Roman"/>
          <w:bCs/>
          <w:sz w:val="44"/>
          <w:szCs w:val="44"/>
        </w:rPr>
      </w:pP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spacing w:before="0" w:beforeAutospacing="0" w:after="0" w:afterAutospacing="0" w:line="580" w:lineRule="exact"/>
        <w:jc w:val="both"/>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县农业农村委、</w:t>
      </w:r>
      <w:r>
        <w:rPr>
          <w:rFonts w:hint="eastAsia" w:ascii="方正仿宋_GBK" w:hAnsi="方正仿宋_GBK" w:eastAsia="方正仿宋_GBK" w:cs="方正仿宋_GBK"/>
          <w:bCs/>
          <w:sz w:val="32"/>
          <w:szCs w:val="32"/>
        </w:rPr>
        <w:t>县乡村振兴局</w:t>
      </w:r>
      <w:r>
        <w:rPr>
          <w:rFonts w:hint="eastAsia" w:ascii="方正仿宋_GBK" w:hAnsi="方正仿宋_GBK" w:eastAsia="方正仿宋_GBK" w:cs="方正仿宋_GBK"/>
          <w:bCs/>
          <w:sz w:val="32"/>
          <w:szCs w:val="32"/>
          <w:lang w:eastAsia="zh-CN"/>
        </w:rPr>
        <w:t>、县教委、县供销社、县就业服务中心、</w:t>
      </w:r>
      <w:r>
        <w:rPr>
          <w:rFonts w:hint="eastAsia" w:ascii="方正仿宋_GBK" w:hAnsi="方正仿宋_GBK" w:eastAsia="方正仿宋_GBK" w:cs="方正仿宋_GBK"/>
          <w:bCs/>
          <w:sz w:val="32"/>
          <w:szCs w:val="32"/>
          <w:lang w:val="en-US" w:eastAsia="zh-CN"/>
        </w:rPr>
        <w:t>相关乡镇（街道）</w:t>
      </w:r>
      <w:r>
        <w:rPr>
          <w:rFonts w:hint="eastAsia" w:ascii="方正仿宋_GBK" w:hAnsi="方正仿宋_GBK" w:eastAsia="方正仿宋_GBK" w:cs="方正仿宋_GBK"/>
          <w:bCs/>
          <w:sz w:val="32"/>
          <w:szCs w:val="32"/>
        </w:rPr>
        <w:t>：</w:t>
      </w: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eastAsia="方正仿宋_GBK" w:cs="Times New Roman"/>
          <w:sz w:val="32"/>
          <w:szCs w:val="32"/>
        </w:rPr>
      </w:pPr>
      <w:r>
        <w:rPr>
          <w:rFonts w:hint="eastAsia" w:ascii="Times New Roman" w:eastAsia="方正仿宋_GBK" w:cs="Times New Roman"/>
          <w:sz w:val="32"/>
          <w:szCs w:val="32"/>
        </w:rPr>
        <w:t>为提高涉农资金使用效率，</w:t>
      </w:r>
      <w:r>
        <w:rPr>
          <w:rFonts w:hint="eastAsia" w:ascii="Times New Roman" w:eastAsia="方正仿宋_GBK" w:cs="Times New Roman"/>
          <w:sz w:val="32"/>
          <w:szCs w:val="32"/>
          <w:lang w:eastAsia="zh-CN"/>
        </w:rPr>
        <w:t>按照资金使用管理相关规定，</w:t>
      </w:r>
      <w:r>
        <w:rPr>
          <w:rFonts w:hint="eastAsia" w:ascii="Times New Roman" w:eastAsia="方正仿宋_GBK" w:cs="Times New Roman"/>
          <w:sz w:val="32"/>
          <w:szCs w:val="32"/>
        </w:rPr>
        <w:t>结合上级资金到位情况，现将</w:t>
      </w:r>
      <w:r>
        <w:rPr>
          <w:rFonts w:hint="eastAsia" w:ascii="Times New Roman" w:eastAsia="方正仿宋_GBK" w:cs="Times New Roman"/>
          <w:sz w:val="32"/>
          <w:szCs w:val="32"/>
          <w:lang w:val="en-US" w:eastAsia="zh-CN"/>
        </w:rPr>
        <w:t>项目资金计划下达给你们，并就</w:t>
      </w:r>
      <w:r>
        <w:rPr>
          <w:rFonts w:hint="eastAsia" w:ascii="Times New Roman" w:eastAsia="方正仿宋_GBK" w:cs="Times New Roman"/>
          <w:sz w:val="32"/>
          <w:szCs w:val="32"/>
          <w:lang w:eastAsia="zh-CN"/>
        </w:rPr>
        <w:t>有关事项通知</w:t>
      </w:r>
      <w:r>
        <w:rPr>
          <w:rFonts w:hint="eastAsia" w:ascii="Times New Roman" w:eastAsia="方正仿宋_GBK" w:cs="Times New Roman"/>
          <w:sz w:val="32"/>
          <w:szCs w:val="32"/>
        </w:rPr>
        <w:t>如下：</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eastAsia="黑体" w:cs="Times New Roman"/>
          <w:sz w:val="32"/>
          <w:szCs w:val="32"/>
          <w:lang w:eastAsia="zh-CN"/>
        </w:rPr>
      </w:pPr>
      <w:r>
        <w:rPr>
          <w:rFonts w:hint="eastAsia" w:eastAsia="黑体" w:cs="Times New Roman"/>
          <w:kern w:val="0"/>
          <w:sz w:val="32"/>
          <w:szCs w:val="32"/>
        </w:rPr>
        <w:t>一、</w:t>
      </w:r>
      <w:r>
        <w:rPr>
          <w:rFonts w:hint="eastAsia" w:eastAsia="黑体" w:cs="Times New Roman"/>
          <w:kern w:val="0"/>
          <w:sz w:val="32"/>
          <w:szCs w:val="32"/>
          <w:lang w:val="en-US" w:eastAsia="zh-CN"/>
        </w:rPr>
        <w:t>下达情况</w:t>
      </w: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eastAsia="方正仿宋_GBK" w:cs="Times New Roman"/>
          <w:sz w:val="32"/>
          <w:szCs w:val="32"/>
        </w:rPr>
      </w:pPr>
      <w:r>
        <w:rPr>
          <w:rFonts w:hint="eastAsia" w:ascii="Times New Roman" w:eastAsia="方正仿宋_GBK" w:cs="Times New Roman"/>
          <w:sz w:val="32"/>
          <w:szCs w:val="32"/>
          <w:lang w:val="en-US" w:eastAsia="zh-CN"/>
        </w:rPr>
        <w:t>本次下达教育项目1个600万、就业项目1个161万、产业发展及基础设施项目15个1515.044672万元、人居环境整治项目4个270.8万元、乡村治理项目1个100万元、项目管理费16.38万元。</w:t>
      </w:r>
      <w:r>
        <w:rPr>
          <w:rFonts w:hint="eastAsia" w:ascii="Times New Roman" w:eastAsia="方正仿宋_GBK" w:cs="Times New Roman"/>
          <w:sz w:val="32"/>
          <w:szCs w:val="32"/>
        </w:rPr>
        <w:t>详见附件</w:t>
      </w:r>
      <w:r>
        <w:rPr>
          <w:rFonts w:hint="eastAsia" w:ascii="Times New Roman" w:eastAsia="方正仿宋_GBK" w:cs="Times New Roman"/>
          <w:sz w:val="32"/>
          <w:szCs w:val="32"/>
          <w:lang w:val="en-US" w:eastAsia="zh-CN"/>
        </w:rPr>
        <w:t>2</w:t>
      </w:r>
      <w:r>
        <w:rPr>
          <w:rFonts w:hint="eastAsia" w:ascii="Times New Roman" w:eastAsia="方正仿宋_GBK" w:cs="Times New Roman"/>
          <w:sz w:val="32"/>
          <w:szCs w:val="32"/>
        </w:rPr>
        <w:t>。</w:t>
      </w: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黑体" w:cs="Times New Roman"/>
          <w:kern w:val="0"/>
          <w:sz w:val="32"/>
          <w:szCs w:val="32"/>
          <w:lang w:val="en-US" w:eastAsia="zh-CN" w:bidi="ar-SA"/>
        </w:rPr>
      </w:pPr>
      <w:r>
        <w:rPr>
          <w:rFonts w:hint="eastAsia" w:ascii="Times New Roman" w:hAnsi="Times New Roman" w:eastAsia="黑体" w:cs="Times New Roman"/>
          <w:kern w:val="0"/>
          <w:sz w:val="32"/>
          <w:szCs w:val="32"/>
          <w:lang w:val="en-US" w:eastAsia="zh-CN" w:bidi="ar-SA"/>
        </w:rPr>
        <w:t>二、资金</w:t>
      </w:r>
      <w:r>
        <w:rPr>
          <w:rFonts w:hint="eastAsia" w:ascii="Times New Roman" w:eastAsia="黑体" w:cs="Times New Roman"/>
          <w:kern w:val="0"/>
          <w:sz w:val="32"/>
          <w:szCs w:val="32"/>
          <w:lang w:val="en-US" w:eastAsia="zh-CN" w:bidi="ar-SA"/>
        </w:rPr>
        <w:t>来源</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eastAsia="方正仿宋_GBK" w:cs="Times New Roman"/>
          <w:color w:val="auto"/>
          <w:sz w:val="32"/>
          <w:szCs w:val="32"/>
          <w:lang w:eastAsia="zh-CN"/>
        </w:rPr>
      </w:pPr>
      <w:r>
        <w:rPr>
          <w:rFonts w:hint="eastAsia" w:eastAsia="方正仿宋_GBK" w:cs="Times New Roman"/>
          <w:sz w:val="32"/>
          <w:szCs w:val="32"/>
          <w:lang w:val="en-US" w:eastAsia="zh-CN"/>
        </w:rPr>
        <w:t>1.</w:t>
      </w:r>
      <w:r>
        <w:rPr>
          <w:rFonts w:hint="eastAsia" w:eastAsia="方正仿宋_GBK" w:cs="Times New Roman"/>
          <w:color w:val="auto"/>
          <w:sz w:val="32"/>
          <w:szCs w:val="32"/>
          <w:lang w:eastAsia="zh-CN"/>
        </w:rPr>
        <w:t>收回资金965.709302万元。</w:t>
      </w:r>
      <w:r>
        <w:rPr>
          <w:rFonts w:hint="eastAsia" w:eastAsia="方正仿宋_GBK" w:cs="Times New Roman"/>
          <w:sz w:val="32"/>
          <w:szCs w:val="32"/>
        </w:rPr>
        <w:t>详见附件</w:t>
      </w:r>
      <w:r>
        <w:rPr>
          <w:rFonts w:hint="eastAsia" w:eastAsia="方正仿宋_GBK" w:cs="Times New Roman"/>
          <w:sz w:val="32"/>
          <w:szCs w:val="32"/>
          <w:lang w:val="en-US" w:eastAsia="zh-CN"/>
        </w:rPr>
        <w:t>1</w:t>
      </w:r>
      <w:r>
        <w:rPr>
          <w:rFonts w:hint="eastAsia"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eastAsia="方正仿宋_GBK" w:cs="Times New Roman"/>
          <w:sz w:val="32"/>
          <w:szCs w:val="32"/>
        </w:rPr>
      </w:pPr>
      <w:r>
        <w:rPr>
          <w:rFonts w:hint="eastAsia" w:eastAsia="方正仿宋_GBK" w:cs="Times New Roman"/>
          <w:color w:val="auto"/>
          <w:sz w:val="32"/>
          <w:szCs w:val="32"/>
          <w:lang w:val="en-US" w:eastAsia="zh-CN"/>
        </w:rPr>
        <w:t>2.农村综合改革转移支付资金59.51537万元、新到位</w:t>
      </w:r>
      <w:r>
        <w:rPr>
          <w:rFonts w:hint="eastAsia" w:eastAsia="方正仿宋_GBK" w:cs="Times New Roman"/>
          <w:color w:val="auto"/>
          <w:sz w:val="32"/>
          <w:szCs w:val="32"/>
          <w:lang w:eastAsia="zh-CN"/>
        </w:rPr>
        <w:t>市级财政衔接推进乡村振兴补助资金1</w:t>
      </w:r>
      <w:r>
        <w:rPr>
          <w:rFonts w:hint="eastAsia" w:eastAsia="方正仿宋_GBK" w:cs="Times New Roman"/>
          <w:color w:val="auto"/>
          <w:sz w:val="32"/>
          <w:szCs w:val="32"/>
          <w:lang w:val="en-US" w:eastAsia="zh-CN"/>
        </w:rPr>
        <w:t>638</w:t>
      </w:r>
      <w:r>
        <w:rPr>
          <w:rFonts w:hint="eastAsia" w:eastAsia="方正仿宋_GBK" w:cs="Times New Roman"/>
          <w:color w:val="auto"/>
          <w:sz w:val="32"/>
          <w:szCs w:val="32"/>
          <w:lang w:eastAsia="zh-CN"/>
        </w:rPr>
        <w:t>万元</w:t>
      </w:r>
      <w:r>
        <w:rPr>
          <w:rFonts w:hint="eastAsia" w:eastAsia="方正仿宋_GBK" w:cs="Times New Roman"/>
          <w:sz w:val="32"/>
          <w:szCs w:val="32"/>
        </w:rPr>
        <w:t>。</w:t>
      </w: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eastAsia="黑体" w:cs="Times New Roman"/>
          <w:sz w:val="32"/>
          <w:szCs w:val="32"/>
        </w:rPr>
      </w:pPr>
      <w:r>
        <w:rPr>
          <w:rFonts w:hint="eastAsia" w:ascii="Times New Roman" w:eastAsia="黑体" w:cs="Times New Roman"/>
          <w:sz w:val="32"/>
          <w:szCs w:val="32"/>
          <w:lang w:eastAsia="zh-CN"/>
        </w:rPr>
        <w:t>三</w:t>
      </w:r>
      <w:r>
        <w:rPr>
          <w:rFonts w:hint="eastAsia" w:ascii="Times New Roman" w:eastAsia="黑体" w:cs="Times New Roman"/>
          <w:sz w:val="32"/>
          <w:szCs w:val="32"/>
        </w:rPr>
        <w:t>、相关要求</w:t>
      </w:r>
    </w:p>
    <w:p>
      <w:pPr>
        <w:pStyle w:val="5"/>
        <w:keepNext w:val="0"/>
        <w:keepLines w:val="0"/>
        <w:pageBreakBefore w:val="0"/>
        <w:tabs>
          <w:tab w:val="left" w:pos="2592"/>
          <w:tab w:val="center" w:pos="4450"/>
        </w:tabs>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Times New Roman" w:eastAsia="方正仿宋_GBK" w:cs="Times New Roman"/>
          <w:sz w:val="32"/>
          <w:szCs w:val="32"/>
        </w:rPr>
      </w:pPr>
      <w:r>
        <w:rPr>
          <w:rFonts w:ascii="Times New Roman" w:eastAsia="楷体" w:cs="Times New Roman"/>
          <w:sz w:val="32"/>
          <w:szCs w:val="32"/>
        </w:rPr>
        <w:t>1.</w:t>
      </w:r>
      <w:r>
        <w:rPr>
          <w:rFonts w:hint="eastAsia" w:ascii="Times New Roman" w:eastAsia="楷体" w:cs="Times New Roman"/>
          <w:sz w:val="32"/>
          <w:szCs w:val="32"/>
        </w:rPr>
        <w:t>及时下达资金计划。</w:t>
      </w:r>
      <w:r>
        <w:rPr>
          <w:rFonts w:hint="eastAsia" w:ascii="Times New Roman" w:eastAsia="方正仿宋_GBK" w:cs="Times New Roman"/>
          <w:sz w:val="32"/>
          <w:szCs w:val="32"/>
          <w:lang w:val="en-US" w:eastAsia="zh-CN"/>
        </w:rPr>
        <w:t>县供销社、县就业服务中心、县乡村振兴局要根据分配资金量，结合工作实际，与乡镇（街道）充</w:t>
      </w:r>
      <w:r>
        <w:rPr>
          <w:rFonts w:hint="eastAsia" w:ascii="Times New Roman" w:eastAsia="方正仿宋_GBK" w:cs="Times New Roman"/>
          <w:color w:val="auto"/>
          <w:sz w:val="32"/>
          <w:szCs w:val="32"/>
          <w:lang w:val="en-US" w:eastAsia="zh-CN"/>
        </w:rPr>
        <w:t>分沟通，</w:t>
      </w:r>
      <w:r>
        <w:rPr>
          <w:rFonts w:hint="default" w:ascii="Times New Roman" w:hAnsi="Times New Roman" w:eastAsia="方正仿宋_GBK" w:cs="Times New Roman"/>
          <w:color w:val="auto"/>
          <w:sz w:val="32"/>
          <w:szCs w:val="32"/>
        </w:rPr>
        <w:t>于</w:t>
      </w:r>
      <w:r>
        <w:rPr>
          <w:rFonts w:hint="eastAsia" w:asci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月</w:t>
      </w:r>
      <w:r>
        <w:rPr>
          <w:rFonts w:hint="eastAsia" w:asci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日前</w:t>
      </w:r>
      <w:r>
        <w:rPr>
          <w:rFonts w:hint="eastAsia" w:ascii="Times New Roman" w:eastAsia="方正仿宋_GBK" w:cs="Times New Roman"/>
          <w:color w:val="auto"/>
          <w:sz w:val="32"/>
          <w:szCs w:val="32"/>
          <w:lang w:val="en-US" w:eastAsia="zh-CN"/>
        </w:rPr>
        <w:t>下达项目明细</w:t>
      </w:r>
      <w:r>
        <w:rPr>
          <w:rFonts w:hint="default" w:ascii="Times New Roman" w:hAnsi="Times New Roman" w:eastAsia="方正仿宋_GBK" w:cs="Times New Roman"/>
          <w:sz w:val="32"/>
          <w:szCs w:val="32"/>
        </w:rPr>
        <w:t>，</w:t>
      </w:r>
      <w:r>
        <w:rPr>
          <w:rFonts w:hint="eastAsia" w:ascii="Times New Roman" w:eastAsia="方正仿宋_GBK" w:cs="Times New Roman"/>
          <w:sz w:val="32"/>
          <w:szCs w:val="32"/>
        </w:rPr>
        <w:t>并报县乡村振兴局备案。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方正仿宋_GBK" w:cs="Times New Roman"/>
          <w:sz w:val="32"/>
          <w:szCs w:val="32"/>
        </w:rPr>
      </w:pPr>
      <w:r>
        <w:rPr>
          <w:rFonts w:eastAsia="楷体" w:cs="Times New Roman"/>
          <w:sz w:val="32"/>
          <w:szCs w:val="32"/>
        </w:rPr>
        <w:t>2.</w:t>
      </w:r>
      <w:r>
        <w:rPr>
          <w:rFonts w:hint="eastAsia" w:eastAsia="楷体" w:cs="Times New Roman"/>
          <w:sz w:val="32"/>
          <w:szCs w:val="32"/>
        </w:rPr>
        <w:t>提速推进项目建设。</w:t>
      </w:r>
      <w:r>
        <w:rPr>
          <w:rFonts w:hint="eastAsia" w:eastAsia="方正仿宋_GBK" w:cs="Times New Roman"/>
          <w:sz w:val="32"/>
          <w:szCs w:val="32"/>
          <w:lang w:val="en-US" w:eastAsia="zh-CN"/>
        </w:rPr>
        <w:t>各</w:t>
      </w:r>
      <w:r>
        <w:rPr>
          <w:rFonts w:hint="eastAsia" w:eastAsia="方正仿宋_GBK" w:cs="Times New Roman"/>
          <w:sz w:val="32"/>
          <w:szCs w:val="32"/>
        </w:rPr>
        <w:t>业主单位</w:t>
      </w:r>
      <w:r>
        <w:rPr>
          <w:rFonts w:hint="eastAsia" w:eastAsia="方正仿宋_GBK" w:cs="Times New Roman"/>
          <w:sz w:val="32"/>
          <w:szCs w:val="32"/>
          <w:lang w:val="en-US" w:eastAsia="zh-CN"/>
        </w:rPr>
        <w:t>要根据项目实际建设内容，编制切实可行的实施方案，具体建设内容、建设地点以实施方案为准。要</w:t>
      </w:r>
      <w:r>
        <w:rPr>
          <w:rFonts w:hint="eastAsia" w:eastAsia="方正仿宋_GBK" w:cs="Times New Roman"/>
          <w:sz w:val="32"/>
          <w:szCs w:val="32"/>
        </w:rPr>
        <w:t>及时启动项目建设，不得无故拖延项目启动和开工建设，原则上要在</w:t>
      </w:r>
      <w:r>
        <w:rPr>
          <w:rFonts w:eastAsia="方正仿宋_GBK" w:cs="Times New Roman"/>
          <w:sz w:val="32"/>
          <w:szCs w:val="32"/>
        </w:rPr>
        <w:t>60</w:t>
      </w:r>
      <w:r>
        <w:rPr>
          <w:rFonts w:hint="eastAsia" w:eastAsia="方正仿宋_GBK" w:cs="Times New Roman"/>
          <w:sz w:val="32"/>
          <w:szCs w:val="32"/>
        </w:rPr>
        <w:t>日内组织项目实施，除受季节性农事活动或者自然灾害影响等特殊原因外，凡</w:t>
      </w:r>
      <w:r>
        <w:rPr>
          <w:rFonts w:eastAsia="方正仿宋_GBK" w:cs="Times New Roman"/>
          <w:sz w:val="32"/>
          <w:szCs w:val="32"/>
        </w:rPr>
        <w:t>60</w:t>
      </w:r>
      <w:r>
        <w:rPr>
          <w:rFonts w:hint="eastAsia" w:eastAsia="方正仿宋_GBK" w:cs="Times New Roman"/>
          <w:sz w:val="32"/>
          <w:szCs w:val="32"/>
        </w:rPr>
        <w:t>日以上未开工的项目，收回项目资金并重新安排。单个项目原则上要在当年内完成建设，行业部门要在收到验收申请后</w:t>
      </w:r>
      <w:r>
        <w:rPr>
          <w:rFonts w:eastAsia="方正仿宋_GBK" w:cs="Times New Roman"/>
          <w:sz w:val="32"/>
          <w:szCs w:val="32"/>
        </w:rPr>
        <w:t>1</w:t>
      </w:r>
      <w:r>
        <w:rPr>
          <w:rFonts w:hint="eastAsia" w:eastAsia="方正仿宋_GBK" w:cs="Times New Roman"/>
          <w:sz w:val="32"/>
          <w:szCs w:val="32"/>
        </w:rPr>
        <w:t>个月内完成检查验收。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eastAsia="方正仿宋_GBK" w:cs="Times New Roman"/>
          <w:sz w:val="32"/>
          <w:szCs w:val="32"/>
        </w:rPr>
      </w:pPr>
      <w:r>
        <w:rPr>
          <w:rFonts w:eastAsia="楷体" w:cs="Times New Roman"/>
          <w:sz w:val="32"/>
          <w:szCs w:val="32"/>
        </w:rPr>
        <w:t>3.</w:t>
      </w:r>
      <w:r>
        <w:rPr>
          <w:rFonts w:hint="eastAsia" w:eastAsia="楷体" w:cs="Times New Roman"/>
          <w:sz w:val="32"/>
          <w:szCs w:val="32"/>
        </w:rPr>
        <w:t>切实加强资金监管。</w:t>
      </w:r>
      <w:r>
        <w:rPr>
          <w:rFonts w:hint="eastAsia" w:eastAsia="方正仿宋_GBK" w:cs="Times New Roman"/>
          <w:sz w:val="32"/>
          <w:szCs w:val="32"/>
        </w:rPr>
        <w:t>各单位要严格落实《重庆市财政扶贫资金项目绩效管理办法》《重庆市继续支持脱贫区县统筹整合使用财政涉农资金试点工作实施细则》等制度规定，要严控负面清单、严禁形象工程，根据项目进度和合同约定拨付资金。并严格执行资金项目公告公示要求，加强资金常态化监管，主动接受社会和群众监督。</w:t>
      </w: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eastAsia="方正仿宋_GBK" w:cs="Times New Roman"/>
          <w:sz w:val="32"/>
          <w:szCs w:val="32"/>
        </w:rPr>
      </w:pP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eastAsia="方正仿宋_GBK" w:cs="Times New Roman"/>
          <w:sz w:val="32"/>
          <w:szCs w:val="32"/>
        </w:rPr>
      </w:pPr>
      <w:r>
        <w:rPr>
          <w:rFonts w:hint="eastAsia" w:ascii="Times New Roman" w:eastAsia="方正仿宋_GBK" w:cs="Times New Roman"/>
          <w:sz w:val="32"/>
          <w:szCs w:val="32"/>
        </w:rPr>
        <w:t>附件：</w:t>
      </w:r>
      <w:r>
        <w:rPr>
          <w:rFonts w:hint="eastAsia" w:ascii="Times New Roman" w:eastAsia="方正仿宋_GBK" w:cs="Times New Roman"/>
          <w:sz w:val="32"/>
          <w:szCs w:val="32"/>
          <w:lang w:val="en-US" w:eastAsia="zh-CN"/>
        </w:rPr>
        <w:t>1.</w:t>
      </w:r>
      <w:r>
        <w:rPr>
          <w:rFonts w:hint="eastAsia" w:ascii="Times New Roman" w:eastAsia="方正仿宋_GBK" w:cs="Times New Roman"/>
          <w:sz w:val="32"/>
          <w:szCs w:val="32"/>
        </w:rPr>
        <w:t>收回资金情况表</w:t>
      </w: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spacing w:before="0" w:beforeAutospacing="0" w:after="0" w:afterAutospacing="0" w:line="580" w:lineRule="exact"/>
        <w:ind w:firstLine="1600" w:firstLineChars="500"/>
        <w:jc w:val="both"/>
        <w:textAlignment w:val="auto"/>
        <w:rPr>
          <w:rFonts w:hint="default" w:ascii="Times New Roman" w:eastAsia="方正仿宋_GBK" w:cs="Times New Roman"/>
          <w:sz w:val="32"/>
          <w:szCs w:val="32"/>
          <w:lang w:val="en-US" w:eastAsia="zh-CN"/>
        </w:rPr>
      </w:pPr>
      <w:r>
        <w:rPr>
          <w:rFonts w:hint="eastAsia" w:ascii="Times New Roman" w:eastAsia="方正仿宋_GBK" w:cs="Times New Roman"/>
          <w:sz w:val="32"/>
          <w:szCs w:val="32"/>
          <w:lang w:val="en-US" w:eastAsia="zh-CN"/>
        </w:rPr>
        <w:t>2.项目资金计划分配表</w:t>
      </w: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spacing w:before="0" w:beforeAutospacing="0" w:after="0" w:afterAutospacing="0" w:line="580" w:lineRule="exact"/>
        <w:ind w:firstLine="1600" w:firstLineChars="500"/>
        <w:jc w:val="both"/>
        <w:textAlignment w:val="auto"/>
        <w:rPr>
          <w:rFonts w:hint="eastAsia" w:eastAsia="方正仿宋_GBK" w:cs="方正仿宋_GBK"/>
          <w:sz w:val="32"/>
          <w:szCs w:val="32"/>
        </w:rPr>
      </w:pPr>
      <w:r>
        <w:rPr>
          <w:rFonts w:hint="eastAsia" w:ascii="Times New Roman" w:hAnsi="Times New Roman" w:eastAsia="方正仿宋_GBK" w:cs="Times New Roman"/>
          <w:sz w:val="32"/>
          <w:szCs w:val="32"/>
          <w:lang w:val="en-US" w:eastAsia="zh-CN"/>
        </w:rPr>
        <w:t>3</w:t>
      </w:r>
      <w:r>
        <w:rPr>
          <w:rFonts w:hint="eastAsia" w:eastAsia="方正仿宋_GBK" w:cs="方正仿宋_GBK"/>
          <w:sz w:val="32"/>
          <w:szCs w:val="32"/>
          <w:lang w:val="en-US" w:eastAsia="zh-CN"/>
        </w:rPr>
        <w:t>.</w:t>
      </w:r>
      <w:r>
        <w:rPr>
          <w:rFonts w:hint="eastAsia" w:eastAsia="方正仿宋_GBK" w:cs="方正仿宋_GBK"/>
          <w:sz w:val="32"/>
          <w:szCs w:val="32"/>
        </w:rPr>
        <w:t>绩效目标申报表</w:t>
      </w:r>
    </w:p>
    <w:p>
      <w:pPr>
        <w:pStyle w:val="5"/>
        <w:keepNext w:val="0"/>
        <w:keepLines w:val="0"/>
        <w:pageBreakBefore w:val="0"/>
        <w:widowControl w:val="0"/>
        <w:tabs>
          <w:tab w:val="left" w:pos="2592"/>
          <w:tab w:val="center" w:pos="4450"/>
        </w:tabs>
        <w:kinsoku/>
        <w:wordWrap/>
        <w:overflowPunct/>
        <w:topLinePunct w:val="0"/>
        <w:autoSpaceDE/>
        <w:autoSpaceDN/>
        <w:bidi w:val="0"/>
        <w:adjustRightInd/>
        <w:spacing w:before="0" w:beforeAutospacing="0" w:after="0" w:afterAutospacing="0" w:line="560" w:lineRule="exact"/>
        <w:ind w:firstLine="1600" w:firstLineChars="500"/>
        <w:jc w:val="both"/>
        <w:textAlignment w:val="auto"/>
        <w:rPr>
          <w:rFonts w:hint="eastAsia" w:eastAsia="方正仿宋_GBK" w:cs="方正仿宋_GBK"/>
          <w:sz w:val="32"/>
          <w:szCs w:val="32"/>
        </w:rPr>
      </w:pPr>
    </w:p>
    <w:p>
      <w:pPr>
        <w:pStyle w:val="5"/>
        <w:keepNext w:val="0"/>
        <w:keepLines w:val="0"/>
        <w:pageBreakBefore w:val="0"/>
        <w:widowControl w:val="0"/>
        <w:tabs>
          <w:tab w:val="left" w:pos="2592"/>
          <w:tab w:val="center" w:pos="4450"/>
        </w:tabs>
        <w:kinsoku/>
        <w:wordWrap/>
        <w:overflowPunct/>
        <w:topLinePunct w:val="0"/>
        <w:autoSpaceDE/>
        <w:autoSpaceDN/>
        <w:bidi w:val="0"/>
        <w:adjustRightInd/>
        <w:spacing w:before="0" w:beforeAutospacing="0" w:after="0" w:afterAutospacing="0" w:line="560" w:lineRule="exact"/>
        <w:ind w:firstLine="1600" w:firstLineChars="500"/>
        <w:jc w:val="both"/>
        <w:textAlignment w:val="auto"/>
        <w:rPr>
          <w:rFonts w:hint="eastAsia" w:eastAsia="方正仿宋_GBK" w:cs="方正仿宋_GBK"/>
          <w:sz w:val="32"/>
          <w:szCs w:val="32"/>
        </w:rPr>
      </w:pP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ind w:left="6080" w:hanging="6080" w:hangingChars="1900"/>
        <w:contextualSpacing/>
        <w:jc w:val="center"/>
        <w:textAlignment w:val="auto"/>
        <w:rPr>
          <w:rFonts w:ascii="Times New Roman" w:eastAsia="方正仿宋_GBK" w:cs="Times New Roman"/>
          <w:sz w:val="32"/>
          <w:szCs w:val="32"/>
        </w:rPr>
      </w:pPr>
      <w:r>
        <w:rPr>
          <w:rFonts w:ascii="Times New Roman" w:eastAsia="方正仿宋_GBK" w:cs="Times New Roman"/>
          <w:sz w:val="32"/>
          <w:szCs w:val="32"/>
        </w:rPr>
        <w:t xml:space="preserve">         </w:t>
      </w:r>
      <w:r>
        <w:rPr>
          <w:rFonts w:hint="eastAsia" w:ascii="Times New Roman" w:eastAsia="方正仿宋_GBK" w:cs="Times New Roman"/>
          <w:sz w:val="32"/>
          <w:szCs w:val="32"/>
        </w:rPr>
        <w:t>中共丰都县委农村工作暨实施乡村振兴战略领导小组</w:t>
      </w:r>
    </w:p>
    <w:p>
      <w:pPr>
        <w:pStyle w:val="5"/>
        <w:keepNext w:val="0"/>
        <w:keepLines w:val="0"/>
        <w:pageBreakBefore w:val="0"/>
        <w:widowControl w:val="0"/>
        <w:tabs>
          <w:tab w:val="left" w:pos="2592"/>
          <w:tab w:val="center" w:pos="4450"/>
        </w:tabs>
        <w:kinsoku/>
        <w:wordWrap/>
        <w:overflowPunct/>
        <w:topLinePunct w:val="0"/>
        <w:autoSpaceDE/>
        <w:autoSpaceDN/>
        <w:bidi w:val="0"/>
        <w:adjustRightInd/>
        <w:snapToGrid w:val="0"/>
        <w:spacing w:before="0" w:beforeAutospacing="0" w:after="0" w:afterAutospacing="0" w:line="560" w:lineRule="exact"/>
        <w:contextualSpacing/>
        <w:jc w:val="both"/>
        <w:textAlignment w:val="auto"/>
        <w:rPr>
          <w:rFonts w:hint="eastAsia" w:ascii="Times New Roman" w:eastAsia="方正仿宋_GBK" w:cs="Times New Roman"/>
          <w:sz w:val="32"/>
          <w:szCs w:val="32"/>
        </w:rPr>
        <w:sectPr>
          <w:headerReference r:id="rId4" w:type="first"/>
          <w:footerReference r:id="rId7" w:type="first"/>
          <w:headerReference r:id="rId3" w:type="default"/>
          <w:footerReference r:id="rId5" w:type="default"/>
          <w:footerReference r:id="rId6" w:type="even"/>
          <w:pgSz w:w="11906" w:h="16838"/>
          <w:pgMar w:top="2098" w:right="1531" w:bottom="1985" w:left="1531" w:header="851" w:footer="1418" w:gutter="0"/>
          <w:pgNumType w:fmt="numberInDash"/>
          <w:cols w:space="0" w:num="1"/>
          <w:docGrid w:type="lines" w:linePitch="312" w:charSpace="0"/>
        </w:sectPr>
      </w:pPr>
      <w:r>
        <w:rPr>
          <w:rFonts w:ascii="Times New Roman" w:eastAsia="方正仿宋_GBK" w:cs="Times New Roman"/>
          <w:sz w:val="32"/>
          <w:szCs w:val="32"/>
        </w:rPr>
        <w:t xml:space="preserve">                         </w:t>
      </w:r>
      <w:r>
        <w:rPr>
          <w:rFonts w:hint="eastAsia" w:ascii="Times New Roman" w:eastAsia="方正仿宋_GBK" w:cs="Times New Roman"/>
          <w:sz w:val="32"/>
          <w:szCs w:val="32"/>
          <w:lang w:val="en-US" w:eastAsia="zh-CN"/>
        </w:rPr>
        <w:t xml:space="preserve"> </w:t>
      </w:r>
      <w:r>
        <w:rPr>
          <w:rFonts w:ascii="Times New Roman" w:eastAsia="方正仿宋_GBK" w:cs="Times New Roman"/>
          <w:sz w:val="32"/>
          <w:szCs w:val="32"/>
        </w:rPr>
        <w:t xml:space="preserve">  202</w:t>
      </w:r>
      <w:r>
        <w:rPr>
          <w:rFonts w:hint="eastAsia" w:ascii="Times New Roman" w:eastAsia="方正仿宋_GBK" w:cs="Times New Roman"/>
          <w:sz w:val="32"/>
          <w:szCs w:val="32"/>
          <w:lang w:val="en-US" w:eastAsia="zh-CN"/>
        </w:rPr>
        <w:t>2</w:t>
      </w:r>
      <w:r>
        <w:rPr>
          <w:rFonts w:hint="eastAsia" w:ascii="Times New Roman" w:eastAsia="方正仿宋_GBK" w:cs="Times New Roman"/>
          <w:sz w:val="32"/>
          <w:szCs w:val="32"/>
        </w:rPr>
        <w:t>年</w:t>
      </w:r>
      <w:r>
        <w:rPr>
          <w:rFonts w:hint="eastAsia" w:ascii="Times New Roman" w:eastAsia="方正仿宋_GBK" w:cs="Times New Roman"/>
          <w:sz w:val="32"/>
          <w:szCs w:val="32"/>
          <w:lang w:val="en-US" w:eastAsia="zh-CN"/>
        </w:rPr>
        <w:t>9</w:t>
      </w:r>
      <w:r>
        <w:rPr>
          <w:rFonts w:hint="eastAsia" w:ascii="Times New Roman" w:eastAsia="方正仿宋_GBK" w:cs="Times New Roman"/>
          <w:sz w:val="32"/>
          <w:szCs w:val="32"/>
        </w:rPr>
        <w:t>月</w:t>
      </w:r>
      <w:r>
        <w:rPr>
          <w:rFonts w:hint="eastAsia" w:ascii="Times New Roman" w:eastAsia="方正仿宋_GBK" w:cs="Times New Roman"/>
          <w:sz w:val="32"/>
          <w:szCs w:val="32"/>
          <w:lang w:val="en-US" w:eastAsia="zh-CN"/>
        </w:rPr>
        <w:t>21</w:t>
      </w:r>
      <w:r>
        <w:rPr>
          <w:rFonts w:hint="eastAsia" w:ascii="Times New Roman" w:eastAsia="方正仿宋_GBK" w:cs="Times New Roman"/>
          <w:sz w:val="32"/>
          <w:szCs w:val="32"/>
        </w:rPr>
        <w:t>日</w:t>
      </w:r>
    </w:p>
    <w:p>
      <w:pPr>
        <w:rPr>
          <w:rFonts w:hint="eastAsia" w:ascii="黑体" w:hAnsi="黑体" w:eastAsia="黑体" w:cs="Times New Roman"/>
          <w:kern w:val="0"/>
          <w:sz w:val="32"/>
          <w:szCs w:val="32"/>
          <w:lang w:eastAsia="zh-CN"/>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1</w:t>
      </w:r>
    </w:p>
    <w:p>
      <w:pPr>
        <w:jc w:val="center"/>
        <w:rPr>
          <w:rFonts w:eastAsia="方正仿宋_GBK"/>
          <w:sz w:val="28"/>
          <w:szCs w:val="28"/>
        </w:rPr>
      </w:pPr>
      <w:r>
        <w:rPr>
          <w:rFonts w:hint="eastAsia" w:ascii="方正小标宋_GBK" w:hAnsi="方正小标宋_GBK" w:eastAsia="方正小标宋_GBK" w:cs="方正小标宋_GBK"/>
          <w:kern w:val="0"/>
          <w:sz w:val="40"/>
          <w:szCs w:val="40"/>
        </w:rPr>
        <w:t>收回资金情况表</w:t>
      </w:r>
    </w:p>
    <w:p>
      <w:pPr>
        <w:ind w:firstLine="280" w:firstLineChars="100"/>
        <w:jc w:val="center"/>
        <w:rPr>
          <w:rFonts w:hint="eastAsia" w:eastAsia="方正仿宋_GBK"/>
          <w:sz w:val="28"/>
          <w:szCs w:val="28"/>
        </w:rPr>
      </w:pPr>
      <w:r>
        <w:rPr>
          <w:rFonts w:hint="eastAsia" w:eastAsia="方正仿宋_GBK"/>
          <w:sz w:val="28"/>
          <w:szCs w:val="28"/>
          <w:lang w:val="en-US" w:eastAsia="zh-CN"/>
        </w:rPr>
        <w:t xml:space="preserve">                                                                            </w:t>
      </w:r>
      <w:r>
        <w:rPr>
          <w:rFonts w:hint="eastAsia" w:eastAsia="方正仿宋_GBK"/>
          <w:sz w:val="28"/>
          <w:szCs w:val="28"/>
        </w:rPr>
        <w:t>单位：万元</w:t>
      </w:r>
    </w:p>
    <w:tbl>
      <w:tblPr>
        <w:tblStyle w:val="6"/>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231"/>
        <w:gridCol w:w="1118"/>
        <w:gridCol w:w="1882"/>
        <w:gridCol w:w="2754"/>
        <w:gridCol w:w="1405"/>
        <w:gridCol w:w="1405"/>
        <w:gridCol w:w="2440"/>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521" w:type="dxa"/>
            <w:vAlign w:val="center"/>
          </w:tcPr>
          <w:p>
            <w:pPr>
              <w:ind w:left="-105" w:leftChars="-50" w:right="-105" w:rightChars="-50"/>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序号</w:t>
            </w:r>
          </w:p>
        </w:tc>
        <w:tc>
          <w:tcPr>
            <w:tcW w:w="1231" w:type="dxa"/>
            <w:vAlign w:val="center"/>
          </w:tcPr>
          <w:p>
            <w:pPr>
              <w:ind w:left="-105" w:leftChars="-50" w:right="-105" w:rightChars="-50"/>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资金</w:t>
            </w:r>
          </w:p>
          <w:p>
            <w:pPr>
              <w:ind w:left="-105" w:leftChars="-50" w:right="-105" w:rightChars="-50"/>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年度</w:t>
            </w:r>
          </w:p>
        </w:tc>
        <w:tc>
          <w:tcPr>
            <w:tcW w:w="1118" w:type="dxa"/>
            <w:vAlign w:val="center"/>
          </w:tcPr>
          <w:p>
            <w:pPr>
              <w:ind w:left="-105" w:leftChars="-50" w:right="-105" w:rightChars="-50"/>
              <w:jc w:val="center"/>
              <w:rPr>
                <w:rFonts w:hint="eastAsia" w:ascii="方正黑体_GBK" w:hAnsi="方正黑体_GBK" w:eastAsia="方正黑体_GBK" w:cs="方正黑体_GBK"/>
                <w:sz w:val="24"/>
                <w:lang w:eastAsia="zh-CN"/>
              </w:rPr>
            </w:pPr>
            <w:r>
              <w:rPr>
                <w:rFonts w:hint="eastAsia" w:ascii="方正黑体_GBK" w:hAnsi="方正黑体_GBK" w:eastAsia="方正黑体_GBK" w:cs="方正黑体_GBK"/>
                <w:sz w:val="24"/>
                <w:lang w:eastAsia="zh-CN"/>
              </w:rPr>
              <w:t>资金使用单位</w:t>
            </w:r>
          </w:p>
        </w:tc>
        <w:tc>
          <w:tcPr>
            <w:tcW w:w="1882" w:type="dxa"/>
            <w:vAlign w:val="center"/>
          </w:tcPr>
          <w:p>
            <w:pPr>
              <w:ind w:left="-105" w:leftChars="-50" w:right="-105" w:rightChars="-50"/>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项目名称</w:t>
            </w:r>
          </w:p>
        </w:tc>
        <w:tc>
          <w:tcPr>
            <w:tcW w:w="2754" w:type="dxa"/>
            <w:vAlign w:val="center"/>
          </w:tcPr>
          <w:p>
            <w:pPr>
              <w:ind w:left="-105" w:leftChars="-50" w:right="-105" w:rightChars="-50"/>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项目建设内容及规模</w:t>
            </w:r>
          </w:p>
        </w:tc>
        <w:tc>
          <w:tcPr>
            <w:tcW w:w="1405" w:type="dxa"/>
            <w:vAlign w:val="center"/>
          </w:tcPr>
          <w:p>
            <w:pPr>
              <w:ind w:left="-105" w:leftChars="-50" w:right="-105" w:rightChars="-50"/>
              <w:jc w:val="center"/>
              <w:rPr>
                <w:rFonts w:hint="eastAsia" w:ascii="方正黑体_GBK" w:hAnsi="方正黑体_GBK" w:eastAsia="方正黑体_GBK" w:cs="方正黑体_GBK"/>
                <w:sz w:val="24"/>
                <w:lang w:eastAsia="zh-CN"/>
              </w:rPr>
            </w:pPr>
            <w:r>
              <w:rPr>
                <w:rFonts w:hint="eastAsia" w:ascii="方正黑体_GBK" w:hAnsi="方正黑体_GBK" w:eastAsia="方正黑体_GBK" w:cs="方正黑体_GBK"/>
                <w:sz w:val="24"/>
                <w:lang w:eastAsia="zh-CN"/>
              </w:rPr>
              <w:t>下达资金</w:t>
            </w:r>
          </w:p>
        </w:tc>
        <w:tc>
          <w:tcPr>
            <w:tcW w:w="1405" w:type="dxa"/>
            <w:vAlign w:val="center"/>
          </w:tcPr>
          <w:p>
            <w:pPr>
              <w:ind w:left="-105" w:leftChars="-50" w:right="-105" w:rightChars="-50"/>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收回资金</w:t>
            </w:r>
          </w:p>
        </w:tc>
        <w:tc>
          <w:tcPr>
            <w:tcW w:w="2440" w:type="dxa"/>
            <w:vAlign w:val="center"/>
          </w:tcPr>
          <w:p>
            <w:pPr>
              <w:ind w:left="-105" w:leftChars="-50" w:right="-105" w:rightChars="-50"/>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项目资金文号</w:t>
            </w:r>
          </w:p>
        </w:tc>
        <w:tc>
          <w:tcPr>
            <w:tcW w:w="1476" w:type="dxa"/>
            <w:vAlign w:val="center"/>
          </w:tcPr>
          <w:p>
            <w:pPr>
              <w:ind w:left="-105" w:leftChars="-50" w:right="-105" w:rightChars="-50"/>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21" w:type="dxa"/>
            <w:vAlign w:val="center"/>
          </w:tcPr>
          <w:p>
            <w:pPr>
              <w:ind w:left="-105" w:leftChars="-50" w:right="-105" w:rightChars="-50"/>
              <w:jc w:val="center"/>
              <w:rPr>
                <w:rFonts w:eastAsia="方正仿宋_GBK"/>
                <w:szCs w:val="21"/>
              </w:rPr>
            </w:pPr>
            <w:r>
              <w:rPr>
                <w:rFonts w:eastAsia="方正仿宋_GBK"/>
                <w:szCs w:val="21"/>
              </w:rPr>
              <w:t>1</w:t>
            </w:r>
          </w:p>
        </w:tc>
        <w:tc>
          <w:tcPr>
            <w:tcW w:w="1231" w:type="dxa"/>
            <w:vAlign w:val="center"/>
          </w:tcPr>
          <w:p>
            <w:pPr>
              <w:spacing w:line="240" w:lineRule="exact"/>
              <w:ind w:left="-105" w:leftChars="-50" w:right="-105" w:rightChars="-50"/>
              <w:jc w:val="center"/>
              <w:rPr>
                <w:rFonts w:eastAsia="方正仿宋_GBK"/>
                <w:szCs w:val="21"/>
              </w:rPr>
            </w:pPr>
            <w:r>
              <w:rPr>
                <w:rFonts w:eastAsia="方正仿宋_GBK"/>
                <w:szCs w:val="21"/>
              </w:rPr>
              <w:t>202</w:t>
            </w:r>
            <w:r>
              <w:rPr>
                <w:rFonts w:hint="eastAsia" w:eastAsia="方正仿宋_GBK"/>
                <w:szCs w:val="21"/>
                <w:lang w:val="en-US" w:eastAsia="zh-CN"/>
              </w:rPr>
              <w:t>2</w:t>
            </w:r>
            <w:r>
              <w:rPr>
                <w:rFonts w:eastAsia="方正仿宋_GBK"/>
                <w:szCs w:val="21"/>
              </w:rPr>
              <w:t>年</w:t>
            </w:r>
          </w:p>
        </w:tc>
        <w:tc>
          <w:tcPr>
            <w:tcW w:w="1118" w:type="dxa"/>
            <w:vAlign w:val="center"/>
          </w:tcPr>
          <w:p>
            <w:pPr>
              <w:spacing w:line="240" w:lineRule="exact"/>
              <w:jc w:val="center"/>
              <w:rPr>
                <w:rFonts w:hint="eastAsia" w:eastAsia="方正仿宋_GBK"/>
                <w:szCs w:val="21"/>
                <w:lang w:eastAsia="zh-CN"/>
              </w:rPr>
            </w:pPr>
            <w:r>
              <w:rPr>
                <w:rFonts w:hint="eastAsia" w:eastAsia="方正仿宋_GBK"/>
                <w:kern w:val="0"/>
                <w:szCs w:val="21"/>
                <w:lang w:eastAsia="zh-CN" w:bidi="ar"/>
              </w:rPr>
              <w:t>县乡村振兴局</w:t>
            </w:r>
          </w:p>
        </w:tc>
        <w:tc>
          <w:tcPr>
            <w:tcW w:w="1882" w:type="dxa"/>
            <w:vAlign w:val="center"/>
          </w:tcPr>
          <w:p>
            <w:pPr>
              <w:spacing w:line="240" w:lineRule="exact"/>
              <w:ind w:left="-105" w:leftChars="-50" w:right="-105" w:rightChars="-50"/>
              <w:jc w:val="center"/>
              <w:rPr>
                <w:rFonts w:eastAsia="方正仿宋_GBK"/>
                <w:szCs w:val="21"/>
              </w:rPr>
            </w:pPr>
            <w:r>
              <w:rPr>
                <w:rFonts w:hint="eastAsia" w:eastAsia="方正仿宋_GBK"/>
                <w:kern w:val="0"/>
                <w:szCs w:val="21"/>
                <w:lang w:bidi="ar"/>
              </w:rPr>
              <w:t>202</w:t>
            </w:r>
            <w:r>
              <w:rPr>
                <w:rFonts w:hint="eastAsia" w:eastAsia="方正仿宋_GBK"/>
                <w:kern w:val="0"/>
                <w:szCs w:val="21"/>
                <w:lang w:val="en-US" w:eastAsia="zh-CN" w:bidi="ar"/>
              </w:rPr>
              <w:t>2</w:t>
            </w:r>
            <w:r>
              <w:rPr>
                <w:rFonts w:hint="eastAsia" w:eastAsia="方正仿宋_GBK"/>
                <w:kern w:val="0"/>
                <w:szCs w:val="21"/>
                <w:lang w:bidi="ar"/>
              </w:rPr>
              <w:t>年农村居民综合防贫保险</w:t>
            </w:r>
          </w:p>
        </w:tc>
        <w:tc>
          <w:tcPr>
            <w:tcW w:w="2754" w:type="dxa"/>
            <w:vAlign w:val="center"/>
          </w:tcPr>
          <w:p>
            <w:pPr>
              <w:spacing w:line="240" w:lineRule="exact"/>
              <w:jc w:val="left"/>
              <w:rPr>
                <w:rFonts w:eastAsia="方正仿宋_GBK"/>
                <w:szCs w:val="21"/>
              </w:rPr>
            </w:pPr>
            <w:r>
              <w:rPr>
                <w:rFonts w:hint="eastAsia" w:eastAsia="方正仿宋_GBK"/>
                <w:szCs w:val="21"/>
              </w:rPr>
              <w:t>用于农村居民购买综合防贫保险</w:t>
            </w:r>
          </w:p>
        </w:tc>
        <w:tc>
          <w:tcPr>
            <w:tcW w:w="1405" w:type="dxa"/>
            <w:vAlign w:val="center"/>
          </w:tcPr>
          <w:p>
            <w:pPr>
              <w:widowControl/>
              <w:spacing w:line="240" w:lineRule="exact"/>
              <w:jc w:val="center"/>
              <w:textAlignment w:val="center"/>
              <w:rPr>
                <w:rFonts w:hint="eastAsia" w:ascii="Times New Roman" w:hAnsi="Times New Roman" w:eastAsia="方正仿宋_GBK" w:cs="Droid Sans"/>
                <w:kern w:val="2"/>
                <w:sz w:val="21"/>
                <w:szCs w:val="21"/>
                <w:lang w:val="en-US" w:eastAsia="zh-CN" w:bidi="ar-SA"/>
              </w:rPr>
            </w:pPr>
            <w:r>
              <w:rPr>
                <w:rFonts w:hint="eastAsia" w:eastAsia="方正仿宋_GBK"/>
                <w:kern w:val="0"/>
                <w:szCs w:val="21"/>
                <w:lang w:val="en-US" w:eastAsia="zh-CN" w:bidi="ar"/>
              </w:rPr>
              <w:t>360</w:t>
            </w:r>
          </w:p>
        </w:tc>
        <w:tc>
          <w:tcPr>
            <w:tcW w:w="1405" w:type="dxa"/>
            <w:vAlign w:val="center"/>
          </w:tcPr>
          <w:p>
            <w:pPr>
              <w:widowControl/>
              <w:spacing w:line="240" w:lineRule="exact"/>
              <w:jc w:val="center"/>
              <w:textAlignment w:val="center"/>
              <w:rPr>
                <w:rFonts w:hint="default" w:eastAsia="方正仿宋_GBK"/>
                <w:szCs w:val="21"/>
                <w:lang w:val="en-US" w:eastAsia="zh-CN"/>
              </w:rPr>
            </w:pPr>
            <w:r>
              <w:rPr>
                <w:rFonts w:hint="eastAsia" w:eastAsia="方正仿宋_GBK"/>
                <w:kern w:val="0"/>
                <w:szCs w:val="21"/>
                <w:lang w:val="en-US" w:eastAsia="zh-CN" w:bidi="ar"/>
              </w:rPr>
              <w:t>360</w:t>
            </w:r>
          </w:p>
        </w:tc>
        <w:tc>
          <w:tcPr>
            <w:tcW w:w="2440" w:type="dxa"/>
            <w:vAlign w:val="center"/>
          </w:tcPr>
          <w:p>
            <w:pPr>
              <w:widowControl/>
              <w:spacing w:line="240" w:lineRule="exact"/>
              <w:jc w:val="center"/>
              <w:textAlignment w:val="center"/>
              <w:rPr>
                <w:rStyle w:val="14"/>
                <w:rFonts w:hint="default" w:ascii="Times New Roman" w:hAnsi="Times New Roman" w:eastAsia="方正仿宋_GBK" w:cs="Times New Roman"/>
                <w:sz w:val="20"/>
                <w:szCs w:val="20"/>
                <w:lang w:val="en-US" w:eastAsia="zh-CN" w:bidi="ar"/>
              </w:rPr>
            </w:pPr>
            <w:r>
              <w:rPr>
                <w:rStyle w:val="14"/>
                <w:rFonts w:hint="default" w:ascii="Times New Roman" w:hAnsi="Times New Roman" w:eastAsia="方正仿宋_GBK" w:cs="Times New Roman"/>
                <w:sz w:val="20"/>
                <w:szCs w:val="20"/>
                <w:lang w:val="en-US" w:eastAsia="zh-CN" w:bidi="ar"/>
              </w:rPr>
              <w:t>丰委农组〔2022〕1号</w:t>
            </w:r>
          </w:p>
          <w:p>
            <w:pPr>
              <w:spacing w:line="240" w:lineRule="exact"/>
              <w:jc w:val="center"/>
              <w:rPr>
                <w:rFonts w:eastAsia="方正仿宋_GBK"/>
                <w:szCs w:val="21"/>
              </w:rPr>
            </w:pPr>
            <w:r>
              <w:rPr>
                <w:rStyle w:val="14"/>
                <w:rFonts w:hint="default" w:ascii="Times New Roman" w:hAnsi="Times New Roman" w:eastAsia="方正仿宋_GBK" w:cs="Times New Roman"/>
                <w:sz w:val="20"/>
                <w:szCs w:val="20"/>
                <w:lang w:val="en-US" w:eastAsia="zh-CN" w:bidi="ar"/>
              </w:rPr>
              <w:t>渝财农〔2021〕135号</w:t>
            </w:r>
          </w:p>
        </w:tc>
        <w:tc>
          <w:tcPr>
            <w:tcW w:w="1476" w:type="dxa"/>
            <w:vAlign w:val="center"/>
          </w:tcPr>
          <w:p>
            <w:pPr>
              <w:spacing w:line="240" w:lineRule="exact"/>
              <w:ind w:left="-105" w:leftChars="-50" w:right="-105" w:rightChars="-50"/>
              <w:jc w:val="center"/>
              <w:rPr>
                <w:rFonts w:eastAsia="方正仿宋_GBK"/>
                <w:szCs w:val="21"/>
              </w:rPr>
            </w:pPr>
            <w:r>
              <w:rPr>
                <w:rStyle w:val="14"/>
                <w:rFonts w:hint="default" w:ascii="Times New Roman" w:hAnsi="Times New Roman" w:eastAsia="方正仿宋_GBK" w:cs="Times New Roman"/>
                <w:sz w:val="20"/>
                <w:szCs w:val="20"/>
                <w:lang w:val="en-US" w:eastAsia="zh-CN" w:bidi="ar"/>
              </w:rPr>
              <w:t>市级</w:t>
            </w:r>
            <w:r>
              <w:rPr>
                <w:rStyle w:val="14"/>
                <w:rFonts w:hint="eastAsia" w:eastAsia="方正仿宋_GBK" w:cs="Times New Roman"/>
                <w:sz w:val="20"/>
                <w:szCs w:val="20"/>
                <w:lang w:val="en-US" w:eastAsia="zh-CN" w:bidi="ar"/>
              </w:rPr>
              <w:t>衔接资金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21" w:type="dxa"/>
            <w:vAlign w:val="center"/>
          </w:tcPr>
          <w:p>
            <w:pPr>
              <w:ind w:left="-105" w:leftChars="-50" w:right="-105" w:rightChars="-50"/>
              <w:jc w:val="center"/>
              <w:rPr>
                <w:rFonts w:eastAsia="方正仿宋_GBK"/>
                <w:szCs w:val="21"/>
              </w:rPr>
            </w:pPr>
            <w:r>
              <w:rPr>
                <w:rFonts w:eastAsia="方正仿宋_GBK"/>
                <w:szCs w:val="21"/>
              </w:rPr>
              <w:t>2</w:t>
            </w:r>
          </w:p>
        </w:tc>
        <w:tc>
          <w:tcPr>
            <w:tcW w:w="1231" w:type="dxa"/>
            <w:vAlign w:val="center"/>
          </w:tcPr>
          <w:p>
            <w:pPr>
              <w:spacing w:line="240" w:lineRule="exact"/>
              <w:ind w:left="-105" w:leftChars="-50" w:right="-105" w:rightChars="-50"/>
              <w:jc w:val="center"/>
              <w:rPr>
                <w:rFonts w:eastAsia="方正仿宋_GBK"/>
                <w:szCs w:val="21"/>
              </w:rPr>
            </w:pPr>
            <w:r>
              <w:rPr>
                <w:rFonts w:eastAsia="方正仿宋_GBK"/>
                <w:szCs w:val="21"/>
              </w:rPr>
              <w:t>202</w:t>
            </w:r>
            <w:r>
              <w:rPr>
                <w:rFonts w:hint="eastAsia" w:eastAsia="方正仿宋_GBK"/>
                <w:szCs w:val="21"/>
                <w:lang w:val="en-US" w:eastAsia="zh-CN"/>
              </w:rPr>
              <w:t>2</w:t>
            </w:r>
            <w:r>
              <w:rPr>
                <w:rFonts w:eastAsia="方正仿宋_GBK"/>
                <w:szCs w:val="21"/>
              </w:rPr>
              <w:t>年</w:t>
            </w:r>
          </w:p>
        </w:tc>
        <w:tc>
          <w:tcPr>
            <w:tcW w:w="1118" w:type="dxa"/>
            <w:vAlign w:val="center"/>
          </w:tcPr>
          <w:p>
            <w:pPr>
              <w:widowControl/>
              <w:spacing w:line="240" w:lineRule="exact"/>
              <w:jc w:val="center"/>
              <w:textAlignment w:val="center"/>
              <w:rPr>
                <w:rFonts w:eastAsia="方正仿宋_GBK"/>
                <w:szCs w:val="21"/>
              </w:rPr>
            </w:pPr>
            <w:r>
              <w:rPr>
                <w:rFonts w:hint="eastAsia" w:eastAsia="方正仿宋_GBK"/>
                <w:kern w:val="0"/>
                <w:szCs w:val="21"/>
                <w:lang w:eastAsia="zh-CN" w:bidi="ar"/>
              </w:rPr>
              <w:t>县乡村振兴局</w:t>
            </w:r>
          </w:p>
        </w:tc>
        <w:tc>
          <w:tcPr>
            <w:tcW w:w="1882" w:type="dxa"/>
            <w:vAlign w:val="center"/>
          </w:tcPr>
          <w:p>
            <w:pPr>
              <w:widowControl/>
              <w:spacing w:line="240" w:lineRule="exact"/>
              <w:jc w:val="center"/>
              <w:textAlignment w:val="center"/>
              <w:rPr>
                <w:rFonts w:eastAsia="方正仿宋_GBK"/>
                <w:szCs w:val="21"/>
              </w:rPr>
            </w:pPr>
            <w:r>
              <w:rPr>
                <w:rFonts w:hint="eastAsia" w:eastAsia="方正仿宋_GBK"/>
                <w:kern w:val="0"/>
                <w:szCs w:val="21"/>
                <w:lang w:bidi="ar"/>
              </w:rPr>
              <w:t>乡村振兴干部培训</w:t>
            </w:r>
          </w:p>
        </w:tc>
        <w:tc>
          <w:tcPr>
            <w:tcW w:w="2754" w:type="dxa"/>
            <w:vAlign w:val="center"/>
          </w:tcPr>
          <w:p>
            <w:pPr>
              <w:widowControl/>
              <w:spacing w:line="240" w:lineRule="exact"/>
              <w:jc w:val="left"/>
              <w:textAlignment w:val="center"/>
              <w:rPr>
                <w:rFonts w:eastAsia="方正仿宋_GBK"/>
                <w:szCs w:val="21"/>
              </w:rPr>
            </w:pPr>
            <w:r>
              <w:rPr>
                <w:rFonts w:hint="eastAsia" w:eastAsia="方正仿宋_GBK"/>
                <w:szCs w:val="21"/>
              </w:rPr>
              <w:t>用于乡村振兴干部培训</w:t>
            </w:r>
          </w:p>
        </w:tc>
        <w:tc>
          <w:tcPr>
            <w:tcW w:w="1405" w:type="dxa"/>
            <w:vAlign w:val="center"/>
          </w:tcPr>
          <w:p>
            <w:pPr>
              <w:widowControl/>
              <w:spacing w:line="240" w:lineRule="exact"/>
              <w:jc w:val="center"/>
              <w:textAlignment w:val="center"/>
              <w:rPr>
                <w:rFonts w:hint="eastAsia" w:ascii="Times New Roman" w:hAnsi="Times New Roman" w:eastAsia="方正仿宋_GBK" w:cs="Droid Sans"/>
                <w:kern w:val="2"/>
                <w:sz w:val="21"/>
                <w:szCs w:val="21"/>
                <w:lang w:val="en-US" w:eastAsia="zh-CN" w:bidi="ar-SA"/>
              </w:rPr>
            </w:pPr>
            <w:r>
              <w:rPr>
                <w:rFonts w:hint="eastAsia" w:eastAsia="方正仿宋_GBK"/>
                <w:kern w:val="0"/>
                <w:szCs w:val="21"/>
                <w:lang w:val="en-US" w:eastAsia="zh-CN" w:bidi="ar"/>
              </w:rPr>
              <w:t>75</w:t>
            </w:r>
          </w:p>
        </w:tc>
        <w:tc>
          <w:tcPr>
            <w:tcW w:w="1405" w:type="dxa"/>
            <w:vAlign w:val="center"/>
          </w:tcPr>
          <w:p>
            <w:pPr>
              <w:widowControl/>
              <w:spacing w:line="240" w:lineRule="exact"/>
              <w:jc w:val="center"/>
              <w:textAlignment w:val="center"/>
              <w:rPr>
                <w:rFonts w:hint="default" w:eastAsia="方正仿宋_GBK"/>
                <w:szCs w:val="21"/>
                <w:lang w:val="en-US" w:eastAsia="zh-CN"/>
              </w:rPr>
            </w:pPr>
            <w:r>
              <w:rPr>
                <w:rFonts w:hint="eastAsia" w:eastAsia="方正仿宋_GBK"/>
                <w:kern w:val="0"/>
                <w:szCs w:val="21"/>
                <w:lang w:val="en-US" w:eastAsia="zh-CN" w:bidi="ar"/>
              </w:rPr>
              <w:t>75</w:t>
            </w:r>
          </w:p>
        </w:tc>
        <w:tc>
          <w:tcPr>
            <w:tcW w:w="2440" w:type="dxa"/>
            <w:vAlign w:val="center"/>
          </w:tcPr>
          <w:p>
            <w:pPr>
              <w:widowControl/>
              <w:spacing w:line="240" w:lineRule="exact"/>
              <w:jc w:val="center"/>
              <w:textAlignment w:val="center"/>
              <w:rPr>
                <w:rStyle w:val="14"/>
                <w:rFonts w:hint="default" w:ascii="Times New Roman" w:hAnsi="Times New Roman" w:eastAsia="方正仿宋_GBK" w:cs="Times New Roman"/>
                <w:sz w:val="20"/>
                <w:szCs w:val="20"/>
                <w:lang w:val="en-US" w:eastAsia="zh-CN" w:bidi="ar"/>
              </w:rPr>
            </w:pPr>
            <w:r>
              <w:rPr>
                <w:rStyle w:val="14"/>
                <w:rFonts w:hint="default" w:ascii="Times New Roman" w:hAnsi="Times New Roman" w:eastAsia="方正仿宋_GBK" w:cs="Times New Roman"/>
                <w:sz w:val="20"/>
                <w:szCs w:val="20"/>
                <w:lang w:val="en-US" w:eastAsia="zh-CN" w:bidi="ar"/>
              </w:rPr>
              <w:t>丰委农组〔2022〕1号</w:t>
            </w:r>
          </w:p>
          <w:p>
            <w:pPr>
              <w:widowControl/>
              <w:spacing w:line="240" w:lineRule="exact"/>
              <w:jc w:val="center"/>
              <w:textAlignment w:val="center"/>
              <w:rPr>
                <w:rStyle w:val="17"/>
                <w:rFonts w:hint="default" w:ascii="Times New Roman" w:hAnsi="Times New Roman" w:eastAsia="方正仿宋_GBK" w:cs="Times New Roman"/>
                <w:color w:val="auto"/>
                <w:sz w:val="21"/>
                <w:szCs w:val="21"/>
                <w:lang w:bidi="ar"/>
              </w:rPr>
            </w:pPr>
            <w:r>
              <w:rPr>
                <w:rStyle w:val="14"/>
                <w:rFonts w:hint="default" w:ascii="Times New Roman" w:hAnsi="Times New Roman" w:eastAsia="方正仿宋_GBK" w:cs="Times New Roman"/>
                <w:sz w:val="20"/>
                <w:szCs w:val="20"/>
                <w:lang w:val="en-US" w:eastAsia="zh-CN" w:bidi="ar"/>
              </w:rPr>
              <w:t>渝财农〔2021〕135号</w:t>
            </w:r>
          </w:p>
        </w:tc>
        <w:tc>
          <w:tcPr>
            <w:tcW w:w="1476" w:type="dxa"/>
            <w:vAlign w:val="center"/>
          </w:tcPr>
          <w:p>
            <w:pPr>
              <w:spacing w:line="240" w:lineRule="exact"/>
              <w:ind w:left="-105" w:leftChars="-50" w:right="-105" w:rightChars="-50"/>
              <w:jc w:val="center"/>
              <w:rPr>
                <w:rFonts w:eastAsia="方正仿宋_GBK"/>
                <w:szCs w:val="21"/>
              </w:rPr>
            </w:pPr>
            <w:r>
              <w:rPr>
                <w:rStyle w:val="14"/>
                <w:rFonts w:hint="default" w:ascii="Times New Roman" w:hAnsi="Times New Roman" w:eastAsia="方正仿宋_GBK" w:cs="Times New Roman"/>
                <w:sz w:val="20"/>
                <w:szCs w:val="20"/>
                <w:lang w:val="en-US" w:eastAsia="zh-CN" w:bidi="ar"/>
              </w:rPr>
              <w:t>市级</w:t>
            </w:r>
            <w:r>
              <w:rPr>
                <w:rStyle w:val="14"/>
                <w:rFonts w:hint="eastAsia" w:eastAsia="方正仿宋_GBK" w:cs="Times New Roman"/>
                <w:sz w:val="20"/>
                <w:szCs w:val="20"/>
                <w:lang w:val="en-US" w:eastAsia="zh-CN" w:bidi="ar"/>
              </w:rPr>
              <w:t>衔接资金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1" w:type="dxa"/>
            <w:vAlign w:val="center"/>
          </w:tcPr>
          <w:p>
            <w:pPr>
              <w:ind w:left="-105" w:leftChars="-50" w:right="-105" w:rightChars="-50"/>
              <w:jc w:val="center"/>
              <w:rPr>
                <w:rFonts w:eastAsia="方正仿宋_GBK"/>
                <w:szCs w:val="21"/>
              </w:rPr>
            </w:pPr>
            <w:r>
              <w:rPr>
                <w:rFonts w:eastAsia="方正仿宋_GBK"/>
                <w:szCs w:val="21"/>
              </w:rPr>
              <w:t>3</w:t>
            </w:r>
          </w:p>
        </w:tc>
        <w:tc>
          <w:tcPr>
            <w:tcW w:w="1231" w:type="dxa"/>
            <w:vAlign w:val="center"/>
          </w:tcPr>
          <w:p>
            <w:pPr>
              <w:spacing w:line="240" w:lineRule="exact"/>
              <w:ind w:left="-105" w:leftChars="-50" w:right="-105" w:rightChars="-50"/>
              <w:jc w:val="center"/>
              <w:rPr>
                <w:rFonts w:eastAsia="方正仿宋_GBK"/>
                <w:szCs w:val="21"/>
              </w:rPr>
            </w:pPr>
            <w:r>
              <w:rPr>
                <w:rFonts w:eastAsia="方正仿宋_GBK"/>
                <w:szCs w:val="21"/>
              </w:rPr>
              <w:t>202</w:t>
            </w:r>
            <w:r>
              <w:rPr>
                <w:rFonts w:hint="eastAsia" w:eastAsia="方正仿宋_GBK"/>
                <w:szCs w:val="21"/>
                <w:lang w:val="en-US" w:eastAsia="zh-CN"/>
              </w:rPr>
              <w:t>2</w:t>
            </w:r>
            <w:r>
              <w:rPr>
                <w:rFonts w:eastAsia="方正仿宋_GBK"/>
                <w:szCs w:val="21"/>
              </w:rPr>
              <w:t>年</w:t>
            </w:r>
          </w:p>
        </w:tc>
        <w:tc>
          <w:tcPr>
            <w:tcW w:w="1118" w:type="dxa"/>
            <w:vAlign w:val="center"/>
          </w:tcPr>
          <w:p>
            <w:pPr>
              <w:widowControl/>
              <w:spacing w:line="240" w:lineRule="exact"/>
              <w:jc w:val="center"/>
              <w:textAlignment w:val="center"/>
              <w:rPr>
                <w:rFonts w:hint="eastAsia" w:eastAsia="方正仿宋_GBK"/>
                <w:szCs w:val="21"/>
                <w:lang w:eastAsia="zh-CN"/>
              </w:rPr>
            </w:pPr>
            <w:r>
              <w:rPr>
                <w:rFonts w:hint="eastAsia" w:eastAsia="方正仿宋_GBK"/>
                <w:kern w:val="0"/>
                <w:szCs w:val="21"/>
                <w:lang w:eastAsia="zh-CN" w:bidi="ar"/>
              </w:rPr>
              <w:t>县乡村振兴局</w:t>
            </w:r>
          </w:p>
        </w:tc>
        <w:tc>
          <w:tcPr>
            <w:tcW w:w="1882" w:type="dxa"/>
            <w:vAlign w:val="center"/>
          </w:tcPr>
          <w:p>
            <w:pPr>
              <w:widowControl/>
              <w:spacing w:line="240" w:lineRule="exact"/>
              <w:jc w:val="center"/>
              <w:textAlignment w:val="center"/>
              <w:rPr>
                <w:rFonts w:eastAsia="方正仿宋_GBK"/>
                <w:szCs w:val="21"/>
              </w:rPr>
            </w:pPr>
            <w:r>
              <w:rPr>
                <w:rFonts w:hint="eastAsia" w:eastAsia="方正仿宋_GBK"/>
                <w:szCs w:val="21"/>
              </w:rPr>
              <w:t>栗子乡特色产业保险</w:t>
            </w:r>
          </w:p>
        </w:tc>
        <w:tc>
          <w:tcPr>
            <w:tcW w:w="2754" w:type="dxa"/>
            <w:vAlign w:val="center"/>
          </w:tcPr>
          <w:p>
            <w:pPr>
              <w:widowControl/>
              <w:spacing w:line="240" w:lineRule="exact"/>
              <w:jc w:val="left"/>
              <w:textAlignment w:val="center"/>
              <w:rPr>
                <w:rFonts w:eastAsia="方正仿宋_GBK"/>
                <w:szCs w:val="21"/>
              </w:rPr>
            </w:pPr>
            <w:r>
              <w:rPr>
                <w:rFonts w:hint="eastAsia" w:eastAsia="方正仿宋_GBK"/>
                <w:szCs w:val="21"/>
              </w:rPr>
              <w:t>用于栗子乡特色产业保险</w:t>
            </w:r>
          </w:p>
        </w:tc>
        <w:tc>
          <w:tcPr>
            <w:tcW w:w="1405" w:type="dxa"/>
            <w:vAlign w:val="center"/>
          </w:tcPr>
          <w:p>
            <w:pPr>
              <w:widowControl/>
              <w:spacing w:line="240" w:lineRule="exact"/>
              <w:jc w:val="center"/>
              <w:textAlignment w:val="center"/>
              <w:rPr>
                <w:rFonts w:hint="eastAsia" w:ascii="Times New Roman" w:hAnsi="Times New Roman" w:eastAsia="方正仿宋_GBK" w:cs="Droid Sans"/>
                <w:kern w:val="2"/>
                <w:sz w:val="21"/>
                <w:szCs w:val="21"/>
                <w:lang w:val="en-US" w:eastAsia="zh-CN" w:bidi="ar-SA"/>
              </w:rPr>
            </w:pPr>
            <w:r>
              <w:rPr>
                <w:rFonts w:hint="eastAsia" w:eastAsia="方正仿宋_GBK"/>
                <w:kern w:val="0"/>
                <w:szCs w:val="21"/>
                <w:lang w:val="en-US" w:eastAsia="zh-CN" w:bidi="ar"/>
              </w:rPr>
              <w:t>20</w:t>
            </w:r>
          </w:p>
        </w:tc>
        <w:tc>
          <w:tcPr>
            <w:tcW w:w="1405" w:type="dxa"/>
            <w:vAlign w:val="center"/>
          </w:tcPr>
          <w:p>
            <w:pPr>
              <w:widowControl/>
              <w:spacing w:line="240" w:lineRule="exact"/>
              <w:jc w:val="center"/>
              <w:textAlignment w:val="center"/>
              <w:rPr>
                <w:rFonts w:hint="default" w:eastAsia="方正仿宋_GBK"/>
                <w:szCs w:val="21"/>
                <w:lang w:val="en-US" w:eastAsia="zh-CN"/>
              </w:rPr>
            </w:pPr>
            <w:r>
              <w:rPr>
                <w:rFonts w:hint="eastAsia" w:eastAsia="方正仿宋_GBK"/>
                <w:kern w:val="0"/>
                <w:szCs w:val="21"/>
                <w:lang w:val="en-US" w:eastAsia="zh-CN" w:bidi="ar"/>
              </w:rPr>
              <w:t>20</w:t>
            </w:r>
          </w:p>
        </w:tc>
        <w:tc>
          <w:tcPr>
            <w:tcW w:w="2440" w:type="dxa"/>
            <w:vAlign w:val="center"/>
          </w:tcPr>
          <w:p>
            <w:pPr>
              <w:widowControl/>
              <w:spacing w:line="240" w:lineRule="exact"/>
              <w:jc w:val="center"/>
              <w:textAlignment w:val="center"/>
              <w:rPr>
                <w:rStyle w:val="14"/>
                <w:rFonts w:hint="default" w:ascii="Times New Roman" w:hAnsi="Times New Roman" w:eastAsia="方正仿宋_GBK" w:cs="Times New Roman"/>
                <w:sz w:val="20"/>
                <w:szCs w:val="20"/>
                <w:lang w:val="en-US" w:eastAsia="zh-CN" w:bidi="ar"/>
              </w:rPr>
            </w:pPr>
            <w:r>
              <w:rPr>
                <w:rStyle w:val="14"/>
                <w:rFonts w:hint="default" w:ascii="Times New Roman" w:hAnsi="Times New Roman" w:eastAsia="方正仿宋_GBK" w:cs="Times New Roman"/>
                <w:sz w:val="20"/>
                <w:szCs w:val="20"/>
                <w:lang w:val="en-US" w:eastAsia="zh-CN" w:bidi="ar"/>
              </w:rPr>
              <w:t>丰委农组〔2022〕1号</w:t>
            </w:r>
          </w:p>
          <w:p>
            <w:pPr>
              <w:widowControl/>
              <w:spacing w:line="240" w:lineRule="exact"/>
              <w:jc w:val="center"/>
              <w:textAlignment w:val="center"/>
              <w:rPr>
                <w:rStyle w:val="17"/>
                <w:rFonts w:hint="default" w:ascii="Times New Roman" w:hAnsi="Times New Roman" w:eastAsia="方正仿宋_GBK" w:cs="Times New Roman"/>
                <w:color w:val="auto"/>
                <w:sz w:val="21"/>
                <w:szCs w:val="21"/>
                <w:lang w:bidi="ar"/>
              </w:rPr>
            </w:pPr>
            <w:r>
              <w:rPr>
                <w:rStyle w:val="14"/>
                <w:rFonts w:hint="default" w:ascii="Times New Roman" w:hAnsi="Times New Roman" w:eastAsia="方正仿宋_GBK" w:cs="Times New Roman"/>
                <w:sz w:val="20"/>
                <w:szCs w:val="20"/>
                <w:lang w:val="en-US" w:eastAsia="zh-CN" w:bidi="ar"/>
              </w:rPr>
              <w:t>渝财农〔2021〕135号</w:t>
            </w:r>
          </w:p>
        </w:tc>
        <w:tc>
          <w:tcPr>
            <w:tcW w:w="1476" w:type="dxa"/>
            <w:vAlign w:val="center"/>
          </w:tcPr>
          <w:p>
            <w:pPr>
              <w:spacing w:line="240" w:lineRule="exact"/>
              <w:ind w:left="-105" w:leftChars="-50" w:right="-105" w:rightChars="-50"/>
              <w:jc w:val="center"/>
              <w:rPr>
                <w:rFonts w:eastAsia="方正仿宋_GBK"/>
                <w:szCs w:val="21"/>
              </w:rPr>
            </w:pPr>
            <w:r>
              <w:rPr>
                <w:rStyle w:val="14"/>
                <w:rFonts w:hint="default" w:ascii="Times New Roman" w:hAnsi="Times New Roman" w:eastAsia="方正仿宋_GBK" w:cs="Times New Roman"/>
                <w:sz w:val="20"/>
                <w:szCs w:val="20"/>
                <w:lang w:val="en-US" w:eastAsia="zh-CN" w:bidi="ar"/>
              </w:rPr>
              <w:t>市级</w:t>
            </w:r>
            <w:r>
              <w:rPr>
                <w:rStyle w:val="14"/>
                <w:rFonts w:hint="eastAsia" w:eastAsia="方正仿宋_GBK" w:cs="Times New Roman"/>
                <w:sz w:val="20"/>
                <w:szCs w:val="20"/>
                <w:lang w:val="en-US" w:eastAsia="zh-CN" w:bidi="ar"/>
              </w:rPr>
              <w:t>衔接资金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1" w:type="dxa"/>
            <w:vAlign w:val="center"/>
          </w:tcPr>
          <w:p>
            <w:pPr>
              <w:ind w:left="-105" w:leftChars="-50" w:right="-105" w:rightChars="-50"/>
              <w:jc w:val="center"/>
              <w:rPr>
                <w:rFonts w:hint="eastAsia" w:eastAsia="方正仿宋_GBK"/>
                <w:szCs w:val="21"/>
                <w:lang w:val="en-US" w:eastAsia="zh-CN"/>
              </w:rPr>
            </w:pPr>
            <w:r>
              <w:rPr>
                <w:rFonts w:hint="eastAsia" w:eastAsia="方正仿宋_GBK"/>
                <w:szCs w:val="21"/>
                <w:lang w:val="en-US" w:eastAsia="zh-CN"/>
              </w:rPr>
              <w:t>4</w:t>
            </w:r>
          </w:p>
        </w:tc>
        <w:tc>
          <w:tcPr>
            <w:tcW w:w="1231" w:type="dxa"/>
            <w:vAlign w:val="center"/>
          </w:tcPr>
          <w:p>
            <w:pPr>
              <w:spacing w:line="240" w:lineRule="exact"/>
              <w:ind w:left="-105" w:leftChars="-50" w:right="-105" w:rightChars="-50"/>
              <w:jc w:val="center"/>
              <w:rPr>
                <w:rFonts w:eastAsia="方正仿宋_GBK"/>
                <w:szCs w:val="21"/>
              </w:rPr>
            </w:pPr>
            <w:r>
              <w:rPr>
                <w:rFonts w:eastAsia="方正仿宋_GBK"/>
                <w:szCs w:val="21"/>
              </w:rPr>
              <w:t>202</w:t>
            </w:r>
            <w:r>
              <w:rPr>
                <w:rFonts w:hint="eastAsia" w:eastAsia="方正仿宋_GBK"/>
                <w:szCs w:val="21"/>
                <w:lang w:val="en-US" w:eastAsia="zh-CN"/>
              </w:rPr>
              <w:t>2</w:t>
            </w:r>
            <w:r>
              <w:rPr>
                <w:rFonts w:eastAsia="方正仿宋_GBK"/>
                <w:szCs w:val="21"/>
              </w:rPr>
              <w:t>年</w:t>
            </w:r>
          </w:p>
        </w:tc>
        <w:tc>
          <w:tcPr>
            <w:tcW w:w="1118" w:type="dxa"/>
            <w:vAlign w:val="center"/>
          </w:tcPr>
          <w:p>
            <w:pPr>
              <w:widowControl/>
              <w:spacing w:line="240" w:lineRule="exact"/>
              <w:jc w:val="center"/>
              <w:textAlignment w:val="center"/>
              <w:rPr>
                <w:rFonts w:eastAsia="方正仿宋_GBK"/>
                <w:kern w:val="0"/>
                <w:szCs w:val="21"/>
                <w:lang w:bidi="ar"/>
              </w:rPr>
            </w:pPr>
            <w:r>
              <w:rPr>
                <w:rFonts w:hint="eastAsia" w:eastAsia="方正仿宋_GBK"/>
                <w:kern w:val="0"/>
                <w:szCs w:val="21"/>
                <w:lang w:eastAsia="zh-CN" w:bidi="ar"/>
              </w:rPr>
              <w:t>县乡村振兴局</w:t>
            </w:r>
          </w:p>
        </w:tc>
        <w:tc>
          <w:tcPr>
            <w:tcW w:w="1882" w:type="dxa"/>
            <w:vAlign w:val="center"/>
          </w:tcPr>
          <w:p>
            <w:pPr>
              <w:widowControl/>
              <w:spacing w:line="240" w:lineRule="exact"/>
              <w:jc w:val="center"/>
              <w:textAlignment w:val="center"/>
              <w:rPr>
                <w:rFonts w:eastAsia="方正仿宋_GBK"/>
                <w:szCs w:val="21"/>
              </w:rPr>
            </w:pPr>
            <w:r>
              <w:rPr>
                <w:rFonts w:hint="eastAsia" w:eastAsia="方正仿宋_GBK"/>
                <w:szCs w:val="21"/>
              </w:rPr>
              <w:t>三建乡特色产业保险</w:t>
            </w:r>
          </w:p>
        </w:tc>
        <w:tc>
          <w:tcPr>
            <w:tcW w:w="2754" w:type="dxa"/>
            <w:vAlign w:val="center"/>
          </w:tcPr>
          <w:p>
            <w:pPr>
              <w:widowControl/>
              <w:spacing w:line="240" w:lineRule="exact"/>
              <w:jc w:val="left"/>
              <w:textAlignment w:val="center"/>
              <w:rPr>
                <w:rFonts w:eastAsia="方正仿宋_GBK"/>
                <w:szCs w:val="21"/>
              </w:rPr>
            </w:pPr>
            <w:r>
              <w:rPr>
                <w:rFonts w:hint="eastAsia" w:eastAsia="方正仿宋_GBK"/>
                <w:szCs w:val="21"/>
              </w:rPr>
              <w:t>用于三建乡特色产业保险</w:t>
            </w:r>
          </w:p>
        </w:tc>
        <w:tc>
          <w:tcPr>
            <w:tcW w:w="1405" w:type="dxa"/>
            <w:vAlign w:val="center"/>
          </w:tcPr>
          <w:p>
            <w:pPr>
              <w:widowControl/>
              <w:spacing w:line="240" w:lineRule="exact"/>
              <w:jc w:val="center"/>
              <w:textAlignment w:val="center"/>
              <w:rPr>
                <w:rFonts w:hint="eastAsia" w:ascii="Times New Roman" w:hAnsi="Times New Roman" w:eastAsia="方正仿宋_GBK" w:cs="Droid Sans"/>
                <w:kern w:val="0"/>
                <w:sz w:val="21"/>
                <w:szCs w:val="21"/>
                <w:lang w:val="en-US" w:eastAsia="zh-CN" w:bidi="ar"/>
              </w:rPr>
            </w:pPr>
            <w:r>
              <w:rPr>
                <w:rFonts w:hint="eastAsia" w:eastAsia="方正仿宋_GBK"/>
                <w:kern w:val="0"/>
                <w:szCs w:val="21"/>
                <w:lang w:val="en-US" w:eastAsia="zh-CN" w:bidi="ar"/>
              </w:rPr>
              <w:t>20</w:t>
            </w:r>
          </w:p>
        </w:tc>
        <w:tc>
          <w:tcPr>
            <w:tcW w:w="1405" w:type="dxa"/>
            <w:vAlign w:val="center"/>
          </w:tcPr>
          <w:p>
            <w:pPr>
              <w:widowControl/>
              <w:spacing w:line="240" w:lineRule="exact"/>
              <w:jc w:val="center"/>
              <w:textAlignment w:val="center"/>
              <w:rPr>
                <w:rFonts w:hint="default" w:eastAsia="方正仿宋_GBK"/>
                <w:kern w:val="0"/>
                <w:szCs w:val="21"/>
                <w:lang w:val="en-US" w:eastAsia="zh-CN" w:bidi="ar"/>
              </w:rPr>
            </w:pPr>
            <w:r>
              <w:rPr>
                <w:rFonts w:hint="eastAsia" w:eastAsia="方正仿宋_GBK"/>
                <w:kern w:val="0"/>
                <w:szCs w:val="21"/>
                <w:lang w:val="en-US" w:eastAsia="zh-CN" w:bidi="ar"/>
              </w:rPr>
              <w:t>20</w:t>
            </w:r>
          </w:p>
        </w:tc>
        <w:tc>
          <w:tcPr>
            <w:tcW w:w="2440" w:type="dxa"/>
            <w:vAlign w:val="center"/>
          </w:tcPr>
          <w:p>
            <w:pPr>
              <w:widowControl/>
              <w:spacing w:line="240" w:lineRule="exact"/>
              <w:jc w:val="center"/>
              <w:textAlignment w:val="center"/>
              <w:rPr>
                <w:rStyle w:val="14"/>
                <w:rFonts w:hint="default" w:ascii="Times New Roman" w:hAnsi="Times New Roman" w:eastAsia="方正仿宋_GBK" w:cs="Times New Roman"/>
                <w:sz w:val="20"/>
                <w:szCs w:val="20"/>
                <w:lang w:val="en-US" w:eastAsia="zh-CN" w:bidi="ar"/>
              </w:rPr>
            </w:pPr>
            <w:r>
              <w:rPr>
                <w:rStyle w:val="14"/>
                <w:rFonts w:hint="default" w:ascii="Times New Roman" w:hAnsi="Times New Roman" w:eastAsia="方正仿宋_GBK" w:cs="Times New Roman"/>
                <w:sz w:val="20"/>
                <w:szCs w:val="20"/>
                <w:lang w:val="en-US" w:eastAsia="zh-CN" w:bidi="ar"/>
              </w:rPr>
              <w:t>丰委农组〔2022〕1号</w:t>
            </w:r>
          </w:p>
          <w:p>
            <w:pPr>
              <w:widowControl/>
              <w:spacing w:line="240" w:lineRule="exact"/>
              <w:jc w:val="center"/>
              <w:textAlignment w:val="center"/>
              <w:rPr>
                <w:rStyle w:val="17"/>
                <w:rFonts w:hint="default" w:ascii="Times New Roman" w:hAnsi="Times New Roman" w:eastAsia="方正仿宋_GBK" w:cs="Times New Roman"/>
                <w:color w:val="auto"/>
                <w:sz w:val="21"/>
                <w:szCs w:val="21"/>
                <w:lang w:bidi="ar"/>
              </w:rPr>
            </w:pPr>
            <w:r>
              <w:rPr>
                <w:rStyle w:val="14"/>
                <w:rFonts w:hint="default" w:ascii="Times New Roman" w:hAnsi="Times New Roman" w:eastAsia="方正仿宋_GBK" w:cs="Times New Roman"/>
                <w:sz w:val="20"/>
                <w:szCs w:val="20"/>
                <w:lang w:val="en-US" w:eastAsia="zh-CN" w:bidi="ar"/>
              </w:rPr>
              <w:t>渝财农〔2021〕135号</w:t>
            </w:r>
          </w:p>
        </w:tc>
        <w:tc>
          <w:tcPr>
            <w:tcW w:w="1476" w:type="dxa"/>
            <w:vAlign w:val="center"/>
          </w:tcPr>
          <w:p>
            <w:pPr>
              <w:spacing w:line="240" w:lineRule="exact"/>
              <w:ind w:left="-105" w:leftChars="-50" w:right="-105" w:rightChars="-50"/>
              <w:jc w:val="center"/>
              <w:rPr>
                <w:rFonts w:eastAsia="方正仿宋_GBK"/>
                <w:szCs w:val="21"/>
              </w:rPr>
            </w:pPr>
            <w:r>
              <w:rPr>
                <w:rStyle w:val="14"/>
                <w:rFonts w:hint="default" w:ascii="Times New Roman" w:hAnsi="Times New Roman" w:eastAsia="方正仿宋_GBK" w:cs="Times New Roman"/>
                <w:sz w:val="20"/>
                <w:szCs w:val="20"/>
                <w:lang w:val="en-US" w:eastAsia="zh-CN" w:bidi="ar"/>
              </w:rPr>
              <w:t>市级</w:t>
            </w:r>
            <w:r>
              <w:rPr>
                <w:rStyle w:val="14"/>
                <w:rFonts w:hint="eastAsia" w:eastAsia="方正仿宋_GBK" w:cs="Times New Roman"/>
                <w:sz w:val="20"/>
                <w:szCs w:val="20"/>
                <w:lang w:val="en-US" w:eastAsia="zh-CN" w:bidi="ar"/>
              </w:rPr>
              <w:t>衔接资金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1" w:type="dxa"/>
            <w:vAlign w:val="center"/>
          </w:tcPr>
          <w:p>
            <w:pPr>
              <w:ind w:left="-105" w:leftChars="-50" w:right="-105" w:rightChars="-50"/>
              <w:jc w:val="center"/>
              <w:rPr>
                <w:rFonts w:hint="default" w:eastAsia="方正仿宋_GBK"/>
                <w:szCs w:val="21"/>
                <w:lang w:val="en-US" w:eastAsia="zh-CN"/>
              </w:rPr>
            </w:pPr>
            <w:r>
              <w:rPr>
                <w:rFonts w:hint="eastAsia" w:eastAsia="方正仿宋_GBK"/>
                <w:szCs w:val="21"/>
                <w:lang w:val="en-US" w:eastAsia="zh-CN"/>
              </w:rPr>
              <w:t>5</w:t>
            </w:r>
          </w:p>
        </w:tc>
        <w:tc>
          <w:tcPr>
            <w:tcW w:w="1231" w:type="dxa"/>
            <w:vAlign w:val="center"/>
          </w:tcPr>
          <w:p>
            <w:pPr>
              <w:spacing w:line="240" w:lineRule="exact"/>
              <w:ind w:left="-105" w:leftChars="-50" w:right="-105" w:rightChars="-50"/>
              <w:jc w:val="center"/>
              <w:rPr>
                <w:rFonts w:ascii="Times New Roman" w:hAnsi="Times New Roman" w:eastAsia="方正仿宋_GBK" w:cs="Droid Sans"/>
                <w:kern w:val="2"/>
                <w:sz w:val="21"/>
                <w:szCs w:val="21"/>
                <w:lang w:val="en-US" w:eastAsia="zh-CN" w:bidi="ar-SA"/>
              </w:rPr>
            </w:pPr>
            <w:r>
              <w:rPr>
                <w:rFonts w:eastAsia="方正仿宋_GBK"/>
                <w:szCs w:val="21"/>
              </w:rPr>
              <w:t>202</w:t>
            </w:r>
            <w:r>
              <w:rPr>
                <w:rFonts w:hint="eastAsia" w:eastAsia="方正仿宋_GBK"/>
                <w:szCs w:val="21"/>
                <w:lang w:val="en-US" w:eastAsia="zh-CN"/>
              </w:rPr>
              <w:t>2</w:t>
            </w:r>
            <w:r>
              <w:rPr>
                <w:rFonts w:eastAsia="方正仿宋_GBK"/>
                <w:szCs w:val="21"/>
              </w:rPr>
              <w:t>年</w:t>
            </w:r>
          </w:p>
        </w:tc>
        <w:tc>
          <w:tcPr>
            <w:tcW w:w="1118" w:type="dxa"/>
            <w:vAlign w:val="center"/>
          </w:tcPr>
          <w:p>
            <w:pPr>
              <w:widowControl/>
              <w:spacing w:line="240" w:lineRule="exact"/>
              <w:jc w:val="center"/>
              <w:textAlignment w:val="center"/>
              <w:rPr>
                <w:rFonts w:hint="eastAsia" w:ascii="Times New Roman" w:hAnsi="Times New Roman" w:eastAsia="方正仿宋_GBK" w:cs="Droid Sans"/>
                <w:kern w:val="2"/>
                <w:sz w:val="21"/>
                <w:szCs w:val="21"/>
                <w:lang w:val="en-US" w:eastAsia="zh-CN" w:bidi="ar-SA"/>
              </w:rPr>
            </w:pPr>
            <w:r>
              <w:rPr>
                <w:rFonts w:hint="eastAsia" w:eastAsia="方正仿宋_GBK"/>
                <w:kern w:val="0"/>
                <w:szCs w:val="21"/>
                <w:lang w:eastAsia="zh-CN" w:bidi="ar"/>
              </w:rPr>
              <w:t>县乡村振兴局</w:t>
            </w:r>
          </w:p>
        </w:tc>
        <w:tc>
          <w:tcPr>
            <w:tcW w:w="1882" w:type="dxa"/>
            <w:vAlign w:val="center"/>
          </w:tcPr>
          <w:p>
            <w:pPr>
              <w:widowControl/>
              <w:spacing w:line="240" w:lineRule="exact"/>
              <w:jc w:val="center"/>
              <w:textAlignment w:val="center"/>
              <w:rPr>
                <w:rFonts w:hint="eastAsia" w:ascii="Times New Roman" w:hAnsi="Times New Roman" w:eastAsia="方正仿宋_GBK" w:cs="Droid Sans"/>
                <w:kern w:val="2"/>
                <w:sz w:val="21"/>
                <w:szCs w:val="21"/>
                <w:lang w:val="en-US" w:eastAsia="zh-CN" w:bidi="ar-SA"/>
              </w:rPr>
            </w:pPr>
            <w:r>
              <w:rPr>
                <w:rFonts w:hint="eastAsia" w:eastAsia="方正仿宋_GBK"/>
                <w:kern w:val="0"/>
                <w:szCs w:val="21"/>
                <w:lang w:bidi="ar"/>
              </w:rPr>
              <w:t>2022年脱贫人口小额信贷贴息</w:t>
            </w:r>
          </w:p>
        </w:tc>
        <w:tc>
          <w:tcPr>
            <w:tcW w:w="2754" w:type="dxa"/>
            <w:vAlign w:val="center"/>
          </w:tcPr>
          <w:p>
            <w:pPr>
              <w:widowControl/>
              <w:spacing w:line="240" w:lineRule="exact"/>
              <w:jc w:val="left"/>
              <w:textAlignment w:val="center"/>
              <w:rPr>
                <w:rFonts w:hint="eastAsia" w:ascii="Times New Roman" w:hAnsi="Times New Roman" w:eastAsia="方正仿宋_GBK" w:cs="Droid Sans"/>
                <w:kern w:val="2"/>
                <w:sz w:val="21"/>
                <w:szCs w:val="21"/>
                <w:lang w:val="en-US" w:eastAsia="zh-CN" w:bidi="ar-SA"/>
              </w:rPr>
            </w:pPr>
            <w:r>
              <w:rPr>
                <w:rFonts w:hint="eastAsia" w:eastAsia="方正仿宋_GBK"/>
                <w:kern w:val="0"/>
                <w:szCs w:val="21"/>
                <w:lang w:bidi="ar"/>
              </w:rPr>
              <w:t>用于脱贫户、监测对象、新型经营主体等小额信贷贴息</w:t>
            </w:r>
          </w:p>
        </w:tc>
        <w:tc>
          <w:tcPr>
            <w:tcW w:w="1405" w:type="dxa"/>
            <w:vAlign w:val="center"/>
          </w:tcPr>
          <w:p>
            <w:pPr>
              <w:spacing w:line="240" w:lineRule="exact"/>
              <w:ind w:left="-105" w:leftChars="-50" w:right="-105" w:rightChars="-50"/>
              <w:jc w:val="center"/>
              <w:rPr>
                <w:rFonts w:hint="default" w:eastAsia="方正仿宋_GBK"/>
                <w:kern w:val="0"/>
                <w:szCs w:val="21"/>
                <w:lang w:val="en-US" w:eastAsia="zh-CN"/>
              </w:rPr>
            </w:pPr>
            <w:r>
              <w:rPr>
                <w:rFonts w:hint="eastAsia" w:eastAsia="方正仿宋_GBK"/>
                <w:kern w:val="0"/>
                <w:szCs w:val="21"/>
                <w:lang w:val="en-US" w:eastAsia="zh-CN"/>
              </w:rPr>
              <w:t>500</w:t>
            </w:r>
          </w:p>
        </w:tc>
        <w:tc>
          <w:tcPr>
            <w:tcW w:w="1405" w:type="dxa"/>
            <w:vAlign w:val="center"/>
          </w:tcPr>
          <w:p>
            <w:pPr>
              <w:spacing w:line="240" w:lineRule="exact"/>
              <w:ind w:left="-105" w:leftChars="-50" w:right="-105" w:rightChars="-50"/>
              <w:jc w:val="center"/>
              <w:rPr>
                <w:rFonts w:hint="default" w:eastAsia="方正仿宋_GBK" w:cs="Droid Sans"/>
                <w:kern w:val="0"/>
                <w:sz w:val="21"/>
                <w:szCs w:val="21"/>
                <w:lang w:val="en-US" w:eastAsia="zh-CN" w:bidi="ar"/>
              </w:rPr>
            </w:pPr>
            <w:r>
              <w:rPr>
                <w:rFonts w:hint="eastAsia" w:eastAsia="方正仿宋_GBK"/>
                <w:kern w:val="0"/>
                <w:szCs w:val="21"/>
                <w:lang w:val="en-US" w:eastAsia="zh-CN"/>
              </w:rPr>
              <w:t>100</w:t>
            </w:r>
          </w:p>
        </w:tc>
        <w:tc>
          <w:tcPr>
            <w:tcW w:w="2440" w:type="dxa"/>
            <w:vAlign w:val="center"/>
          </w:tcPr>
          <w:p>
            <w:pPr>
              <w:widowControl/>
              <w:spacing w:line="240" w:lineRule="exact"/>
              <w:jc w:val="center"/>
              <w:textAlignment w:val="center"/>
              <w:rPr>
                <w:rStyle w:val="14"/>
                <w:rFonts w:hint="default" w:ascii="Times New Roman" w:hAnsi="Times New Roman" w:eastAsia="方正仿宋_GBK" w:cs="Times New Roman"/>
                <w:sz w:val="20"/>
                <w:szCs w:val="20"/>
                <w:lang w:val="en-US" w:eastAsia="zh-CN" w:bidi="ar"/>
              </w:rPr>
            </w:pPr>
            <w:r>
              <w:rPr>
                <w:rStyle w:val="14"/>
                <w:rFonts w:hint="default" w:ascii="Times New Roman" w:hAnsi="Times New Roman" w:eastAsia="方正仿宋_GBK" w:cs="Times New Roman"/>
                <w:sz w:val="20"/>
                <w:szCs w:val="20"/>
                <w:lang w:val="en-US" w:eastAsia="zh-CN" w:bidi="ar"/>
              </w:rPr>
              <w:t>丰委农组〔2022〕1号</w:t>
            </w:r>
          </w:p>
          <w:p>
            <w:pPr>
              <w:widowControl/>
              <w:spacing w:line="240" w:lineRule="exact"/>
              <w:jc w:val="center"/>
              <w:textAlignment w:val="center"/>
              <w:rPr>
                <w:rStyle w:val="14"/>
                <w:rFonts w:hint="default" w:ascii="Times New Roman" w:hAnsi="Times New Roman" w:eastAsia="方正仿宋_GBK" w:cs="Times New Roman"/>
                <w:sz w:val="20"/>
                <w:szCs w:val="20"/>
                <w:lang w:val="en-US" w:eastAsia="zh-CN" w:bidi="ar"/>
              </w:rPr>
            </w:pPr>
            <w:r>
              <w:rPr>
                <w:rStyle w:val="14"/>
                <w:rFonts w:hint="default" w:ascii="Times New Roman" w:hAnsi="Times New Roman" w:eastAsia="方正仿宋_GBK" w:cs="Times New Roman"/>
                <w:sz w:val="20"/>
                <w:szCs w:val="20"/>
                <w:lang w:val="en-US" w:eastAsia="zh-CN" w:bidi="ar"/>
              </w:rPr>
              <w:t>渝财农〔2021〕135号</w:t>
            </w:r>
          </w:p>
        </w:tc>
        <w:tc>
          <w:tcPr>
            <w:tcW w:w="147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14"/>
                <w:rFonts w:hint="eastAsia" w:eastAsia="方正仿宋_GBK" w:cs="Times New Roman"/>
                <w:sz w:val="20"/>
                <w:szCs w:val="20"/>
                <w:lang w:val="en-US" w:eastAsia="zh-CN" w:bidi="ar"/>
              </w:rPr>
            </w:pPr>
            <w:r>
              <w:rPr>
                <w:rStyle w:val="14"/>
                <w:rFonts w:hint="default" w:ascii="Times New Roman" w:hAnsi="Times New Roman" w:eastAsia="方正仿宋_GBK" w:cs="Times New Roman"/>
                <w:sz w:val="20"/>
                <w:szCs w:val="20"/>
                <w:lang w:val="en-US" w:eastAsia="zh-CN" w:bidi="ar"/>
              </w:rPr>
              <w:t>市级</w:t>
            </w:r>
            <w:r>
              <w:rPr>
                <w:rStyle w:val="14"/>
                <w:rFonts w:hint="eastAsia" w:eastAsia="方正仿宋_GBK" w:cs="Times New Roman"/>
                <w:sz w:val="20"/>
                <w:szCs w:val="20"/>
                <w:lang w:val="en-US" w:eastAsia="zh-CN" w:bidi="ar"/>
              </w:rPr>
              <w:t>衔接资金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1" w:type="dxa"/>
            <w:vAlign w:val="center"/>
          </w:tcPr>
          <w:p>
            <w:pPr>
              <w:ind w:left="-105" w:leftChars="-50" w:right="-105" w:rightChars="-50"/>
              <w:jc w:val="center"/>
              <w:rPr>
                <w:rFonts w:hint="default" w:eastAsia="方正仿宋_GBK"/>
                <w:szCs w:val="21"/>
                <w:lang w:val="en-US" w:eastAsia="zh-CN"/>
              </w:rPr>
            </w:pPr>
            <w:r>
              <w:rPr>
                <w:rFonts w:hint="eastAsia" w:eastAsia="方正仿宋_GBK"/>
                <w:szCs w:val="21"/>
                <w:lang w:val="en-US" w:eastAsia="zh-CN"/>
              </w:rPr>
              <w:t>6</w:t>
            </w:r>
          </w:p>
        </w:tc>
        <w:tc>
          <w:tcPr>
            <w:tcW w:w="1231" w:type="dxa"/>
            <w:vAlign w:val="center"/>
          </w:tcPr>
          <w:p>
            <w:pPr>
              <w:spacing w:line="240" w:lineRule="exact"/>
              <w:ind w:left="-105" w:leftChars="-50" w:right="-105" w:rightChars="-50"/>
              <w:jc w:val="center"/>
              <w:rPr>
                <w:rFonts w:eastAsia="方正仿宋_GBK"/>
                <w:szCs w:val="21"/>
              </w:rPr>
            </w:pPr>
            <w:r>
              <w:rPr>
                <w:rFonts w:eastAsia="方正仿宋_GBK"/>
                <w:szCs w:val="21"/>
              </w:rPr>
              <w:t>202</w:t>
            </w:r>
            <w:r>
              <w:rPr>
                <w:rFonts w:hint="eastAsia" w:eastAsia="方正仿宋_GBK"/>
                <w:szCs w:val="21"/>
                <w:lang w:val="en-US" w:eastAsia="zh-CN"/>
              </w:rPr>
              <w:t>2</w:t>
            </w:r>
            <w:r>
              <w:rPr>
                <w:rFonts w:eastAsia="方正仿宋_GBK"/>
                <w:szCs w:val="21"/>
              </w:rPr>
              <w:t>年</w:t>
            </w:r>
          </w:p>
        </w:tc>
        <w:tc>
          <w:tcPr>
            <w:tcW w:w="1118" w:type="dxa"/>
            <w:vAlign w:val="center"/>
          </w:tcPr>
          <w:p>
            <w:pPr>
              <w:widowControl/>
              <w:spacing w:line="240" w:lineRule="exact"/>
              <w:jc w:val="center"/>
              <w:textAlignment w:val="center"/>
              <w:rPr>
                <w:rFonts w:hint="eastAsia" w:eastAsia="方正仿宋_GBK"/>
                <w:szCs w:val="21"/>
                <w:lang w:eastAsia="zh-CN"/>
              </w:rPr>
            </w:pPr>
            <w:r>
              <w:rPr>
                <w:rFonts w:hint="eastAsia" w:eastAsia="方正仿宋_GBK"/>
                <w:kern w:val="0"/>
                <w:szCs w:val="21"/>
                <w:lang w:eastAsia="zh-CN" w:bidi="ar"/>
              </w:rPr>
              <w:t>县农业农村委</w:t>
            </w:r>
          </w:p>
        </w:tc>
        <w:tc>
          <w:tcPr>
            <w:tcW w:w="1882" w:type="dxa"/>
            <w:vAlign w:val="center"/>
          </w:tcPr>
          <w:p>
            <w:pPr>
              <w:widowControl/>
              <w:spacing w:line="240" w:lineRule="exact"/>
              <w:jc w:val="center"/>
              <w:textAlignment w:val="center"/>
              <w:rPr>
                <w:rFonts w:eastAsia="方正仿宋_GBK"/>
                <w:szCs w:val="21"/>
              </w:rPr>
            </w:pPr>
            <w:r>
              <w:rPr>
                <w:rFonts w:hint="eastAsia" w:eastAsia="方正仿宋_GBK"/>
                <w:kern w:val="0"/>
                <w:szCs w:val="21"/>
                <w:lang w:bidi="ar"/>
              </w:rPr>
              <w:t>2022年脱贫人口小额信贷贴息</w:t>
            </w:r>
          </w:p>
        </w:tc>
        <w:tc>
          <w:tcPr>
            <w:tcW w:w="2754" w:type="dxa"/>
            <w:vAlign w:val="center"/>
          </w:tcPr>
          <w:p>
            <w:pPr>
              <w:widowControl/>
              <w:spacing w:line="240" w:lineRule="exact"/>
              <w:jc w:val="left"/>
              <w:textAlignment w:val="center"/>
              <w:rPr>
                <w:rFonts w:eastAsia="方正仿宋_GBK"/>
                <w:szCs w:val="21"/>
              </w:rPr>
            </w:pPr>
            <w:r>
              <w:rPr>
                <w:rFonts w:hint="eastAsia" w:eastAsia="方正仿宋_GBK"/>
                <w:kern w:val="0"/>
                <w:szCs w:val="21"/>
                <w:lang w:bidi="ar"/>
              </w:rPr>
              <w:t>用于脱贫户、监测对象、新型经营主体等小额信贷贴息</w:t>
            </w:r>
          </w:p>
        </w:tc>
        <w:tc>
          <w:tcPr>
            <w:tcW w:w="1405" w:type="dxa"/>
            <w:vAlign w:val="center"/>
          </w:tcPr>
          <w:p>
            <w:pPr>
              <w:spacing w:line="240" w:lineRule="exact"/>
              <w:ind w:left="-105" w:leftChars="-50" w:right="-105" w:rightChars="-50"/>
              <w:jc w:val="center"/>
              <w:rPr>
                <w:rFonts w:hint="default" w:eastAsia="方正仿宋_GBK"/>
                <w:kern w:val="0"/>
                <w:szCs w:val="21"/>
                <w:lang w:val="en-US" w:eastAsia="zh-CN"/>
              </w:rPr>
            </w:pPr>
            <w:r>
              <w:rPr>
                <w:rFonts w:hint="eastAsia" w:eastAsia="方正仿宋_GBK"/>
                <w:kern w:val="0"/>
                <w:szCs w:val="21"/>
                <w:lang w:val="en-US" w:eastAsia="zh-CN"/>
              </w:rPr>
              <w:t>300</w:t>
            </w:r>
          </w:p>
        </w:tc>
        <w:tc>
          <w:tcPr>
            <w:tcW w:w="1405" w:type="dxa"/>
            <w:vAlign w:val="center"/>
          </w:tcPr>
          <w:p>
            <w:pPr>
              <w:spacing w:line="240" w:lineRule="exact"/>
              <w:ind w:left="-105" w:leftChars="-50" w:right="-105" w:rightChars="-50"/>
              <w:jc w:val="center"/>
              <w:rPr>
                <w:rFonts w:hint="default" w:eastAsia="方正仿宋_GBK"/>
                <w:szCs w:val="21"/>
                <w:lang w:val="en-US" w:eastAsia="zh-CN"/>
              </w:rPr>
            </w:pPr>
            <w:r>
              <w:rPr>
                <w:rFonts w:hint="eastAsia" w:eastAsia="方正仿宋_GBK"/>
                <w:kern w:val="0"/>
                <w:szCs w:val="21"/>
                <w:lang w:val="en-US" w:eastAsia="zh-CN"/>
              </w:rPr>
              <w:t>300</w:t>
            </w:r>
          </w:p>
        </w:tc>
        <w:tc>
          <w:tcPr>
            <w:tcW w:w="2440" w:type="dxa"/>
            <w:vAlign w:val="center"/>
          </w:tcPr>
          <w:p>
            <w:pPr>
              <w:spacing w:line="240" w:lineRule="exact"/>
              <w:ind w:left="-105" w:leftChars="-50" w:right="-105" w:rightChars="-50"/>
              <w:jc w:val="center"/>
              <w:rPr>
                <w:rFonts w:eastAsia="方正仿宋_GBK"/>
                <w:kern w:val="0"/>
                <w:szCs w:val="21"/>
                <w:lang w:bidi="ar"/>
              </w:rPr>
            </w:pPr>
            <w:r>
              <w:rPr>
                <w:rStyle w:val="14"/>
                <w:rFonts w:hint="default" w:ascii="Times New Roman" w:hAnsi="Times New Roman" w:eastAsia="方正仿宋_GBK" w:cs="Times New Roman"/>
                <w:sz w:val="20"/>
                <w:szCs w:val="20"/>
                <w:lang w:val="en-US" w:eastAsia="zh-CN" w:bidi="ar"/>
              </w:rPr>
              <w:t>丰都财政发〔2022〕7号</w:t>
            </w:r>
          </w:p>
        </w:tc>
        <w:tc>
          <w:tcPr>
            <w:tcW w:w="147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szCs w:val="21"/>
              </w:rPr>
            </w:pPr>
            <w:r>
              <w:rPr>
                <w:rStyle w:val="14"/>
                <w:rFonts w:hint="eastAsia" w:eastAsia="方正仿宋_GBK" w:cs="Times New Roman"/>
                <w:sz w:val="20"/>
                <w:szCs w:val="20"/>
                <w:lang w:val="en-US" w:eastAsia="zh-CN" w:bidi="ar"/>
              </w:rPr>
              <w:t>县级衔接资金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1" w:type="dxa"/>
            <w:vAlign w:val="center"/>
          </w:tcPr>
          <w:p>
            <w:pPr>
              <w:ind w:left="-105" w:leftChars="-50" w:right="-105" w:rightChars="-50"/>
              <w:jc w:val="center"/>
              <w:rPr>
                <w:rFonts w:hint="default" w:eastAsia="方正仿宋_GBK"/>
                <w:szCs w:val="21"/>
                <w:lang w:val="en-US" w:eastAsia="zh-CN"/>
              </w:rPr>
            </w:pPr>
            <w:r>
              <w:rPr>
                <w:rFonts w:hint="eastAsia" w:eastAsia="方正仿宋_GBK"/>
                <w:szCs w:val="21"/>
                <w:lang w:val="en-US" w:eastAsia="zh-CN"/>
              </w:rPr>
              <w:t>7</w:t>
            </w:r>
          </w:p>
        </w:tc>
        <w:tc>
          <w:tcPr>
            <w:tcW w:w="1231" w:type="dxa"/>
            <w:vAlign w:val="center"/>
          </w:tcPr>
          <w:p>
            <w:pPr>
              <w:spacing w:line="240" w:lineRule="exact"/>
              <w:ind w:left="-105" w:leftChars="-50" w:right="-105" w:rightChars="-50"/>
              <w:jc w:val="center"/>
              <w:rPr>
                <w:rFonts w:eastAsia="方正仿宋_GBK"/>
                <w:szCs w:val="21"/>
              </w:rPr>
            </w:pPr>
            <w:r>
              <w:rPr>
                <w:rFonts w:eastAsia="方正仿宋_GBK"/>
                <w:szCs w:val="21"/>
              </w:rPr>
              <w:t>202</w:t>
            </w:r>
            <w:r>
              <w:rPr>
                <w:rFonts w:hint="eastAsia" w:eastAsia="方正仿宋_GBK"/>
                <w:szCs w:val="21"/>
                <w:lang w:val="en-US" w:eastAsia="zh-CN"/>
              </w:rPr>
              <w:t>2</w:t>
            </w:r>
            <w:r>
              <w:rPr>
                <w:rFonts w:eastAsia="方正仿宋_GBK"/>
                <w:szCs w:val="21"/>
              </w:rPr>
              <w:t>年</w:t>
            </w:r>
          </w:p>
        </w:tc>
        <w:tc>
          <w:tcPr>
            <w:tcW w:w="1118" w:type="dxa"/>
            <w:vAlign w:val="center"/>
          </w:tcPr>
          <w:p>
            <w:pPr>
              <w:widowControl/>
              <w:spacing w:line="240" w:lineRule="exact"/>
              <w:jc w:val="center"/>
              <w:textAlignment w:val="center"/>
              <w:rPr>
                <w:rFonts w:hint="default" w:eastAsia="方正仿宋_GBK"/>
                <w:kern w:val="0"/>
                <w:szCs w:val="21"/>
                <w:lang w:val="en-US" w:eastAsia="zh-CN" w:bidi="ar"/>
              </w:rPr>
            </w:pPr>
            <w:r>
              <w:rPr>
                <w:rFonts w:hint="eastAsia" w:eastAsia="方正仿宋_GBK"/>
                <w:kern w:val="0"/>
                <w:szCs w:val="21"/>
                <w:lang w:val="en-US" w:eastAsia="zh-CN" w:bidi="ar"/>
              </w:rPr>
              <w:t>南天湖镇人民政府</w:t>
            </w:r>
          </w:p>
        </w:tc>
        <w:tc>
          <w:tcPr>
            <w:tcW w:w="1882" w:type="dxa"/>
            <w:vAlign w:val="center"/>
          </w:tcPr>
          <w:p>
            <w:pPr>
              <w:widowControl/>
              <w:spacing w:line="240" w:lineRule="exact"/>
              <w:jc w:val="center"/>
              <w:textAlignment w:val="center"/>
              <w:rPr>
                <w:rFonts w:hint="eastAsia" w:eastAsia="方正仿宋_GBK"/>
                <w:kern w:val="0"/>
                <w:szCs w:val="21"/>
                <w:lang w:bidi="ar"/>
              </w:rPr>
            </w:pPr>
            <w:r>
              <w:rPr>
                <w:rFonts w:hint="eastAsia" w:eastAsia="方正仿宋_GBK"/>
                <w:kern w:val="0"/>
                <w:szCs w:val="21"/>
                <w:lang w:bidi="ar"/>
              </w:rPr>
              <w:t>2022年南天湖天抚花果山产业园传统文化设施建设项目</w:t>
            </w:r>
          </w:p>
        </w:tc>
        <w:tc>
          <w:tcPr>
            <w:tcW w:w="2754" w:type="dxa"/>
            <w:vAlign w:val="center"/>
          </w:tcPr>
          <w:p>
            <w:pPr>
              <w:widowControl/>
              <w:spacing w:line="240" w:lineRule="exact"/>
              <w:jc w:val="left"/>
              <w:textAlignment w:val="center"/>
              <w:rPr>
                <w:rFonts w:hint="eastAsia" w:eastAsia="方正仿宋_GBK"/>
                <w:kern w:val="0"/>
                <w:szCs w:val="21"/>
                <w:lang w:bidi="ar"/>
              </w:rPr>
            </w:pPr>
            <w:r>
              <w:rPr>
                <w:rFonts w:hint="eastAsia" w:eastAsia="方正仿宋_GBK"/>
                <w:kern w:val="0"/>
                <w:szCs w:val="21"/>
                <w:lang w:bidi="ar"/>
              </w:rPr>
              <w:t>28㎡民俗文化墙、400㎡乡情展陈区及相关文旅配套设施建设</w:t>
            </w:r>
          </w:p>
        </w:tc>
        <w:tc>
          <w:tcPr>
            <w:tcW w:w="1405" w:type="dxa"/>
            <w:vAlign w:val="center"/>
          </w:tcPr>
          <w:p>
            <w:pPr>
              <w:spacing w:line="240" w:lineRule="exact"/>
              <w:ind w:left="-105" w:leftChars="-50" w:right="-105" w:rightChars="-50"/>
              <w:jc w:val="center"/>
              <w:rPr>
                <w:rFonts w:hint="default" w:eastAsia="方正仿宋_GBK"/>
                <w:kern w:val="0"/>
                <w:szCs w:val="21"/>
                <w:lang w:val="en-US" w:eastAsia="zh-CN"/>
              </w:rPr>
            </w:pPr>
            <w:r>
              <w:rPr>
                <w:rFonts w:hint="eastAsia" w:eastAsia="方正仿宋_GBK"/>
                <w:kern w:val="0"/>
                <w:szCs w:val="21"/>
                <w:lang w:val="en-US" w:eastAsia="zh-CN"/>
              </w:rPr>
              <w:t>30</w:t>
            </w:r>
          </w:p>
        </w:tc>
        <w:tc>
          <w:tcPr>
            <w:tcW w:w="1405" w:type="dxa"/>
            <w:vAlign w:val="center"/>
          </w:tcPr>
          <w:p>
            <w:pPr>
              <w:spacing w:line="240" w:lineRule="exact"/>
              <w:ind w:left="-105" w:leftChars="-50" w:right="-105" w:rightChars="-50"/>
              <w:jc w:val="center"/>
              <w:rPr>
                <w:rFonts w:hint="eastAsia" w:eastAsia="方正仿宋_GBK"/>
                <w:kern w:val="0"/>
                <w:szCs w:val="21"/>
                <w:lang w:val="en-US" w:eastAsia="zh-CN"/>
              </w:rPr>
            </w:pPr>
            <w:r>
              <w:rPr>
                <w:rFonts w:hint="eastAsia" w:eastAsia="方正仿宋_GBK"/>
                <w:kern w:val="0"/>
                <w:szCs w:val="21"/>
                <w:lang w:val="en-US" w:eastAsia="zh-CN"/>
              </w:rPr>
              <w:t>0.026798</w:t>
            </w:r>
          </w:p>
        </w:tc>
        <w:tc>
          <w:tcPr>
            <w:tcW w:w="2440" w:type="dxa"/>
            <w:vAlign w:val="center"/>
          </w:tcPr>
          <w:p>
            <w:pPr>
              <w:spacing w:line="240" w:lineRule="exact"/>
              <w:ind w:left="-105" w:leftChars="-50" w:right="-105" w:rightChars="-50"/>
              <w:jc w:val="center"/>
              <w:rPr>
                <w:rStyle w:val="14"/>
                <w:rFonts w:hint="default" w:ascii="Times New Roman" w:hAnsi="Times New Roman" w:eastAsia="方正仿宋_GBK" w:cs="Times New Roman"/>
                <w:sz w:val="20"/>
                <w:szCs w:val="20"/>
                <w:lang w:val="en-US" w:eastAsia="zh-CN" w:bidi="ar"/>
              </w:rPr>
            </w:pPr>
            <w:r>
              <w:rPr>
                <w:rStyle w:val="14"/>
                <w:rFonts w:hint="default" w:ascii="Times New Roman" w:hAnsi="Times New Roman" w:eastAsia="方正仿宋_GBK" w:cs="Times New Roman"/>
                <w:sz w:val="20"/>
                <w:szCs w:val="20"/>
                <w:lang w:val="en-US" w:eastAsia="zh-CN" w:bidi="ar"/>
              </w:rPr>
              <w:t>丰都民宗发〔2022〕1号</w:t>
            </w:r>
          </w:p>
          <w:p>
            <w:pPr>
              <w:spacing w:line="240" w:lineRule="exact"/>
              <w:ind w:left="-105" w:leftChars="-50" w:right="-105" w:rightChars="-50"/>
              <w:jc w:val="center"/>
              <w:rPr>
                <w:rStyle w:val="14"/>
                <w:rFonts w:hint="default" w:ascii="Times New Roman" w:hAnsi="Times New Roman" w:eastAsia="方正仿宋_GBK" w:cs="Times New Roman"/>
                <w:sz w:val="20"/>
                <w:szCs w:val="20"/>
                <w:lang w:val="en-US" w:eastAsia="zh-CN" w:bidi="ar"/>
              </w:rPr>
            </w:pPr>
            <w:r>
              <w:rPr>
                <w:rStyle w:val="14"/>
                <w:rFonts w:hint="default" w:ascii="Times New Roman" w:hAnsi="Times New Roman" w:eastAsia="方正仿宋_GBK" w:cs="Times New Roman"/>
                <w:sz w:val="20"/>
                <w:szCs w:val="20"/>
                <w:lang w:val="en-US" w:eastAsia="zh-CN" w:bidi="ar"/>
              </w:rPr>
              <w:t>渝财行〔2021〕121号</w:t>
            </w:r>
          </w:p>
        </w:tc>
        <w:tc>
          <w:tcPr>
            <w:tcW w:w="147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14"/>
                <w:rFonts w:hint="default" w:eastAsia="方正仿宋_GBK" w:cs="Times New Roman"/>
                <w:sz w:val="20"/>
                <w:szCs w:val="20"/>
                <w:lang w:val="en-US" w:eastAsia="zh-CN" w:bidi="ar"/>
              </w:rPr>
            </w:pPr>
            <w:r>
              <w:rPr>
                <w:rStyle w:val="14"/>
                <w:rFonts w:hint="eastAsia" w:eastAsia="方正仿宋_GBK" w:cs="Times New Roman"/>
                <w:sz w:val="20"/>
                <w:szCs w:val="20"/>
                <w:lang w:val="en-US" w:eastAsia="zh-CN" w:bidi="ar"/>
              </w:rPr>
              <w:t>中央衔接资金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1" w:type="dxa"/>
            <w:vAlign w:val="center"/>
          </w:tcPr>
          <w:p>
            <w:pPr>
              <w:ind w:left="-105" w:leftChars="-50" w:right="-105" w:rightChars="-50"/>
              <w:jc w:val="center"/>
              <w:rPr>
                <w:rFonts w:hint="default" w:eastAsia="方正仿宋_GBK"/>
                <w:szCs w:val="21"/>
                <w:lang w:val="en-US" w:eastAsia="zh-CN"/>
              </w:rPr>
            </w:pPr>
            <w:r>
              <w:rPr>
                <w:rFonts w:hint="eastAsia" w:eastAsia="方正仿宋_GBK"/>
                <w:szCs w:val="21"/>
                <w:lang w:val="en-US" w:eastAsia="zh-CN"/>
              </w:rPr>
              <w:t>8</w:t>
            </w:r>
          </w:p>
        </w:tc>
        <w:tc>
          <w:tcPr>
            <w:tcW w:w="1231" w:type="dxa"/>
            <w:vAlign w:val="center"/>
          </w:tcPr>
          <w:p>
            <w:pPr>
              <w:spacing w:line="240" w:lineRule="exact"/>
              <w:ind w:left="-105" w:leftChars="-50" w:right="-105" w:rightChars="-50"/>
              <w:jc w:val="center"/>
              <w:rPr>
                <w:rFonts w:eastAsia="方正仿宋_GBK"/>
                <w:szCs w:val="21"/>
              </w:rPr>
            </w:pPr>
            <w:r>
              <w:rPr>
                <w:rFonts w:eastAsia="方正仿宋_GBK"/>
                <w:szCs w:val="21"/>
              </w:rPr>
              <w:t>202</w:t>
            </w:r>
            <w:r>
              <w:rPr>
                <w:rFonts w:hint="eastAsia" w:eastAsia="方正仿宋_GBK"/>
                <w:szCs w:val="21"/>
                <w:lang w:val="en-US" w:eastAsia="zh-CN"/>
              </w:rPr>
              <w:t>2</w:t>
            </w:r>
            <w:r>
              <w:rPr>
                <w:rFonts w:eastAsia="方正仿宋_GBK"/>
                <w:szCs w:val="21"/>
              </w:rPr>
              <w:t>年</w:t>
            </w:r>
          </w:p>
        </w:tc>
        <w:tc>
          <w:tcPr>
            <w:tcW w:w="1118" w:type="dxa"/>
            <w:vAlign w:val="center"/>
          </w:tcPr>
          <w:p>
            <w:pPr>
              <w:widowControl/>
              <w:spacing w:line="240" w:lineRule="exact"/>
              <w:jc w:val="center"/>
              <w:textAlignment w:val="center"/>
              <w:rPr>
                <w:rFonts w:hint="default" w:eastAsia="方正仿宋_GBK"/>
                <w:kern w:val="0"/>
                <w:szCs w:val="21"/>
                <w:lang w:val="en-US" w:eastAsia="zh-CN" w:bidi="ar"/>
              </w:rPr>
            </w:pPr>
            <w:r>
              <w:rPr>
                <w:rFonts w:hint="eastAsia" w:eastAsia="方正仿宋_GBK"/>
                <w:kern w:val="0"/>
                <w:szCs w:val="21"/>
                <w:lang w:val="en-US" w:eastAsia="zh-CN" w:bidi="ar"/>
              </w:rPr>
              <w:t>双路镇人民政府</w:t>
            </w:r>
          </w:p>
        </w:tc>
        <w:tc>
          <w:tcPr>
            <w:tcW w:w="1882" w:type="dxa"/>
            <w:vAlign w:val="center"/>
          </w:tcPr>
          <w:p>
            <w:pPr>
              <w:widowControl/>
              <w:spacing w:line="240" w:lineRule="exact"/>
              <w:jc w:val="left"/>
              <w:textAlignment w:val="center"/>
              <w:rPr>
                <w:rFonts w:hint="eastAsia" w:ascii="Times New Roman" w:hAnsi="Times New Roman" w:eastAsia="方正仿宋_GBK" w:cs="Droid Sans"/>
                <w:kern w:val="0"/>
                <w:sz w:val="21"/>
                <w:szCs w:val="21"/>
                <w:lang w:val="en-US" w:eastAsia="zh-CN" w:bidi="ar"/>
              </w:rPr>
            </w:pPr>
            <w:r>
              <w:rPr>
                <w:rFonts w:hint="eastAsia" w:eastAsia="方正仿宋_GBK"/>
                <w:kern w:val="0"/>
                <w:szCs w:val="21"/>
                <w:lang w:bidi="ar"/>
              </w:rPr>
              <w:t>2021年双路镇莲花洞村青脆李产业园农旅融合基础配套项目</w:t>
            </w:r>
          </w:p>
        </w:tc>
        <w:tc>
          <w:tcPr>
            <w:tcW w:w="2754" w:type="dxa"/>
            <w:vAlign w:val="center"/>
          </w:tcPr>
          <w:p>
            <w:pPr>
              <w:widowControl/>
              <w:spacing w:line="240" w:lineRule="exact"/>
              <w:jc w:val="left"/>
              <w:textAlignment w:val="center"/>
              <w:rPr>
                <w:rFonts w:hint="eastAsia" w:ascii="Times New Roman" w:hAnsi="Times New Roman" w:eastAsia="方正仿宋_GBK" w:cs="Droid Sans"/>
                <w:kern w:val="0"/>
                <w:sz w:val="21"/>
                <w:szCs w:val="21"/>
                <w:lang w:val="en-US" w:eastAsia="zh-CN" w:bidi="ar"/>
              </w:rPr>
            </w:pPr>
            <w:r>
              <w:rPr>
                <w:rFonts w:hint="eastAsia" w:eastAsia="方正仿宋_GBK"/>
                <w:kern w:val="0"/>
                <w:szCs w:val="21"/>
                <w:lang w:bidi="ar"/>
              </w:rPr>
              <w:t>建设观景平台4座，移动公厕2座，配套成品3立方米化粪池2个，购置垃圾桶5个，成品坐凳50个，防火标识牌20个，指路牌15个；建设宽3.5米产业路2条，全长0.551公里；建设宽2米人行便道6条，全长4290米。</w:t>
            </w:r>
          </w:p>
        </w:tc>
        <w:tc>
          <w:tcPr>
            <w:tcW w:w="1405" w:type="dxa"/>
            <w:vAlign w:val="center"/>
          </w:tcPr>
          <w:p>
            <w:pPr>
              <w:spacing w:line="240" w:lineRule="exact"/>
              <w:ind w:left="-105" w:leftChars="-50" w:right="-105" w:rightChars="-50"/>
              <w:jc w:val="center"/>
              <w:rPr>
                <w:rFonts w:hint="default" w:eastAsia="方正仿宋_GBK"/>
                <w:kern w:val="0"/>
                <w:szCs w:val="21"/>
                <w:lang w:val="en-US" w:eastAsia="zh-CN"/>
              </w:rPr>
            </w:pPr>
            <w:r>
              <w:rPr>
                <w:rFonts w:hint="eastAsia" w:eastAsia="方正仿宋_GBK"/>
                <w:kern w:val="0"/>
                <w:szCs w:val="21"/>
                <w:lang w:val="en-US" w:eastAsia="zh-CN"/>
              </w:rPr>
              <w:t>120</w:t>
            </w:r>
          </w:p>
        </w:tc>
        <w:tc>
          <w:tcPr>
            <w:tcW w:w="1405" w:type="dxa"/>
            <w:vAlign w:val="center"/>
          </w:tcPr>
          <w:p>
            <w:pPr>
              <w:spacing w:line="240" w:lineRule="exact"/>
              <w:ind w:left="-105" w:leftChars="-50" w:right="-105" w:rightChars="-50"/>
              <w:jc w:val="center"/>
              <w:rPr>
                <w:rFonts w:hint="default" w:ascii="Times New Roman" w:hAnsi="Times New Roman" w:eastAsia="方正仿宋_GBK" w:cs="Droid Sans"/>
                <w:kern w:val="0"/>
                <w:sz w:val="21"/>
                <w:szCs w:val="21"/>
                <w:lang w:val="en-US" w:eastAsia="zh-CN" w:bidi="ar-SA"/>
              </w:rPr>
            </w:pPr>
            <w:r>
              <w:rPr>
                <w:rFonts w:hint="eastAsia" w:eastAsia="方正仿宋_GBK"/>
                <w:color w:val="auto"/>
                <w:kern w:val="0"/>
                <w:szCs w:val="21"/>
                <w:lang w:val="en-US" w:eastAsia="zh-CN"/>
              </w:rPr>
              <w:t>34.597422</w:t>
            </w:r>
          </w:p>
        </w:tc>
        <w:tc>
          <w:tcPr>
            <w:tcW w:w="2440" w:type="dxa"/>
            <w:vAlign w:val="center"/>
          </w:tcPr>
          <w:p>
            <w:pPr>
              <w:spacing w:line="240" w:lineRule="exact"/>
              <w:ind w:left="-105" w:leftChars="-50" w:right="-105" w:rightChars="-50"/>
              <w:jc w:val="center"/>
              <w:rPr>
                <w:rStyle w:val="14"/>
                <w:rFonts w:hint="default" w:ascii="Times New Roman" w:hAnsi="Times New Roman" w:eastAsia="方正仿宋_GBK" w:cs="Times New Roman"/>
                <w:sz w:val="20"/>
                <w:szCs w:val="20"/>
                <w:lang w:val="en-US" w:eastAsia="zh-CN" w:bidi="ar"/>
              </w:rPr>
            </w:pPr>
            <w:r>
              <w:rPr>
                <w:rStyle w:val="14"/>
                <w:rFonts w:hint="default" w:ascii="Times New Roman" w:hAnsi="Times New Roman" w:eastAsia="方正仿宋_GBK" w:cs="Times New Roman"/>
                <w:sz w:val="20"/>
                <w:szCs w:val="20"/>
                <w:lang w:val="en-US" w:eastAsia="zh-CN" w:bidi="ar"/>
              </w:rPr>
              <w:t>丰财农〔2022〕6号</w:t>
            </w:r>
          </w:p>
          <w:p>
            <w:pPr>
              <w:spacing w:line="240" w:lineRule="exact"/>
              <w:ind w:left="-105" w:leftChars="-50" w:right="-105" w:rightChars="-50"/>
              <w:jc w:val="center"/>
              <w:rPr>
                <w:rFonts w:hint="default" w:ascii="Times New Roman" w:hAnsi="Times New Roman" w:eastAsia="方正仿宋_GBK" w:cs="Times New Roman"/>
                <w:color w:val="000000"/>
                <w:kern w:val="2"/>
                <w:sz w:val="20"/>
                <w:szCs w:val="20"/>
                <w:u w:val="none"/>
                <w:lang w:val="en-US" w:eastAsia="zh-CN" w:bidi="ar"/>
              </w:rPr>
            </w:pPr>
            <w:r>
              <w:rPr>
                <w:rStyle w:val="14"/>
                <w:rFonts w:hint="default" w:ascii="Times New Roman" w:hAnsi="Times New Roman" w:eastAsia="方正仿宋_GBK" w:cs="Times New Roman"/>
                <w:sz w:val="20"/>
                <w:szCs w:val="20"/>
                <w:lang w:val="en-US" w:eastAsia="zh-CN" w:bidi="ar"/>
              </w:rPr>
              <w:t>渝财农〔2021〕135号</w:t>
            </w:r>
          </w:p>
        </w:tc>
        <w:tc>
          <w:tcPr>
            <w:tcW w:w="147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Times New Roman"/>
                <w:color w:val="000000"/>
                <w:kern w:val="2"/>
                <w:sz w:val="20"/>
                <w:szCs w:val="20"/>
                <w:u w:val="none"/>
                <w:lang w:val="en-US" w:eastAsia="zh-CN" w:bidi="ar"/>
              </w:rPr>
            </w:pPr>
            <w:r>
              <w:rPr>
                <w:rStyle w:val="14"/>
                <w:rFonts w:hint="eastAsia" w:eastAsia="方正仿宋_GBK" w:cs="Times New Roman"/>
                <w:sz w:val="20"/>
                <w:szCs w:val="20"/>
                <w:lang w:val="en-US" w:eastAsia="zh-CN" w:bidi="ar"/>
              </w:rPr>
              <w:t>中央衔接资金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1" w:type="dxa"/>
            <w:vAlign w:val="center"/>
          </w:tcPr>
          <w:p>
            <w:pPr>
              <w:ind w:left="-105" w:leftChars="-50" w:right="-105" w:rightChars="-50"/>
              <w:jc w:val="center"/>
              <w:rPr>
                <w:rFonts w:hint="default" w:eastAsia="方正仿宋_GBK"/>
                <w:szCs w:val="21"/>
                <w:lang w:val="en-US" w:eastAsia="zh-CN"/>
              </w:rPr>
            </w:pPr>
            <w:r>
              <w:rPr>
                <w:rFonts w:hint="eastAsia" w:eastAsia="方正仿宋_GBK"/>
                <w:szCs w:val="21"/>
                <w:lang w:val="en-US" w:eastAsia="zh-CN"/>
              </w:rPr>
              <w:t>9</w:t>
            </w:r>
          </w:p>
        </w:tc>
        <w:tc>
          <w:tcPr>
            <w:tcW w:w="1231" w:type="dxa"/>
            <w:vAlign w:val="center"/>
          </w:tcPr>
          <w:p>
            <w:pPr>
              <w:spacing w:line="240" w:lineRule="exact"/>
              <w:ind w:left="-105" w:leftChars="-50" w:right="-105" w:rightChars="-50"/>
              <w:jc w:val="center"/>
              <w:rPr>
                <w:rFonts w:eastAsia="方正仿宋_GBK"/>
                <w:szCs w:val="21"/>
              </w:rPr>
            </w:pPr>
            <w:r>
              <w:rPr>
                <w:rFonts w:eastAsia="方正仿宋_GBK"/>
                <w:szCs w:val="21"/>
              </w:rPr>
              <w:t>202</w:t>
            </w:r>
            <w:r>
              <w:rPr>
                <w:rFonts w:hint="eastAsia" w:eastAsia="方正仿宋_GBK"/>
                <w:szCs w:val="21"/>
                <w:lang w:val="en-US" w:eastAsia="zh-CN"/>
              </w:rPr>
              <w:t>2</w:t>
            </w:r>
            <w:r>
              <w:rPr>
                <w:rFonts w:eastAsia="方正仿宋_GBK"/>
                <w:szCs w:val="21"/>
              </w:rPr>
              <w:t>年</w:t>
            </w:r>
          </w:p>
        </w:tc>
        <w:tc>
          <w:tcPr>
            <w:tcW w:w="1118" w:type="dxa"/>
            <w:vAlign w:val="center"/>
          </w:tcPr>
          <w:p>
            <w:pPr>
              <w:widowControl/>
              <w:spacing w:line="240" w:lineRule="exact"/>
              <w:jc w:val="center"/>
              <w:textAlignment w:val="center"/>
              <w:rPr>
                <w:rFonts w:hint="default" w:eastAsia="方正仿宋_GBK"/>
                <w:kern w:val="0"/>
                <w:szCs w:val="21"/>
                <w:lang w:val="en-US" w:eastAsia="zh-CN" w:bidi="ar"/>
              </w:rPr>
            </w:pPr>
            <w:r>
              <w:rPr>
                <w:rFonts w:hint="eastAsia" w:eastAsia="方正仿宋_GBK"/>
                <w:kern w:val="0"/>
                <w:szCs w:val="21"/>
                <w:lang w:val="en-US" w:eastAsia="zh-CN" w:bidi="ar"/>
              </w:rPr>
              <w:t>三元镇人民政府</w:t>
            </w:r>
          </w:p>
        </w:tc>
        <w:tc>
          <w:tcPr>
            <w:tcW w:w="1882" w:type="dxa"/>
            <w:vAlign w:val="center"/>
          </w:tcPr>
          <w:p>
            <w:pPr>
              <w:widowControl/>
              <w:spacing w:line="240" w:lineRule="exact"/>
              <w:jc w:val="left"/>
              <w:textAlignment w:val="center"/>
              <w:rPr>
                <w:rFonts w:hint="eastAsia" w:eastAsia="方正仿宋_GBK"/>
                <w:kern w:val="0"/>
                <w:szCs w:val="21"/>
                <w:lang w:bidi="ar"/>
              </w:rPr>
            </w:pPr>
            <w:r>
              <w:rPr>
                <w:rFonts w:hint="eastAsia" w:eastAsia="方正仿宋_GBK"/>
                <w:kern w:val="0"/>
                <w:szCs w:val="21"/>
                <w:lang w:bidi="ar"/>
              </w:rPr>
              <w:t>全国农业产业强镇建设项目</w:t>
            </w:r>
          </w:p>
        </w:tc>
        <w:tc>
          <w:tcPr>
            <w:tcW w:w="2754" w:type="dxa"/>
            <w:vAlign w:val="center"/>
          </w:tcPr>
          <w:p>
            <w:pPr>
              <w:widowControl/>
              <w:spacing w:line="240" w:lineRule="exact"/>
              <w:jc w:val="left"/>
              <w:textAlignment w:val="center"/>
              <w:rPr>
                <w:rFonts w:hint="eastAsia" w:eastAsia="方正仿宋_GBK"/>
                <w:kern w:val="0"/>
                <w:szCs w:val="21"/>
                <w:lang w:bidi="ar"/>
              </w:rPr>
            </w:pPr>
            <w:r>
              <w:rPr>
                <w:rFonts w:hint="eastAsia" w:eastAsia="方正仿宋_GBK"/>
                <w:kern w:val="0"/>
                <w:szCs w:val="21"/>
                <w:lang w:bidi="ar"/>
              </w:rPr>
              <w:t>建设红心柚科研试验基地30亩，建设红心柚标准化种植示范果园300亩，建设红心柚储藏加工集散中心4500平方米，红心柚品牌提升推广。</w:t>
            </w:r>
          </w:p>
        </w:tc>
        <w:tc>
          <w:tcPr>
            <w:tcW w:w="1405" w:type="dxa"/>
            <w:vAlign w:val="center"/>
          </w:tcPr>
          <w:p>
            <w:pPr>
              <w:spacing w:line="240" w:lineRule="exact"/>
              <w:ind w:left="-105" w:leftChars="-50" w:right="-105" w:rightChars="-50"/>
              <w:jc w:val="center"/>
              <w:rPr>
                <w:rFonts w:hint="default" w:eastAsia="方正仿宋_GBK"/>
                <w:kern w:val="0"/>
                <w:szCs w:val="21"/>
                <w:lang w:val="en-US" w:eastAsia="zh-CN"/>
              </w:rPr>
            </w:pPr>
            <w:r>
              <w:rPr>
                <w:rFonts w:hint="eastAsia" w:eastAsia="方正仿宋_GBK"/>
                <w:kern w:val="0"/>
                <w:szCs w:val="21"/>
                <w:lang w:val="en-US" w:eastAsia="zh-CN"/>
              </w:rPr>
              <w:t>116</w:t>
            </w:r>
          </w:p>
        </w:tc>
        <w:tc>
          <w:tcPr>
            <w:tcW w:w="1405" w:type="dxa"/>
            <w:vAlign w:val="center"/>
          </w:tcPr>
          <w:p>
            <w:pPr>
              <w:spacing w:line="240" w:lineRule="exact"/>
              <w:ind w:left="-105" w:leftChars="-50" w:right="-105" w:rightChars="-50"/>
              <w:jc w:val="center"/>
              <w:rPr>
                <w:rFonts w:hint="default" w:eastAsia="方正仿宋_GBK"/>
                <w:kern w:val="0"/>
                <w:szCs w:val="21"/>
                <w:lang w:val="en-US" w:eastAsia="zh-CN"/>
              </w:rPr>
            </w:pPr>
            <w:r>
              <w:rPr>
                <w:rFonts w:hint="eastAsia" w:eastAsia="方正仿宋_GBK"/>
                <w:kern w:val="0"/>
                <w:szCs w:val="21"/>
                <w:lang w:val="en-US" w:eastAsia="zh-CN"/>
              </w:rPr>
              <w:t>15.463265</w:t>
            </w:r>
          </w:p>
        </w:tc>
        <w:tc>
          <w:tcPr>
            <w:tcW w:w="2440" w:type="dxa"/>
            <w:vAlign w:val="center"/>
          </w:tcPr>
          <w:p>
            <w:pPr>
              <w:spacing w:line="240" w:lineRule="exact"/>
              <w:ind w:left="-105" w:leftChars="-50" w:right="-105" w:rightChars="-50"/>
              <w:jc w:val="center"/>
              <w:rPr>
                <w:rStyle w:val="14"/>
                <w:rFonts w:hint="default" w:ascii="Times New Roman" w:hAnsi="Times New Roman" w:eastAsia="方正仿宋_GBK" w:cs="Times New Roman"/>
                <w:sz w:val="20"/>
                <w:szCs w:val="20"/>
                <w:lang w:val="en-US" w:eastAsia="zh-CN" w:bidi="ar"/>
              </w:rPr>
            </w:pPr>
            <w:r>
              <w:rPr>
                <w:rStyle w:val="14"/>
                <w:rFonts w:hint="default" w:ascii="Times New Roman" w:hAnsi="Times New Roman" w:eastAsia="方正仿宋_GBK" w:cs="Times New Roman"/>
                <w:sz w:val="20"/>
                <w:szCs w:val="20"/>
                <w:lang w:val="en-US" w:eastAsia="zh-CN" w:bidi="ar"/>
              </w:rPr>
              <w:t>丰财农〔2022〕6号</w:t>
            </w:r>
          </w:p>
          <w:p>
            <w:pPr>
              <w:spacing w:line="240" w:lineRule="exact"/>
              <w:ind w:left="-105" w:leftChars="-50" w:right="-105" w:rightChars="-50"/>
              <w:jc w:val="center"/>
              <w:rPr>
                <w:rFonts w:hint="default" w:ascii="Times New Roman" w:hAnsi="Times New Roman" w:eastAsia="方正仿宋_GBK" w:cs="Times New Roman"/>
                <w:color w:val="000000"/>
                <w:kern w:val="2"/>
                <w:sz w:val="20"/>
                <w:szCs w:val="20"/>
                <w:u w:val="none"/>
                <w:lang w:val="en-US" w:eastAsia="zh-CN" w:bidi="ar"/>
              </w:rPr>
            </w:pPr>
            <w:r>
              <w:rPr>
                <w:rStyle w:val="14"/>
                <w:rFonts w:hint="default" w:ascii="Times New Roman" w:hAnsi="Times New Roman" w:eastAsia="方正仿宋_GBK" w:cs="Times New Roman"/>
                <w:sz w:val="20"/>
                <w:szCs w:val="20"/>
                <w:lang w:val="en-US" w:eastAsia="zh-CN" w:bidi="ar"/>
              </w:rPr>
              <w:t>渝财农〔2021〕135号</w:t>
            </w:r>
          </w:p>
        </w:tc>
        <w:tc>
          <w:tcPr>
            <w:tcW w:w="147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Times New Roman"/>
                <w:color w:val="000000"/>
                <w:kern w:val="2"/>
                <w:sz w:val="20"/>
                <w:szCs w:val="20"/>
                <w:u w:val="none"/>
                <w:lang w:val="en-US" w:eastAsia="zh-CN" w:bidi="ar"/>
              </w:rPr>
            </w:pPr>
            <w:r>
              <w:rPr>
                <w:rStyle w:val="14"/>
                <w:rFonts w:hint="eastAsia" w:eastAsia="方正仿宋_GBK" w:cs="Times New Roman"/>
                <w:sz w:val="20"/>
                <w:szCs w:val="20"/>
                <w:lang w:val="en-US" w:eastAsia="zh-CN" w:bidi="ar"/>
              </w:rPr>
              <w:t>中央衔接资金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1" w:type="dxa"/>
            <w:vAlign w:val="center"/>
          </w:tcPr>
          <w:p>
            <w:pPr>
              <w:ind w:left="-105" w:leftChars="-50" w:right="-105" w:rightChars="-50"/>
              <w:jc w:val="center"/>
              <w:rPr>
                <w:rFonts w:hint="default" w:eastAsia="方正仿宋_GBK"/>
                <w:szCs w:val="21"/>
                <w:lang w:val="en-US" w:eastAsia="zh-CN"/>
              </w:rPr>
            </w:pPr>
            <w:r>
              <w:rPr>
                <w:rFonts w:hint="eastAsia" w:eastAsia="方正仿宋_GBK"/>
                <w:szCs w:val="21"/>
                <w:lang w:val="en-US" w:eastAsia="zh-CN"/>
              </w:rPr>
              <w:t>10</w:t>
            </w:r>
          </w:p>
        </w:tc>
        <w:tc>
          <w:tcPr>
            <w:tcW w:w="1231" w:type="dxa"/>
            <w:vAlign w:val="center"/>
          </w:tcPr>
          <w:p>
            <w:pPr>
              <w:spacing w:line="240" w:lineRule="exact"/>
              <w:ind w:left="-105" w:leftChars="-50" w:right="-105" w:rightChars="-50"/>
              <w:jc w:val="center"/>
              <w:rPr>
                <w:rFonts w:eastAsia="方正仿宋_GBK"/>
                <w:szCs w:val="21"/>
              </w:rPr>
            </w:pPr>
            <w:r>
              <w:rPr>
                <w:rFonts w:eastAsia="方正仿宋_GBK"/>
                <w:szCs w:val="21"/>
              </w:rPr>
              <w:t>202</w:t>
            </w:r>
            <w:r>
              <w:rPr>
                <w:rFonts w:hint="eastAsia" w:eastAsia="方正仿宋_GBK"/>
                <w:szCs w:val="21"/>
                <w:lang w:val="en-US" w:eastAsia="zh-CN"/>
              </w:rPr>
              <w:t>2</w:t>
            </w:r>
            <w:r>
              <w:rPr>
                <w:rFonts w:eastAsia="方正仿宋_GBK"/>
                <w:szCs w:val="21"/>
              </w:rPr>
              <w:t>年</w:t>
            </w:r>
          </w:p>
        </w:tc>
        <w:tc>
          <w:tcPr>
            <w:tcW w:w="1118" w:type="dxa"/>
            <w:vAlign w:val="center"/>
          </w:tcPr>
          <w:p>
            <w:pPr>
              <w:widowControl/>
              <w:spacing w:line="240" w:lineRule="exact"/>
              <w:jc w:val="center"/>
              <w:textAlignment w:val="center"/>
              <w:rPr>
                <w:rFonts w:hint="eastAsia" w:eastAsia="方正仿宋_GBK"/>
                <w:kern w:val="0"/>
                <w:szCs w:val="21"/>
                <w:lang w:val="en-US" w:eastAsia="zh-CN" w:bidi="ar"/>
              </w:rPr>
            </w:pPr>
            <w:r>
              <w:rPr>
                <w:rFonts w:hint="eastAsia" w:eastAsia="方正仿宋_GBK"/>
                <w:kern w:val="0"/>
                <w:szCs w:val="21"/>
                <w:lang w:val="en-US" w:eastAsia="zh-CN" w:bidi="ar"/>
              </w:rPr>
              <w:t>三元镇人民政府</w:t>
            </w:r>
          </w:p>
        </w:tc>
        <w:tc>
          <w:tcPr>
            <w:tcW w:w="1882" w:type="dxa"/>
            <w:vAlign w:val="center"/>
          </w:tcPr>
          <w:p>
            <w:pPr>
              <w:widowControl/>
              <w:spacing w:line="240" w:lineRule="exact"/>
              <w:jc w:val="left"/>
              <w:textAlignment w:val="center"/>
              <w:rPr>
                <w:rFonts w:hint="eastAsia" w:eastAsia="方正仿宋_GBK"/>
                <w:kern w:val="0"/>
                <w:szCs w:val="21"/>
                <w:lang w:bidi="ar"/>
              </w:rPr>
            </w:pPr>
            <w:r>
              <w:rPr>
                <w:rFonts w:hint="eastAsia" w:eastAsia="方正仿宋_GBK"/>
                <w:kern w:val="0"/>
                <w:szCs w:val="21"/>
                <w:lang w:bidi="ar"/>
              </w:rPr>
              <w:t>2021年三元镇梯子河村稻田养鱼项目</w:t>
            </w:r>
          </w:p>
        </w:tc>
        <w:tc>
          <w:tcPr>
            <w:tcW w:w="2754" w:type="dxa"/>
            <w:vAlign w:val="center"/>
          </w:tcPr>
          <w:p>
            <w:pPr>
              <w:widowControl/>
              <w:spacing w:line="240" w:lineRule="exact"/>
              <w:jc w:val="left"/>
              <w:textAlignment w:val="center"/>
              <w:rPr>
                <w:rFonts w:hint="eastAsia" w:eastAsia="方正仿宋_GBK"/>
                <w:kern w:val="0"/>
                <w:szCs w:val="21"/>
                <w:lang w:bidi="ar"/>
              </w:rPr>
            </w:pPr>
            <w:r>
              <w:rPr>
                <w:rFonts w:hint="eastAsia" w:eastAsia="方正仿宋_GBK"/>
                <w:kern w:val="0"/>
                <w:szCs w:val="21"/>
                <w:lang w:bidi="ar"/>
              </w:rPr>
              <w:t>建设鱼道沟684米，新建栖息凼19口，田埂生产道加固1362米，新建过滤池一座，购置水泵2台。</w:t>
            </w:r>
          </w:p>
        </w:tc>
        <w:tc>
          <w:tcPr>
            <w:tcW w:w="1405" w:type="dxa"/>
            <w:vAlign w:val="center"/>
          </w:tcPr>
          <w:p>
            <w:pPr>
              <w:spacing w:line="240" w:lineRule="exact"/>
              <w:ind w:left="-105" w:leftChars="-50" w:right="-105" w:rightChars="-50"/>
              <w:jc w:val="center"/>
              <w:rPr>
                <w:rFonts w:hint="default" w:eastAsia="方正仿宋_GBK"/>
                <w:kern w:val="0"/>
                <w:szCs w:val="21"/>
                <w:lang w:val="en-US" w:eastAsia="zh-CN"/>
              </w:rPr>
            </w:pPr>
            <w:r>
              <w:rPr>
                <w:rFonts w:hint="eastAsia" w:eastAsia="方正仿宋_GBK"/>
                <w:kern w:val="0"/>
                <w:szCs w:val="21"/>
                <w:lang w:val="en-US" w:eastAsia="zh-CN"/>
              </w:rPr>
              <w:t>70</w:t>
            </w:r>
          </w:p>
        </w:tc>
        <w:tc>
          <w:tcPr>
            <w:tcW w:w="1405" w:type="dxa"/>
            <w:vAlign w:val="center"/>
          </w:tcPr>
          <w:p>
            <w:pPr>
              <w:spacing w:line="240" w:lineRule="exact"/>
              <w:ind w:left="-105" w:leftChars="-50" w:right="-105" w:rightChars="-50"/>
              <w:jc w:val="center"/>
              <w:rPr>
                <w:rFonts w:hint="eastAsia" w:eastAsia="方正仿宋_GBK"/>
                <w:kern w:val="0"/>
                <w:szCs w:val="21"/>
                <w:lang w:val="en-US" w:eastAsia="zh-CN"/>
              </w:rPr>
            </w:pPr>
            <w:r>
              <w:rPr>
                <w:rFonts w:hint="eastAsia" w:eastAsia="方正仿宋_GBK"/>
                <w:kern w:val="0"/>
                <w:szCs w:val="21"/>
                <w:lang w:val="en-US" w:eastAsia="zh-CN"/>
              </w:rPr>
              <w:t>40.621817</w:t>
            </w:r>
          </w:p>
        </w:tc>
        <w:tc>
          <w:tcPr>
            <w:tcW w:w="2440" w:type="dxa"/>
            <w:vAlign w:val="center"/>
          </w:tcPr>
          <w:p>
            <w:pPr>
              <w:spacing w:line="240" w:lineRule="exact"/>
              <w:ind w:left="-105" w:leftChars="-50" w:right="-105" w:rightChars="-50"/>
              <w:jc w:val="center"/>
              <w:rPr>
                <w:rStyle w:val="14"/>
                <w:rFonts w:hint="default" w:ascii="Times New Roman" w:hAnsi="Times New Roman" w:eastAsia="方正仿宋_GBK" w:cs="Times New Roman"/>
                <w:sz w:val="20"/>
                <w:szCs w:val="20"/>
                <w:lang w:val="en-US" w:eastAsia="zh-CN" w:bidi="ar"/>
              </w:rPr>
            </w:pPr>
            <w:r>
              <w:rPr>
                <w:rStyle w:val="14"/>
                <w:rFonts w:hint="default" w:ascii="Times New Roman" w:hAnsi="Times New Roman" w:eastAsia="方正仿宋_GBK" w:cs="Times New Roman"/>
                <w:sz w:val="20"/>
                <w:szCs w:val="20"/>
                <w:lang w:val="en-US" w:eastAsia="zh-CN" w:bidi="ar"/>
              </w:rPr>
              <w:t>丰财农〔2022〕6号</w:t>
            </w:r>
          </w:p>
          <w:p>
            <w:pPr>
              <w:spacing w:line="240" w:lineRule="exact"/>
              <w:ind w:left="-105" w:leftChars="-50" w:right="-105" w:rightChars="-50"/>
              <w:jc w:val="center"/>
              <w:rPr>
                <w:rFonts w:hint="default" w:ascii="Times New Roman" w:hAnsi="Times New Roman" w:eastAsia="方正仿宋_GBK" w:cs="Times New Roman"/>
                <w:color w:val="000000"/>
                <w:kern w:val="2"/>
                <w:sz w:val="20"/>
                <w:szCs w:val="20"/>
                <w:u w:val="none"/>
                <w:lang w:val="en-US" w:eastAsia="zh-CN" w:bidi="ar"/>
              </w:rPr>
            </w:pPr>
            <w:r>
              <w:rPr>
                <w:rStyle w:val="14"/>
                <w:rFonts w:hint="default" w:ascii="Times New Roman" w:hAnsi="Times New Roman" w:eastAsia="方正仿宋_GBK" w:cs="Times New Roman"/>
                <w:sz w:val="20"/>
                <w:szCs w:val="20"/>
                <w:lang w:val="en-US" w:eastAsia="zh-CN" w:bidi="ar"/>
              </w:rPr>
              <w:t>渝财农〔2021〕135号</w:t>
            </w:r>
          </w:p>
        </w:tc>
        <w:tc>
          <w:tcPr>
            <w:tcW w:w="147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Times New Roman"/>
                <w:color w:val="000000"/>
                <w:kern w:val="2"/>
                <w:sz w:val="20"/>
                <w:szCs w:val="20"/>
                <w:u w:val="none"/>
                <w:lang w:val="en-US" w:eastAsia="zh-CN" w:bidi="ar"/>
              </w:rPr>
            </w:pPr>
            <w:r>
              <w:rPr>
                <w:rStyle w:val="14"/>
                <w:rFonts w:hint="eastAsia" w:eastAsia="方正仿宋_GBK" w:cs="Times New Roman"/>
                <w:sz w:val="20"/>
                <w:szCs w:val="20"/>
                <w:lang w:val="en-US" w:eastAsia="zh-CN" w:bidi="ar"/>
              </w:rPr>
              <w:t>中央衔接资金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506" w:type="dxa"/>
            <w:gridSpan w:val="5"/>
            <w:vAlign w:val="center"/>
          </w:tcPr>
          <w:p>
            <w:pPr>
              <w:ind w:left="-105" w:leftChars="-50" w:right="-105" w:rightChars="-50"/>
              <w:jc w:val="center"/>
              <w:rPr>
                <w:rFonts w:eastAsia="方正仿宋_GBK"/>
                <w:szCs w:val="21"/>
              </w:rPr>
            </w:pPr>
            <w:r>
              <w:rPr>
                <w:rFonts w:eastAsia="方正仿宋_GBK"/>
                <w:szCs w:val="21"/>
              </w:rPr>
              <w:t>合计</w:t>
            </w:r>
          </w:p>
        </w:tc>
        <w:tc>
          <w:tcPr>
            <w:tcW w:w="1405" w:type="dxa"/>
            <w:vAlign w:val="center"/>
          </w:tcPr>
          <w:p>
            <w:pPr>
              <w:spacing w:line="240" w:lineRule="exact"/>
              <w:ind w:left="-105" w:leftChars="-50" w:right="-105" w:rightChars="-50"/>
              <w:jc w:val="center"/>
              <w:rPr>
                <w:rFonts w:hint="default" w:eastAsia="方正仿宋_GBK"/>
                <w:kern w:val="0"/>
                <w:szCs w:val="21"/>
                <w:lang w:val="en-US" w:eastAsia="zh-CN"/>
              </w:rPr>
            </w:pPr>
            <w:r>
              <w:rPr>
                <w:rFonts w:hint="eastAsia" w:eastAsia="方正仿宋_GBK"/>
                <w:kern w:val="0"/>
                <w:szCs w:val="21"/>
                <w:lang w:val="en-US" w:eastAsia="zh-CN"/>
              </w:rPr>
              <w:t>1611</w:t>
            </w:r>
          </w:p>
        </w:tc>
        <w:tc>
          <w:tcPr>
            <w:tcW w:w="1405" w:type="dxa"/>
            <w:vAlign w:val="center"/>
          </w:tcPr>
          <w:p>
            <w:pPr>
              <w:spacing w:line="240" w:lineRule="exact"/>
              <w:ind w:left="-105" w:leftChars="-50" w:right="-105" w:rightChars="-50"/>
              <w:jc w:val="center"/>
              <w:rPr>
                <w:rFonts w:hint="default" w:eastAsia="方正仿宋_GBK"/>
                <w:kern w:val="0"/>
                <w:szCs w:val="21"/>
                <w:lang w:val="en-US" w:eastAsia="zh-CN"/>
              </w:rPr>
            </w:pPr>
            <w:r>
              <w:rPr>
                <w:rFonts w:hint="eastAsia" w:eastAsia="方正仿宋_GBK"/>
                <w:kern w:val="0"/>
                <w:szCs w:val="21"/>
                <w:lang w:val="en-US" w:eastAsia="zh-CN"/>
              </w:rPr>
              <w:t>965.709302</w:t>
            </w:r>
          </w:p>
        </w:tc>
        <w:tc>
          <w:tcPr>
            <w:tcW w:w="3916" w:type="dxa"/>
            <w:gridSpan w:val="2"/>
            <w:vAlign w:val="center"/>
          </w:tcPr>
          <w:p>
            <w:pPr>
              <w:ind w:left="-105" w:leftChars="-50" w:right="-105" w:rightChars="-50"/>
              <w:jc w:val="center"/>
              <w:rPr>
                <w:rFonts w:eastAsia="方正仿宋_GBK"/>
                <w:szCs w:val="21"/>
              </w:rPr>
            </w:pPr>
          </w:p>
        </w:tc>
      </w:tr>
    </w:tbl>
    <w:p>
      <w:pPr>
        <w:pStyle w:val="5"/>
        <w:widowControl w:val="0"/>
        <w:tabs>
          <w:tab w:val="left" w:pos="2592"/>
          <w:tab w:val="center" w:pos="4450"/>
        </w:tabs>
        <w:snapToGrid w:val="0"/>
        <w:spacing w:before="0" w:beforeAutospacing="0" w:after="0" w:afterAutospacing="0" w:line="520" w:lineRule="exact"/>
        <w:contextualSpacing/>
        <w:jc w:val="both"/>
        <w:rPr>
          <w:rFonts w:hint="eastAsia" w:ascii="Times New Roman" w:eastAsia="方正仿宋_GBK" w:cs="Times New Roman"/>
          <w:sz w:val="32"/>
          <w:szCs w:val="32"/>
        </w:rPr>
      </w:pPr>
    </w:p>
    <w:p>
      <w:pPr>
        <w:pStyle w:val="5"/>
        <w:widowControl w:val="0"/>
        <w:tabs>
          <w:tab w:val="left" w:pos="2592"/>
          <w:tab w:val="center" w:pos="4450"/>
        </w:tabs>
        <w:snapToGrid w:val="0"/>
        <w:spacing w:before="0" w:beforeAutospacing="0" w:after="0" w:afterAutospacing="0" w:line="520" w:lineRule="exact"/>
        <w:contextualSpacing/>
        <w:jc w:val="both"/>
        <w:rPr>
          <w:rFonts w:hint="eastAsia" w:ascii="Times New Roman" w:eastAsia="方正仿宋_GBK" w:cs="Times New Roman"/>
          <w:sz w:val="32"/>
          <w:szCs w:val="32"/>
        </w:rPr>
      </w:pPr>
    </w:p>
    <w:p>
      <w:pPr>
        <w:pStyle w:val="5"/>
        <w:widowControl w:val="0"/>
        <w:tabs>
          <w:tab w:val="left" w:pos="2592"/>
          <w:tab w:val="center" w:pos="4450"/>
        </w:tabs>
        <w:snapToGrid w:val="0"/>
        <w:spacing w:before="0" w:beforeAutospacing="0" w:after="0" w:afterAutospacing="0" w:line="520" w:lineRule="exact"/>
        <w:contextualSpacing/>
        <w:jc w:val="both"/>
        <w:rPr>
          <w:rFonts w:hint="eastAsia" w:ascii="Times New Roman" w:eastAsia="方正仿宋_GBK" w:cs="Times New Roman"/>
          <w:sz w:val="32"/>
          <w:szCs w:val="32"/>
        </w:rPr>
      </w:pPr>
    </w:p>
    <w:p>
      <w:pPr>
        <w:pStyle w:val="5"/>
        <w:widowControl w:val="0"/>
        <w:tabs>
          <w:tab w:val="left" w:pos="2592"/>
          <w:tab w:val="center" w:pos="4450"/>
        </w:tabs>
        <w:snapToGrid w:val="0"/>
        <w:spacing w:before="0" w:beforeAutospacing="0" w:after="0" w:afterAutospacing="0" w:line="520" w:lineRule="exact"/>
        <w:contextualSpacing/>
        <w:jc w:val="both"/>
        <w:rPr>
          <w:rFonts w:hint="eastAsia" w:ascii="Times New Roman" w:eastAsia="方正仿宋_GBK" w:cs="Times New Roman"/>
          <w:sz w:val="32"/>
          <w:szCs w:val="32"/>
        </w:rPr>
      </w:pPr>
    </w:p>
    <w:p>
      <w:pPr>
        <w:pStyle w:val="5"/>
        <w:widowControl w:val="0"/>
        <w:tabs>
          <w:tab w:val="left" w:pos="2592"/>
          <w:tab w:val="center" w:pos="4450"/>
        </w:tabs>
        <w:snapToGrid w:val="0"/>
        <w:spacing w:before="0" w:beforeAutospacing="0" w:after="0" w:afterAutospacing="0" w:line="520" w:lineRule="exact"/>
        <w:contextualSpacing/>
        <w:jc w:val="both"/>
        <w:rPr>
          <w:rFonts w:hint="eastAsia" w:ascii="Times New Roman" w:eastAsia="方正仿宋_GBK" w:cs="Times New Roman"/>
          <w:sz w:val="32"/>
          <w:szCs w:val="32"/>
        </w:rPr>
      </w:pPr>
    </w:p>
    <w:p>
      <w:pPr>
        <w:pStyle w:val="5"/>
        <w:widowControl w:val="0"/>
        <w:tabs>
          <w:tab w:val="left" w:pos="2592"/>
          <w:tab w:val="center" w:pos="4450"/>
        </w:tabs>
        <w:snapToGrid w:val="0"/>
        <w:spacing w:before="0" w:beforeAutospacing="0" w:after="0" w:afterAutospacing="0" w:line="520" w:lineRule="exact"/>
        <w:contextualSpacing/>
        <w:jc w:val="both"/>
        <w:rPr>
          <w:rFonts w:hint="eastAsia" w:ascii="Times New Roman" w:eastAsia="方正仿宋_GBK" w:cs="Times New Roman"/>
          <w:sz w:val="32"/>
          <w:szCs w:val="32"/>
        </w:rPr>
      </w:pPr>
    </w:p>
    <w:p>
      <w:pPr>
        <w:rPr>
          <w:rFonts w:hint="eastAsia" w:ascii="Times New Roman" w:eastAsia="方正仿宋_GBK" w:cs="Times New Roman"/>
          <w:sz w:val="32"/>
          <w:szCs w:val="32"/>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2</w:t>
      </w:r>
    </w:p>
    <w:p>
      <w:pPr>
        <w:jc w:val="center"/>
        <w:rPr>
          <w:rFonts w:eastAsia="方正仿宋_GBK"/>
          <w:sz w:val="28"/>
          <w:szCs w:val="28"/>
        </w:rPr>
      </w:pPr>
      <w:r>
        <w:rPr>
          <w:rFonts w:hint="eastAsia" w:ascii="方正小标宋_GBK" w:hAnsi="方正小标宋_GBK" w:eastAsia="方正小标宋_GBK" w:cs="方正小标宋_GBK"/>
          <w:kern w:val="0"/>
          <w:sz w:val="40"/>
          <w:szCs w:val="40"/>
          <w:lang w:val="en-US" w:eastAsia="zh-CN"/>
        </w:rPr>
        <w:t>项目资金计划分配表</w:t>
      </w:r>
    </w:p>
    <w:p>
      <w:pPr>
        <w:pStyle w:val="5"/>
        <w:widowControl w:val="0"/>
        <w:tabs>
          <w:tab w:val="left" w:pos="2592"/>
          <w:tab w:val="center" w:pos="4450"/>
        </w:tabs>
        <w:snapToGrid w:val="0"/>
        <w:spacing w:before="0" w:beforeAutospacing="0" w:after="0" w:afterAutospacing="0" w:line="520" w:lineRule="exact"/>
        <w:contextualSpacing/>
        <w:jc w:val="right"/>
        <w:rPr>
          <w:rFonts w:hint="eastAsia" w:eastAsia="方正仿宋_GBK"/>
          <w:sz w:val="28"/>
          <w:szCs w:val="28"/>
        </w:rPr>
      </w:pPr>
      <w:r>
        <w:rPr>
          <w:rFonts w:hint="eastAsia" w:eastAsia="方正仿宋_GBK"/>
          <w:sz w:val="28"/>
          <w:szCs w:val="28"/>
        </w:rPr>
        <w:t>单位：万元</w:t>
      </w:r>
    </w:p>
    <w:tbl>
      <w:tblPr>
        <w:tblStyle w:val="6"/>
        <w:tblW w:w="148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792"/>
        <w:gridCol w:w="1268"/>
        <w:gridCol w:w="900"/>
        <w:gridCol w:w="968"/>
        <w:gridCol w:w="2468"/>
        <w:gridCol w:w="1023"/>
        <w:gridCol w:w="1036"/>
        <w:gridCol w:w="1282"/>
        <w:gridCol w:w="1214"/>
        <w:gridCol w:w="1527"/>
        <w:gridCol w:w="982"/>
        <w:gridCol w:w="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序号</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项目类型</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项目名称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乡镇</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21"/>
                <w:lang w:val="en-US" w:eastAsia="zh-CN" w:bidi="ar"/>
              </w:rPr>
            </w:pPr>
            <w:r>
              <w:rPr>
                <w:rStyle w:val="21"/>
                <w:lang w:val="en-US" w:eastAsia="zh-CN" w:bidi="ar"/>
              </w:rPr>
              <w:t>村</w:t>
            </w:r>
          </w:p>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Style w:val="21"/>
                <w:lang w:val="en-US" w:eastAsia="zh-CN" w:bidi="ar"/>
              </w:rPr>
              <w:t>（居）</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主要建设内容及规模</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行业主管部门</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实施单位</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总投资</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财政补助资金估算（万元）</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资金文号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资金</w:t>
            </w:r>
          </w:p>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类型</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7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巩固三保障成果</w:t>
            </w:r>
          </w:p>
        </w:tc>
        <w:tc>
          <w:tcPr>
            <w:tcW w:w="1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丰都县</w:t>
            </w:r>
            <w:r>
              <w:rPr>
                <w:rFonts w:hint="default" w:ascii="Times New Roman" w:hAnsi="Times New Roman" w:eastAsia="方正仿宋_GBK"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年原建档立卡贫困大学生学费资助</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全县</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4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年原建档立卡贫困大学生学费资助。</w:t>
            </w:r>
          </w:p>
        </w:tc>
        <w:tc>
          <w:tcPr>
            <w:tcW w:w="10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县教委</w:t>
            </w:r>
          </w:p>
        </w:tc>
        <w:tc>
          <w:tcPr>
            <w:tcW w:w="10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县教委</w:t>
            </w:r>
          </w:p>
        </w:tc>
        <w:tc>
          <w:tcPr>
            <w:tcW w:w="12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139.38</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渝财农〔</w:t>
            </w:r>
            <w:r>
              <w:rPr>
                <w:rFonts w:hint="default" w:ascii="Times New Roman" w:hAnsi="Times New Roman" w:eastAsia="宋体" w:cs="Times New Roman"/>
                <w:i w:val="0"/>
                <w:iCs w:val="0"/>
                <w:color w:val="000000"/>
                <w:kern w:val="0"/>
                <w:sz w:val="20"/>
                <w:szCs w:val="20"/>
                <w:u w:val="none"/>
                <w:lang w:val="en-US" w:eastAsia="zh-CN" w:bidi="ar"/>
              </w:rPr>
              <w:t>2021</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135</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市级衔接资金</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9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4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0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0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460.62</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渝财预〔</w:t>
            </w:r>
            <w:r>
              <w:rPr>
                <w:rFonts w:hint="default" w:ascii="Times New Roman" w:hAnsi="Times New Roman" w:eastAsia="宋体" w:cs="Times New Roman"/>
                <w:i w:val="0"/>
                <w:iCs w:val="0"/>
                <w:color w:val="000000"/>
                <w:kern w:val="0"/>
                <w:sz w:val="20"/>
                <w:szCs w:val="20"/>
                <w:u w:val="none"/>
                <w:lang w:val="en-US" w:eastAsia="zh-CN" w:bidi="ar"/>
              </w:rPr>
              <w:t>202</w:t>
            </w:r>
            <w:r>
              <w:rPr>
                <w:rFonts w:hint="eastAsia" w:cs="Times New Roman"/>
                <w:i w:val="0"/>
                <w:iCs w:val="0"/>
                <w:color w:val="000000"/>
                <w:kern w:val="0"/>
                <w:sz w:val="20"/>
                <w:szCs w:val="20"/>
                <w:u w:val="none"/>
                <w:lang w:val="en-US" w:eastAsia="zh-CN" w:bidi="ar"/>
              </w:rPr>
              <w:t>2</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eastAsia" w:cs="Times New Roman"/>
                <w:i w:val="0"/>
                <w:iCs w:val="0"/>
                <w:color w:val="000000"/>
                <w:kern w:val="0"/>
                <w:sz w:val="20"/>
                <w:szCs w:val="20"/>
                <w:u w:val="none"/>
                <w:lang w:val="en-US" w:eastAsia="zh-CN" w:bidi="ar"/>
              </w:rPr>
              <w:t>56</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市级衔接资金</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就业</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公益性岗位</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全县</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因疫情、灾情导致出现返贫、致贫风险的农村脱贫人员（含监测对象户），安排临时公益性岗位。</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县就业服务中心</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各乡镇（街道）</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丰都财政发〔</w:t>
            </w: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7</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县级衔接资金</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具体明细另行下达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产业发展</w:t>
            </w:r>
          </w:p>
        </w:tc>
        <w:tc>
          <w:tcPr>
            <w:tcW w:w="1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到户产业补助</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全县</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4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支持低收入脱贫人口发展小种植、小养殖、小田园等庭院经济及抗旱救灾和灾后恢复生产。</w:t>
            </w:r>
          </w:p>
        </w:tc>
        <w:tc>
          <w:tcPr>
            <w:tcW w:w="10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县乡村振兴局</w:t>
            </w:r>
          </w:p>
        </w:tc>
        <w:tc>
          <w:tcPr>
            <w:tcW w:w="10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各乡镇（街道）</w:t>
            </w:r>
          </w:p>
        </w:tc>
        <w:tc>
          <w:tcPr>
            <w:tcW w:w="12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106.45</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100.45</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渝财农〔</w:t>
            </w:r>
            <w:r>
              <w:rPr>
                <w:rFonts w:hint="default" w:ascii="Times New Roman" w:hAnsi="Times New Roman" w:eastAsia="宋体" w:cs="Times New Roman"/>
                <w:i w:val="0"/>
                <w:iCs w:val="0"/>
                <w:color w:val="000000"/>
                <w:kern w:val="0"/>
                <w:sz w:val="20"/>
                <w:szCs w:val="20"/>
                <w:u w:val="none"/>
                <w:lang w:val="en-US" w:eastAsia="zh-CN" w:bidi="ar"/>
              </w:rPr>
              <w:t>2021</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135</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市级衔接资金</w:t>
            </w:r>
          </w:p>
        </w:tc>
        <w:tc>
          <w:tcPr>
            <w:tcW w:w="8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具体明细另行下达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4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0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渝财预〔</w:t>
            </w:r>
            <w:r>
              <w:rPr>
                <w:rFonts w:hint="default" w:ascii="Times New Roman" w:hAnsi="Times New Roman" w:eastAsia="宋体" w:cs="Times New Roman"/>
                <w:i w:val="0"/>
                <w:iCs w:val="0"/>
                <w:color w:val="000000"/>
                <w:kern w:val="0"/>
                <w:sz w:val="20"/>
                <w:szCs w:val="20"/>
                <w:u w:val="none"/>
                <w:lang w:val="en-US" w:eastAsia="zh-CN" w:bidi="ar"/>
              </w:rPr>
              <w:t>202</w:t>
            </w:r>
            <w:r>
              <w:rPr>
                <w:rFonts w:hint="eastAsia" w:cs="Times New Roman"/>
                <w:i w:val="0"/>
                <w:iCs w:val="0"/>
                <w:color w:val="000000"/>
                <w:kern w:val="0"/>
                <w:sz w:val="20"/>
                <w:szCs w:val="20"/>
                <w:u w:val="none"/>
                <w:lang w:val="en-US" w:eastAsia="zh-CN" w:bidi="ar"/>
              </w:rPr>
              <w:t>2</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eastAsia" w:cs="Times New Roman"/>
                <w:i w:val="0"/>
                <w:iCs w:val="0"/>
                <w:color w:val="000000"/>
                <w:kern w:val="0"/>
                <w:sz w:val="20"/>
                <w:szCs w:val="20"/>
                <w:u w:val="none"/>
                <w:lang w:val="en-US" w:eastAsia="zh-CN" w:bidi="ar"/>
              </w:rPr>
              <w:t>56</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市级衔接资金</w:t>
            </w:r>
          </w:p>
        </w:tc>
        <w:tc>
          <w:tcPr>
            <w:tcW w:w="8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产业发展</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年龙河镇凤鸣湾田园综合体配套项目</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龙河镇</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洞庄坪村</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安装涉水、临崖护栏长</w:t>
            </w:r>
            <w:r>
              <w:rPr>
                <w:rFonts w:hint="default" w:ascii="Times New Roman" w:hAnsi="Times New Roman" w:eastAsia="方正仿宋_GBK" w:cs="Times New Roman"/>
                <w:i w:val="0"/>
                <w:iCs w:val="0"/>
                <w:color w:val="000000"/>
                <w:kern w:val="0"/>
                <w:sz w:val="20"/>
                <w:szCs w:val="20"/>
                <w:u w:val="none"/>
                <w:lang w:val="en-US" w:eastAsia="zh-CN" w:bidi="ar"/>
              </w:rPr>
              <w:t>5000</w:t>
            </w:r>
            <w:r>
              <w:rPr>
                <w:rFonts w:hint="eastAsia" w:ascii="方正仿宋_GBK" w:hAnsi="方正仿宋_GBK" w:eastAsia="方正仿宋_GBK" w:cs="方正仿宋_GBK"/>
                <w:i w:val="0"/>
                <w:iCs w:val="0"/>
                <w:color w:val="000000"/>
                <w:kern w:val="0"/>
                <w:sz w:val="20"/>
                <w:szCs w:val="20"/>
                <w:u w:val="none"/>
                <w:lang w:val="en-US" w:eastAsia="zh-CN" w:bidi="ar"/>
              </w:rPr>
              <w:t>米，高</w:t>
            </w:r>
            <w:r>
              <w:rPr>
                <w:rFonts w:hint="default" w:ascii="Times New Roman" w:hAnsi="Times New Roman" w:eastAsia="方正仿宋_GBK" w:cs="Times New Roman"/>
                <w:i w:val="0"/>
                <w:iCs w:val="0"/>
                <w:color w:val="000000"/>
                <w:kern w:val="0"/>
                <w:sz w:val="20"/>
                <w:szCs w:val="20"/>
                <w:u w:val="none"/>
                <w:lang w:val="en-US" w:eastAsia="zh-CN" w:bidi="ar"/>
              </w:rPr>
              <w:t>1.2</w:t>
            </w:r>
            <w:r>
              <w:rPr>
                <w:rFonts w:hint="eastAsia" w:ascii="方正仿宋_GBK" w:hAnsi="方正仿宋_GBK" w:eastAsia="方正仿宋_GBK" w:cs="方正仿宋_GBK"/>
                <w:i w:val="0"/>
                <w:iCs w:val="0"/>
                <w:color w:val="000000"/>
                <w:kern w:val="0"/>
                <w:sz w:val="20"/>
                <w:szCs w:val="20"/>
                <w:u w:val="none"/>
                <w:lang w:val="en-US" w:eastAsia="zh-CN" w:bidi="ar"/>
              </w:rPr>
              <w:t>米；铺设沥青长</w:t>
            </w:r>
            <w:r>
              <w:rPr>
                <w:rFonts w:hint="default" w:ascii="Times New Roman" w:hAnsi="Times New Roman" w:eastAsia="方正仿宋_GBK" w:cs="Times New Roman"/>
                <w:i w:val="0"/>
                <w:iCs w:val="0"/>
                <w:color w:val="000000"/>
                <w:kern w:val="0"/>
                <w:sz w:val="20"/>
                <w:szCs w:val="20"/>
                <w:u w:val="none"/>
                <w:lang w:val="en-US" w:eastAsia="zh-CN" w:bidi="ar"/>
              </w:rPr>
              <w:t>5000</w:t>
            </w:r>
            <w:r>
              <w:rPr>
                <w:rFonts w:hint="eastAsia" w:ascii="方正仿宋_GBK" w:hAnsi="方正仿宋_GBK" w:eastAsia="方正仿宋_GBK" w:cs="方正仿宋_GBK"/>
                <w:i w:val="0"/>
                <w:iCs w:val="0"/>
                <w:color w:val="000000"/>
                <w:kern w:val="0"/>
                <w:sz w:val="20"/>
                <w:szCs w:val="20"/>
                <w:u w:val="none"/>
                <w:lang w:val="en-US" w:eastAsia="zh-CN" w:bidi="ar"/>
              </w:rPr>
              <w:t>米，宽</w:t>
            </w:r>
            <w:r>
              <w:rPr>
                <w:rFonts w:hint="default" w:ascii="Times New Roman" w:hAnsi="Times New Roman" w:eastAsia="方正仿宋_GBK" w:cs="Times New Roman"/>
                <w:i w:val="0"/>
                <w:iCs w:val="0"/>
                <w:color w:val="000000"/>
                <w:kern w:val="0"/>
                <w:sz w:val="20"/>
                <w:szCs w:val="20"/>
                <w:u w:val="none"/>
                <w:lang w:val="en-US" w:eastAsia="zh-CN" w:bidi="ar"/>
              </w:rPr>
              <w:t>1.5</w:t>
            </w:r>
            <w:r>
              <w:rPr>
                <w:rFonts w:hint="eastAsia" w:ascii="方正仿宋_GBK" w:hAnsi="方正仿宋_GBK" w:eastAsia="方正仿宋_GBK" w:cs="方正仿宋_GBK"/>
                <w:i w:val="0"/>
                <w:iCs w:val="0"/>
                <w:color w:val="000000"/>
                <w:kern w:val="0"/>
                <w:sz w:val="20"/>
                <w:szCs w:val="20"/>
                <w:u w:val="none"/>
                <w:lang w:val="en-US" w:eastAsia="zh-CN" w:bidi="ar"/>
              </w:rPr>
              <w:t>米，厚</w:t>
            </w:r>
            <w:r>
              <w:rPr>
                <w:rFonts w:hint="default" w:ascii="Times New Roman" w:hAnsi="Times New Roman" w:eastAsia="方正仿宋_GBK" w:cs="Times New Roman"/>
                <w:i w:val="0"/>
                <w:iCs w:val="0"/>
                <w:color w:val="000000"/>
                <w:kern w:val="0"/>
                <w:sz w:val="20"/>
                <w:szCs w:val="20"/>
                <w:u w:val="none"/>
                <w:lang w:val="en-US" w:eastAsia="zh-CN" w:bidi="ar"/>
              </w:rPr>
              <w:t>5</w:t>
            </w:r>
            <w:r>
              <w:rPr>
                <w:rFonts w:hint="eastAsia" w:ascii="方正仿宋_GBK" w:hAnsi="方正仿宋_GBK" w:eastAsia="方正仿宋_GBK" w:cs="方正仿宋_GBK"/>
                <w:i w:val="0"/>
                <w:iCs w:val="0"/>
                <w:color w:val="000000"/>
                <w:kern w:val="0"/>
                <w:sz w:val="20"/>
                <w:szCs w:val="20"/>
                <w:u w:val="none"/>
                <w:lang w:val="en-US" w:eastAsia="zh-CN" w:bidi="ar"/>
              </w:rPr>
              <w:t>厘米；新建边沟长</w:t>
            </w:r>
            <w:r>
              <w:rPr>
                <w:rFonts w:hint="default" w:ascii="Times New Roman" w:hAnsi="Times New Roman" w:eastAsia="方正仿宋_GBK" w:cs="Times New Roman"/>
                <w:i w:val="0"/>
                <w:iCs w:val="0"/>
                <w:color w:val="000000"/>
                <w:kern w:val="0"/>
                <w:sz w:val="20"/>
                <w:szCs w:val="20"/>
                <w:u w:val="none"/>
                <w:lang w:val="en-US" w:eastAsia="zh-CN" w:bidi="ar"/>
              </w:rPr>
              <w:t>5000</w:t>
            </w:r>
            <w:r>
              <w:rPr>
                <w:rFonts w:hint="eastAsia" w:ascii="方正仿宋_GBK" w:hAnsi="方正仿宋_GBK" w:eastAsia="方正仿宋_GBK" w:cs="方正仿宋_GBK"/>
                <w:i w:val="0"/>
                <w:iCs w:val="0"/>
                <w:color w:val="000000"/>
                <w:kern w:val="0"/>
                <w:sz w:val="20"/>
                <w:szCs w:val="20"/>
                <w:u w:val="none"/>
                <w:lang w:val="en-US" w:eastAsia="zh-CN" w:bidi="ar"/>
              </w:rPr>
              <w:t>米，高</w:t>
            </w:r>
            <w:r>
              <w:rPr>
                <w:rFonts w:hint="default" w:ascii="Times New Roman" w:hAnsi="Times New Roman" w:eastAsia="方正仿宋_GBK" w:cs="Times New Roman"/>
                <w:i w:val="0"/>
                <w:iCs w:val="0"/>
                <w:color w:val="000000"/>
                <w:kern w:val="0"/>
                <w:sz w:val="20"/>
                <w:szCs w:val="20"/>
                <w:u w:val="none"/>
                <w:lang w:val="en-US" w:eastAsia="zh-CN" w:bidi="ar"/>
              </w:rPr>
              <w:t>0.3</w:t>
            </w:r>
            <w:r>
              <w:rPr>
                <w:rFonts w:hint="eastAsia" w:ascii="方正仿宋_GBK" w:hAnsi="方正仿宋_GBK" w:eastAsia="方正仿宋_GBK" w:cs="方正仿宋_GBK"/>
                <w:i w:val="0"/>
                <w:iCs w:val="0"/>
                <w:color w:val="000000"/>
                <w:kern w:val="0"/>
                <w:sz w:val="20"/>
                <w:szCs w:val="20"/>
                <w:u w:val="none"/>
                <w:lang w:val="en-US" w:eastAsia="zh-CN" w:bidi="ar"/>
              </w:rPr>
              <w:t>米，宽</w:t>
            </w:r>
            <w:r>
              <w:rPr>
                <w:rFonts w:hint="default" w:ascii="Times New Roman" w:hAnsi="Times New Roman" w:eastAsia="方正仿宋_GBK" w:cs="Times New Roman"/>
                <w:i w:val="0"/>
                <w:iCs w:val="0"/>
                <w:color w:val="000000"/>
                <w:kern w:val="0"/>
                <w:sz w:val="20"/>
                <w:szCs w:val="20"/>
                <w:u w:val="none"/>
                <w:lang w:val="en-US" w:eastAsia="zh-CN" w:bidi="ar"/>
              </w:rPr>
              <w:t>0.4</w:t>
            </w:r>
            <w:r>
              <w:rPr>
                <w:rFonts w:hint="eastAsia" w:ascii="方正仿宋_GBK" w:hAnsi="方正仿宋_GBK" w:eastAsia="方正仿宋_GBK" w:cs="方正仿宋_GBK"/>
                <w:i w:val="0"/>
                <w:iCs w:val="0"/>
                <w:color w:val="000000"/>
                <w:kern w:val="0"/>
                <w:sz w:val="20"/>
                <w:szCs w:val="20"/>
                <w:u w:val="none"/>
                <w:lang w:val="en-US" w:eastAsia="zh-CN" w:bidi="ar"/>
              </w:rPr>
              <w:t>米。</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县乡村振兴局</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龙河镇人民政府</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渝财农〔</w:t>
            </w:r>
            <w:r>
              <w:rPr>
                <w:rFonts w:hint="default" w:ascii="Times New Roman" w:hAnsi="Times New Roman" w:eastAsia="宋体" w:cs="Times New Roman"/>
                <w:i w:val="0"/>
                <w:iCs w:val="0"/>
                <w:color w:val="000000"/>
                <w:kern w:val="0"/>
                <w:sz w:val="20"/>
                <w:szCs w:val="20"/>
                <w:u w:val="none"/>
                <w:lang w:val="en-US" w:eastAsia="zh-CN" w:bidi="ar"/>
              </w:rPr>
              <w:t>2021</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135</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市级衔接资金</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2"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产业发展</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年许明寺镇粮食收储加工配套设施</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许明寺镇</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理明村</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新建粮食收储加工场</w:t>
            </w:r>
            <w:r>
              <w:rPr>
                <w:rFonts w:hint="default" w:ascii="Times New Roman" w:hAnsi="Times New Roman" w:eastAsia="方正仿宋_GBK" w:cs="Times New Roman"/>
                <w:i w:val="0"/>
                <w:iCs w:val="0"/>
                <w:color w:val="000000"/>
                <w:kern w:val="0"/>
                <w:sz w:val="20"/>
                <w:szCs w:val="20"/>
                <w:u w:val="none"/>
                <w:lang w:val="en-US" w:eastAsia="zh-CN" w:bidi="ar"/>
              </w:rPr>
              <w:t>3000</w:t>
            </w:r>
            <w:r>
              <w:rPr>
                <w:rFonts w:hint="eastAsia" w:ascii="方正仿宋_GBK" w:hAnsi="方正仿宋_GBK" w:eastAsia="方正仿宋_GBK" w:cs="方正仿宋_GBK"/>
                <w:i w:val="0"/>
                <w:iCs w:val="0"/>
                <w:color w:val="000000"/>
                <w:kern w:val="0"/>
                <w:sz w:val="20"/>
                <w:szCs w:val="20"/>
                <w:u w:val="none"/>
                <w:lang w:val="en-US" w:eastAsia="zh-CN" w:bidi="ar"/>
              </w:rPr>
              <w:t>平方米，配套设施污水处理池</w:t>
            </w:r>
            <w:r>
              <w:rPr>
                <w:rFonts w:hint="default" w:ascii="Times New Roman" w:hAnsi="Times New Roman" w:eastAsia="方正仿宋_GBK" w:cs="Times New Roman"/>
                <w:i w:val="0"/>
                <w:iCs w:val="0"/>
                <w:color w:val="000000"/>
                <w:kern w:val="0"/>
                <w:sz w:val="20"/>
                <w:szCs w:val="20"/>
                <w:u w:val="none"/>
                <w:lang w:val="en-US" w:eastAsia="zh-CN" w:bidi="ar"/>
              </w:rPr>
              <w:t>900</w:t>
            </w:r>
            <w:r>
              <w:rPr>
                <w:rFonts w:hint="eastAsia" w:ascii="方正仿宋_GBK" w:hAnsi="方正仿宋_GBK" w:eastAsia="方正仿宋_GBK" w:cs="方正仿宋_GBK"/>
                <w:i w:val="0"/>
                <w:iCs w:val="0"/>
                <w:color w:val="000000"/>
                <w:kern w:val="0"/>
                <w:sz w:val="20"/>
                <w:szCs w:val="20"/>
                <w:u w:val="none"/>
                <w:lang w:val="en-US" w:eastAsia="zh-CN" w:bidi="ar"/>
              </w:rPr>
              <w:t>立方米。</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县乡村振兴局</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许明寺镇人民政府</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渝财农〔</w:t>
            </w:r>
            <w:r>
              <w:rPr>
                <w:rFonts w:hint="default" w:ascii="Times New Roman" w:hAnsi="Times New Roman" w:eastAsia="宋体" w:cs="Times New Roman"/>
                <w:i w:val="0"/>
                <w:iCs w:val="0"/>
                <w:color w:val="000000"/>
                <w:kern w:val="0"/>
                <w:sz w:val="20"/>
                <w:szCs w:val="20"/>
                <w:u w:val="none"/>
                <w:lang w:val="en-US" w:eastAsia="zh-CN" w:bidi="ar"/>
              </w:rPr>
              <w:t>2021</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135</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市级衔接资金</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乡村治理</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年乡村治理示范创建项目</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栗子乡</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双石磙村</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0"/>
                <w:szCs w:val="20"/>
                <w:u w:val="none"/>
                <w:lang w:eastAsia="zh-CN"/>
              </w:rPr>
            </w:pPr>
            <w:r>
              <w:rPr>
                <w:rFonts w:hint="eastAsia" w:ascii="方正仿宋_GBK" w:hAnsi="方正仿宋_GBK" w:eastAsia="方正仿宋_GBK" w:cs="方正仿宋_GBK"/>
                <w:i w:val="0"/>
                <w:iCs w:val="0"/>
                <w:color w:val="auto"/>
                <w:kern w:val="0"/>
                <w:sz w:val="20"/>
                <w:szCs w:val="20"/>
                <w:u w:val="none"/>
                <w:lang w:val="en-US" w:eastAsia="zh-CN" w:bidi="ar"/>
              </w:rPr>
              <w:t>打造市级乡村振兴基层社会治理示范村及配套设施。</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县乡村振兴局</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栗子乡</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渝财预〔</w:t>
            </w:r>
            <w:r>
              <w:rPr>
                <w:rFonts w:hint="default" w:ascii="Times New Roman" w:hAnsi="Times New Roman" w:eastAsia="宋体" w:cs="Times New Roman"/>
                <w:i w:val="0"/>
                <w:iCs w:val="0"/>
                <w:color w:val="000000"/>
                <w:kern w:val="0"/>
                <w:sz w:val="20"/>
                <w:szCs w:val="20"/>
                <w:u w:val="none"/>
                <w:lang w:val="en-US" w:eastAsia="zh-CN" w:bidi="ar"/>
              </w:rPr>
              <w:t>202</w:t>
            </w:r>
            <w:r>
              <w:rPr>
                <w:rFonts w:hint="eastAsia" w:cs="Times New Roman"/>
                <w:i w:val="0"/>
                <w:iCs w:val="0"/>
                <w:color w:val="000000"/>
                <w:kern w:val="0"/>
                <w:sz w:val="20"/>
                <w:szCs w:val="20"/>
                <w:u w:val="none"/>
                <w:lang w:val="en-US" w:eastAsia="zh-CN" w:bidi="ar"/>
              </w:rPr>
              <w:t>2</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eastAsia" w:cs="Times New Roman"/>
                <w:i w:val="0"/>
                <w:iCs w:val="0"/>
                <w:color w:val="000000"/>
                <w:kern w:val="0"/>
                <w:sz w:val="20"/>
                <w:szCs w:val="20"/>
                <w:u w:val="none"/>
                <w:lang w:val="en-US" w:eastAsia="zh-CN" w:bidi="ar"/>
              </w:rPr>
              <w:t>56</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市级衔接资金</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人居环境整治</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2022年人居环境整治项目</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栗子乡</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双石磙村</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打造新风小院2个，新建入户道路3公里及配套设施。</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县乡村振兴局</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栗子乡</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渝财预〔</w:t>
            </w:r>
            <w:r>
              <w:rPr>
                <w:rFonts w:hint="default" w:ascii="Times New Roman" w:hAnsi="Times New Roman" w:eastAsia="宋体" w:cs="Times New Roman"/>
                <w:i w:val="0"/>
                <w:iCs w:val="0"/>
                <w:color w:val="000000"/>
                <w:kern w:val="0"/>
                <w:sz w:val="20"/>
                <w:szCs w:val="20"/>
                <w:u w:val="none"/>
                <w:lang w:val="en-US" w:eastAsia="zh-CN" w:bidi="ar"/>
              </w:rPr>
              <w:t>202</w:t>
            </w:r>
            <w:r>
              <w:rPr>
                <w:rFonts w:hint="eastAsia" w:cs="Times New Roman"/>
                <w:i w:val="0"/>
                <w:iCs w:val="0"/>
                <w:color w:val="000000"/>
                <w:kern w:val="0"/>
                <w:sz w:val="20"/>
                <w:szCs w:val="20"/>
                <w:u w:val="none"/>
                <w:lang w:val="en-US" w:eastAsia="zh-CN" w:bidi="ar"/>
              </w:rPr>
              <w:t>2</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eastAsia" w:cs="Times New Roman"/>
                <w:i w:val="0"/>
                <w:iCs w:val="0"/>
                <w:color w:val="000000"/>
                <w:kern w:val="0"/>
                <w:sz w:val="20"/>
                <w:szCs w:val="20"/>
                <w:u w:val="none"/>
                <w:lang w:val="en-US" w:eastAsia="zh-CN" w:bidi="ar"/>
              </w:rPr>
              <w:t>56</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市级衔接资金</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乡村治理</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2022年仁沙镇七星寨村产业路建设</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仁沙镇</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七星寨村</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auto"/>
                <w:sz w:val="20"/>
                <w:szCs w:val="20"/>
                <w:u w:val="none"/>
              </w:rPr>
            </w:pPr>
            <w:r>
              <w:rPr>
                <w:rFonts w:hint="default" w:ascii="Times New Roman" w:hAnsi="Times New Roman" w:eastAsia="方正仿宋_GBK" w:cs="Times New Roman"/>
                <w:i w:val="0"/>
                <w:iCs w:val="0"/>
                <w:color w:val="auto"/>
                <w:kern w:val="0"/>
                <w:sz w:val="20"/>
                <w:szCs w:val="20"/>
                <w:u w:val="none"/>
                <w:lang w:val="en-US" w:eastAsia="zh-CN" w:bidi="ar"/>
              </w:rPr>
              <w:t>硬化4米宽产业路1.8公里。</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县乡村振兴局</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仁沙镇</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渝财预〔</w:t>
            </w:r>
            <w:r>
              <w:rPr>
                <w:rFonts w:hint="default" w:ascii="Times New Roman" w:hAnsi="Times New Roman" w:eastAsia="宋体" w:cs="Times New Roman"/>
                <w:i w:val="0"/>
                <w:iCs w:val="0"/>
                <w:color w:val="000000"/>
                <w:kern w:val="0"/>
                <w:sz w:val="20"/>
                <w:szCs w:val="20"/>
                <w:u w:val="none"/>
                <w:lang w:val="en-US" w:eastAsia="zh-CN" w:bidi="ar"/>
              </w:rPr>
              <w:t>202</w:t>
            </w:r>
            <w:r>
              <w:rPr>
                <w:rFonts w:hint="eastAsia" w:cs="Times New Roman"/>
                <w:i w:val="0"/>
                <w:iCs w:val="0"/>
                <w:color w:val="000000"/>
                <w:kern w:val="0"/>
                <w:sz w:val="20"/>
                <w:szCs w:val="20"/>
                <w:u w:val="none"/>
                <w:lang w:val="en-US" w:eastAsia="zh-CN" w:bidi="ar"/>
              </w:rPr>
              <w:t>2</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eastAsia" w:cs="Times New Roman"/>
                <w:i w:val="0"/>
                <w:iCs w:val="0"/>
                <w:color w:val="000000"/>
                <w:kern w:val="0"/>
                <w:sz w:val="20"/>
                <w:szCs w:val="20"/>
                <w:u w:val="none"/>
                <w:lang w:val="en-US" w:eastAsia="zh-CN" w:bidi="ar"/>
              </w:rPr>
              <w:t>56</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市级衔接资金</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人居环境整治</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年栗子乡建龙村农村公共照明设施</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栗子乡</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建龙村</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安装农村公共照明设施</w:t>
            </w:r>
            <w:r>
              <w:rPr>
                <w:rFonts w:hint="default" w:ascii="Times New Roman" w:hAnsi="Times New Roman" w:eastAsia="方正仿宋_GBK" w:cs="Times New Roman"/>
                <w:i w:val="0"/>
                <w:iCs w:val="0"/>
                <w:color w:val="000000"/>
                <w:kern w:val="0"/>
                <w:sz w:val="20"/>
                <w:szCs w:val="20"/>
                <w:u w:val="none"/>
                <w:lang w:val="en-US" w:eastAsia="zh-CN" w:bidi="ar"/>
              </w:rPr>
              <w:t>260</w:t>
            </w:r>
            <w:r>
              <w:rPr>
                <w:rFonts w:hint="eastAsia" w:ascii="方正仿宋_GBK" w:hAnsi="方正仿宋_GBK" w:eastAsia="方正仿宋_GBK" w:cs="方正仿宋_GBK"/>
                <w:i w:val="0"/>
                <w:iCs w:val="0"/>
                <w:color w:val="000000"/>
                <w:kern w:val="0"/>
                <w:sz w:val="20"/>
                <w:szCs w:val="20"/>
                <w:u w:val="none"/>
                <w:lang w:val="en-US" w:eastAsia="zh-CN" w:bidi="ar"/>
              </w:rPr>
              <w:t>盏。</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县乡村振兴局</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栗子乡人民政府</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渝财农〔</w:t>
            </w:r>
            <w:r>
              <w:rPr>
                <w:rFonts w:hint="default" w:ascii="Times New Roman" w:hAnsi="Times New Roman" w:eastAsia="宋体" w:cs="Times New Roman"/>
                <w:i w:val="0"/>
                <w:iCs w:val="0"/>
                <w:color w:val="000000"/>
                <w:kern w:val="0"/>
                <w:sz w:val="20"/>
                <w:szCs w:val="20"/>
                <w:u w:val="none"/>
                <w:lang w:val="en-US" w:eastAsia="zh-CN" w:bidi="ar"/>
              </w:rPr>
              <w:t>2021</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135</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市级衔接资金</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5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10</w:t>
            </w:r>
          </w:p>
        </w:tc>
        <w:tc>
          <w:tcPr>
            <w:tcW w:w="7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人居环境整治</w:t>
            </w:r>
          </w:p>
        </w:tc>
        <w:tc>
          <w:tcPr>
            <w:tcW w:w="1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年栗子乡南江村人居环境整治</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栗子乡</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南江村</w:t>
            </w:r>
          </w:p>
        </w:tc>
        <w:tc>
          <w:tcPr>
            <w:tcW w:w="24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安装农村公共照明设施</w:t>
            </w:r>
            <w:r>
              <w:rPr>
                <w:rFonts w:hint="default" w:ascii="Times New Roman" w:hAnsi="Times New Roman" w:eastAsia="宋体" w:cs="Times New Roman"/>
                <w:i w:val="0"/>
                <w:iCs w:val="0"/>
                <w:color w:val="000000"/>
                <w:kern w:val="0"/>
                <w:sz w:val="20"/>
                <w:szCs w:val="20"/>
                <w:u w:val="none"/>
                <w:lang w:val="en-US" w:eastAsia="zh-CN" w:bidi="ar"/>
              </w:rPr>
              <w:t>60</w:t>
            </w:r>
            <w:r>
              <w:rPr>
                <w:rFonts w:hint="eastAsia" w:ascii="方正仿宋_GBK" w:hAnsi="方正仿宋_GBK" w:eastAsia="方正仿宋_GBK" w:cs="方正仿宋_GBK"/>
                <w:i w:val="0"/>
                <w:iCs w:val="0"/>
                <w:color w:val="000000"/>
                <w:kern w:val="0"/>
                <w:sz w:val="20"/>
                <w:szCs w:val="20"/>
                <w:u w:val="none"/>
                <w:lang w:val="en-US" w:eastAsia="zh-CN" w:bidi="ar"/>
              </w:rPr>
              <w:t>盏，改建农村公厕</w:t>
            </w:r>
            <w:r>
              <w:rPr>
                <w:rFonts w:hint="default" w:ascii="Times New Roman" w:hAnsi="Times New Roman" w:eastAsia="宋体" w:cs="Times New Roman"/>
                <w:i w:val="0"/>
                <w:iCs w:val="0"/>
                <w:color w:val="000000"/>
                <w:kern w:val="0"/>
                <w:sz w:val="20"/>
                <w:szCs w:val="20"/>
                <w:u w:val="none"/>
                <w:lang w:val="en-US" w:eastAsia="zh-CN" w:bidi="ar"/>
              </w:rPr>
              <w:t>100</w:t>
            </w:r>
            <w:r>
              <w:rPr>
                <w:rFonts w:hint="eastAsia" w:ascii="方正仿宋_GBK" w:hAnsi="方正仿宋_GBK" w:eastAsia="方正仿宋_GBK" w:cs="方正仿宋_GBK"/>
                <w:i w:val="0"/>
                <w:iCs w:val="0"/>
                <w:color w:val="000000"/>
                <w:kern w:val="0"/>
                <w:sz w:val="20"/>
                <w:szCs w:val="20"/>
                <w:u w:val="none"/>
                <w:lang w:val="en-US" w:eastAsia="zh-CN" w:bidi="ar"/>
              </w:rPr>
              <w:t>平方米。</w:t>
            </w:r>
          </w:p>
        </w:tc>
        <w:tc>
          <w:tcPr>
            <w:tcW w:w="10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县乡村振兴局</w:t>
            </w:r>
          </w:p>
        </w:tc>
        <w:tc>
          <w:tcPr>
            <w:tcW w:w="10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栗子乡人民政府</w:t>
            </w:r>
          </w:p>
        </w:tc>
        <w:tc>
          <w:tcPr>
            <w:tcW w:w="12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渝财农〔</w:t>
            </w:r>
            <w:r>
              <w:rPr>
                <w:rFonts w:hint="default" w:ascii="Times New Roman" w:hAnsi="Times New Roman" w:eastAsia="宋体" w:cs="Times New Roman"/>
                <w:i w:val="0"/>
                <w:iCs w:val="0"/>
                <w:color w:val="000000"/>
                <w:kern w:val="0"/>
                <w:sz w:val="20"/>
                <w:szCs w:val="20"/>
                <w:u w:val="none"/>
                <w:lang w:val="en-US" w:eastAsia="zh-CN" w:bidi="ar"/>
              </w:rPr>
              <w:t>2021</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135</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市级衔接资金</w:t>
            </w:r>
          </w:p>
        </w:tc>
        <w:tc>
          <w:tcPr>
            <w:tcW w:w="8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jc w:val="center"/>
        </w:trPr>
        <w:tc>
          <w:tcPr>
            <w:tcW w:w="5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7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96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24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02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0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2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丰都财政发〔</w:t>
            </w: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7</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县级衔接资金</w:t>
            </w:r>
          </w:p>
        </w:tc>
        <w:tc>
          <w:tcPr>
            <w:tcW w:w="87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52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792"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产业发展</w:t>
            </w:r>
          </w:p>
        </w:tc>
        <w:tc>
          <w:tcPr>
            <w:tcW w:w="1268"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年茶产业灾后重建项目</w:t>
            </w:r>
          </w:p>
        </w:tc>
        <w:tc>
          <w:tcPr>
            <w:tcW w:w="900" w:type="dxa"/>
            <w:vMerge w:val="restart"/>
            <w:tcBorders>
              <w:top w:val="single" w:color="auto" w:sz="4" w:space="0"/>
              <w:left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8" w:type="dxa"/>
            <w:vMerge w:val="restart"/>
            <w:tcBorders>
              <w:top w:val="single" w:color="auto" w:sz="4" w:space="0"/>
              <w:left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468"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支持茶产业灾后恢复生产。</w:t>
            </w:r>
          </w:p>
        </w:tc>
        <w:tc>
          <w:tcPr>
            <w:tcW w:w="1023"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县农业农村委</w:t>
            </w:r>
          </w:p>
        </w:tc>
        <w:tc>
          <w:tcPr>
            <w:tcW w:w="103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县农发集团</w:t>
            </w:r>
          </w:p>
        </w:tc>
        <w:tc>
          <w:tcPr>
            <w:tcW w:w="1282"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180</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167</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渝财预〔</w:t>
            </w:r>
            <w:r>
              <w:rPr>
                <w:rFonts w:hint="default" w:ascii="Times New Roman" w:hAnsi="Times New Roman" w:eastAsia="宋体" w:cs="Times New Roman"/>
                <w:i w:val="0"/>
                <w:iCs w:val="0"/>
                <w:color w:val="000000"/>
                <w:kern w:val="0"/>
                <w:sz w:val="20"/>
                <w:szCs w:val="20"/>
                <w:u w:val="none"/>
                <w:lang w:val="en-US" w:eastAsia="zh-CN" w:bidi="ar"/>
              </w:rPr>
              <w:t>202</w:t>
            </w:r>
            <w:r>
              <w:rPr>
                <w:rFonts w:hint="eastAsia" w:cs="Times New Roman"/>
                <w:i w:val="0"/>
                <w:iCs w:val="0"/>
                <w:color w:val="000000"/>
                <w:kern w:val="0"/>
                <w:sz w:val="20"/>
                <w:szCs w:val="20"/>
                <w:u w:val="none"/>
                <w:lang w:val="en-US" w:eastAsia="zh-CN" w:bidi="ar"/>
              </w:rPr>
              <w:t>2</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eastAsia" w:cs="Times New Roman"/>
                <w:i w:val="0"/>
                <w:iCs w:val="0"/>
                <w:color w:val="000000"/>
                <w:kern w:val="0"/>
                <w:sz w:val="20"/>
                <w:szCs w:val="20"/>
                <w:u w:val="none"/>
                <w:lang w:val="en-US" w:eastAsia="zh-CN" w:bidi="ar"/>
              </w:rPr>
              <w:t>56</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市级衔接资金</w:t>
            </w:r>
          </w:p>
        </w:tc>
        <w:tc>
          <w:tcPr>
            <w:tcW w:w="872" w:type="dxa"/>
            <w:vMerge w:val="restart"/>
            <w:tcBorders>
              <w:top w:val="single" w:color="auto" w:sz="4" w:space="0"/>
              <w:left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52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79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126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900"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8"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46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102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103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128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Times New Roman"/>
                <w:i w:val="0"/>
                <w:iCs w:val="0"/>
                <w:color w:val="000000"/>
                <w:kern w:val="0"/>
                <w:sz w:val="20"/>
                <w:szCs w:val="20"/>
                <w:u w:val="none"/>
                <w:lang w:val="en-US" w:eastAsia="zh-CN" w:bidi="ar"/>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ascii="方正仿宋_GBK" w:hAnsi="方正仿宋_GBK" w:eastAsia="方正仿宋_GBK" w:cs="方正仿宋_GBK"/>
                <w:i w:val="0"/>
                <w:iCs w:val="0"/>
                <w:color w:val="000000"/>
                <w:kern w:val="0"/>
                <w:sz w:val="20"/>
                <w:szCs w:val="20"/>
                <w:u w:val="none"/>
                <w:lang w:val="en-US" w:eastAsia="zh-CN" w:bidi="ar"/>
              </w:rPr>
              <w:t>渝财农〔</w:t>
            </w:r>
            <w:r>
              <w:rPr>
                <w:rFonts w:hint="default" w:ascii="Times New Roman" w:hAnsi="Times New Roman" w:eastAsia="宋体" w:cs="Times New Roman"/>
                <w:i w:val="0"/>
                <w:iCs w:val="0"/>
                <w:color w:val="000000"/>
                <w:kern w:val="0"/>
                <w:sz w:val="20"/>
                <w:szCs w:val="20"/>
                <w:u w:val="none"/>
                <w:lang w:val="en-US" w:eastAsia="zh-CN" w:bidi="ar"/>
              </w:rPr>
              <w:t>2021</w:t>
            </w:r>
            <w:r>
              <w:rPr>
                <w:rFonts w:ascii="方正仿宋_GBK" w:hAnsi="方正仿宋_GBK" w:eastAsia="方正仿宋_GBK" w:cs="方正仿宋_GBK"/>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135</w:t>
            </w:r>
            <w:r>
              <w:rPr>
                <w:rFonts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市级衔接资金</w:t>
            </w:r>
          </w:p>
        </w:tc>
        <w:tc>
          <w:tcPr>
            <w:tcW w:w="872"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7" w:hRule="atLeast"/>
          <w:jc w:val="center"/>
        </w:trPr>
        <w:tc>
          <w:tcPr>
            <w:tcW w:w="5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7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产业发展</w:t>
            </w:r>
          </w:p>
        </w:tc>
        <w:tc>
          <w:tcPr>
            <w:tcW w:w="1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年江池镇猕猴桃灾后重建项目</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江池镇</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江洋社区</w:t>
            </w:r>
          </w:p>
        </w:tc>
        <w:tc>
          <w:tcPr>
            <w:tcW w:w="24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方正仿宋_GBK" w:hAnsi="方正仿宋_GBK" w:eastAsia="方正仿宋_GBK" w:cs="方正仿宋_GBK"/>
                <w:i w:val="0"/>
                <w:iCs w:val="0"/>
                <w:color w:val="000000"/>
                <w:kern w:val="0"/>
                <w:sz w:val="20"/>
                <w:szCs w:val="20"/>
                <w:u w:val="none"/>
                <w:lang w:val="en-US" w:eastAsia="zh-CN" w:bidi="ar"/>
              </w:rPr>
              <w:t>新建蓄水池</w:t>
            </w:r>
            <w:r>
              <w:rPr>
                <w:rFonts w:hint="default" w:ascii="Times New Roman" w:hAnsi="Times New Roman" w:eastAsia="宋体" w:cs="Times New Roman"/>
                <w:i w:val="0"/>
                <w:iCs w:val="0"/>
                <w:color w:val="000000"/>
                <w:kern w:val="0"/>
                <w:sz w:val="20"/>
                <w:szCs w:val="20"/>
                <w:u w:val="none"/>
                <w:lang w:val="en-US" w:eastAsia="zh-CN" w:bidi="ar"/>
              </w:rPr>
              <w:t>100m³</w:t>
            </w:r>
            <w:r>
              <w:rPr>
                <w:rFonts w:hint="eastAsia" w:ascii="方正仿宋_GBK" w:hAnsi="方正仿宋_GBK" w:eastAsia="方正仿宋_GBK" w:cs="方正仿宋_GBK"/>
                <w:i w:val="0"/>
                <w:iCs w:val="0"/>
                <w:color w:val="000000"/>
                <w:kern w:val="0"/>
                <w:sz w:val="20"/>
                <w:szCs w:val="20"/>
                <w:u w:val="none"/>
                <w:lang w:val="en-US" w:eastAsia="zh-CN" w:bidi="ar"/>
              </w:rPr>
              <w:t>，安装溢洪道及放水涵管；</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方正仿宋_GBK" w:hAnsi="方正仿宋_GBK" w:eastAsia="方正仿宋_GBK" w:cs="方正仿宋_GBK"/>
                <w:i w:val="0"/>
                <w:iCs w:val="0"/>
                <w:color w:val="000000"/>
                <w:kern w:val="0"/>
                <w:sz w:val="20"/>
                <w:szCs w:val="20"/>
                <w:u w:val="none"/>
                <w:lang w:val="en-US" w:eastAsia="zh-CN" w:bidi="ar"/>
              </w:rPr>
              <w:t>更换猕猴桃配套供水管网配水主管</w:t>
            </w:r>
            <w:r>
              <w:rPr>
                <w:rFonts w:hint="default" w:ascii="Times New Roman" w:hAnsi="Times New Roman" w:eastAsia="宋体" w:cs="Times New Roman"/>
                <w:i w:val="0"/>
                <w:iCs w:val="0"/>
                <w:color w:val="000000"/>
                <w:kern w:val="0"/>
                <w:sz w:val="20"/>
                <w:szCs w:val="20"/>
                <w:u w:val="none"/>
                <w:lang w:val="en-US" w:eastAsia="zh-CN" w:bidi="ar"/>
              </w:rPr>
              <w:t>800m</w:t>
            </w:r>
            <w:r>
              <w:rPr>
                <w:rFonts w:hint="eastAsia" w:ascii="方正仿宋_GBK" w:hAnsi="方正仿宋_GBK" w:eastAsia="方正仿宋_GBK" w:cs="方正仿宋_GBK"/>
                <w:i w:val="0"/>
                <w:iCs w:val="0"/>
                <w:color w:val="000000"/>
                <w:kern w:val="0"/>
                <w:sz w:val="20"/>
                <w:szCs w:val="20"/>
                <w:u w:val="none"/>
                <w:lang w:val="en-US" w:eastAsia="zh-CN" w:bidi="ar"/>
              </w:rPr>
              <w:t>，配水支管</w:t>
            </w:r>
            <w:r>
              <w:rPr>
                <w:rFonts w:hint="default" w:ascii="Times New Roman" w:hAnsi="Times New Roman" w:eastAsia="宋体" w:cs="Times New Roman"/>
                <w:i w:val="0"/>
                <w:iCs w:val="0"/>
                <w:color w:val="000000"/>
                <w:kern w:val="0"/>
                <w:sz w:val="20"/>
                <w:szCs w:val="20"/>
                <w:u w:val="none"/>
                <w:lang w:val="en-US" w:eastAsia="zh-CN" w:bidi="ar"/>
              </w:rPr>
              <w:t>1600m</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方正仿宋_GBK" w:hAnsi="方正仿宋_GBK" w:eastAsia="方正仿宋_GBK" w:cs="方正仿宋_GBK"/>
                <w:i w:val="0"/>
                <w:iCs w:val="0"/>
                <w:color w:val="000000"/>
                <w:kern w:val="0"/>
                <w:sz w:val="20"/>
                <w:szCs w:val="20"/>
                <w:u w:val="none"/>
                <w:lang w:val="en-US" w:eastAsia="zh-CN" w:bidi="ar"/>
              </w:rPr>
              <w:t>新建机耕道</w:t>
            </w:r>
            <w:r>
              <w:rPr>
                <w:rFonts w:hint="default" w:ascii="Times New Roman" w:hAnsi="Times New Roman" w:eastAsia="宋体" w:cs="Times New Roman"/>
                <w:i w:val="0"/>
                <w:iCs w:val="0"/>
                <w:color w:val="000000"/>
                <w:kern w:val="0"/>
                <w:sz w:val="20"/>
                <w:szCs w:val="20"/>
                <w:u w:val="none"/>
                <w:lang w:val="en-US" w:eastAsia="zh-CN" w:bidi="ar"/>
              </w:rPr>
              <w:t>200</w:t>
            </w:r>
            <w:r>
              <w:rPr>
                <w:rFonts w:hint="eastAsia" w:ascii="方正仿宋_GBK" w:hAnsi="方正仿宋_GBK" w:eastAsia="方正仿宋_GBK" w:cs="方正仿宋_GBK"/>
                <w:i w:val="0"/>
                <w:iCs w:val="0"/>
                <w:color w:val="000000"/>
                <w:kern w:val="0"/>
                <w:sz w:val="20"/>
                <w:szCs w:val="20"/>
                <w:u w:val="none"/>
                <w:lang w:val="en-US" w:eastAsia="zh-CN" w:bidi="ar"/>
              </w:rPr>
              <w:t>米，宽</w:t>
            </w:r>
            <w:r>
              <w:rPr>
                <w:rFonts w:hint="default" w:ascii="Times New Roman" w:hAnsi="Times New Roman" w:eastAsia="宋体" w:cs="Times New Roman"/>
                <w:i w:val="0"/>
                <w:iCs w:val="0"/>
                <w:color w:val="000000"/>
                <w:kern w:val="0"/>
                <w:sz w:val="20"/>
                <w:szCs w:val="20"/>
                <w:u w:val="none"/>
                <w:lang w:val="en-US" w:eastAsia="zh-CN" w:bidi="ar"/>
              </w:rPr>
              <w:t>3.5</w:t>
            </w:r>
            <w:r>
              <w:rPr>
                <w:rFonts w:hint="eastAsia" w:ascii="方正仿宋_GBK" w:hAnsi="方正仿宋_GBK" w:eastAsia="方正仿宋_GBK" w:cs="方正仿宋_GBK"/>
                <w:i w:val="0"/>
                <w:iCs w:val="0"/>
                <w:color w:val="000000"/>
                <w:kern w:val="0"/>
                <w:sz w:val="20"/>
                <w:szCs w:val="20"/>
                <w:u w:val="none"/>
                <w:lang w:val="en-US" w:eastAsia="zh-CN" w:bidi="ar"/>
              </w:rPr>
              <w:t>米，厚</w:t>
            </w:r>
            <w:r>
              <w:rPr>
                <w:rFonts w:hint="default" w:ascii="Times New Roman" w:hAnsi="Times New Roman" w:eastAsia="宋体" w:cs="Times New Roman"/>
                <w:i w:val="0"/>
                <w:iCs w:val="0"/>
                <w:color w:val="000000"/>
                <w:kern w:val="0"/>
                <w:sz w:val="20"/>
                <w:szCs w:val="20"/>
                <w:u w:val="none"/>
                <w:lang w:val="en-US" w:eastAsia="zh-CN" w:bidi="ar"/>
              </w:rPr>
              <w:t>0.2</w:t>
            </w:r>
            <w:r>
              <w:rPr>
                <w:rFonts w:hint="eastAsia" w:ascii="方正仿宋_GBK" w:hAnsi="方正仿宋_GBK" w:eastAsia="方正仿宋_GBK" w:cs="方正仿宋_GBK"/>
                <w:i w:val="0"/>
                <w:iCs w:val="0"/>
                <w:color w:val="000000"/>
                <w:kern w:val="0"/>
                <w:sz w:val="20"/>
                <w:szCs w:val="20"/>
                <w:u w:val="none"/>
                <w:lang w:val="en-US" w:eastAsia="zh-CN" w:bidi="ar"/>
              </w:rPr>
              <w:t>米；</w:t>
            </w: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方正仿宋_GBK" w:hAnsi="方正仿宋_GBK" w:eastAsia="方正仿宋_GBK" w:cs="方正仿宋_GBK"/>
                <w:i w:val="0"/>
                <w:iCs w:val="0"/>
                <w:color w:val="000000"/>
                <w:kern w:val="0"/>
                <w:sz w:val="20"/>
                <w:szCs w:val="20"/>
                <w:u w:val="none"/>
                <w:lang w:val="en-US" w:eastAsia="zh-CN" w:bidi="ar"/>
              </w:rPr>
              <w:t>补植红心猕猴桃</w:t>
            </w:r>
            <w:r>
              <w:rPr>
                <w:rFonts w:hint="default" w:ascii="Times New Roman" w:hAnsi="Times New Roman" w:eastAsia="宋体" w:cs="Times New Roman"/>
                <w:i w:val="0"/>
                <w:iCs w:val="0"/>
                <w:color w:val="000000"/>
                <w:kern w:val="0"/>
                <w:sz w:val="20"/>
                <w:szCs w:val="20"/>
                <w:u w:val="none"/>
                <w:lang w:val="en-US" w:eastAsia="zh-CN" w:bidi="ar"/>
              </w:rPr>
              <w:t>11000</w:t>
            </w:r>
            <w:r>
              <w:rPr>
                <w:rFonts w:hint="eastAsia" w:ascii="方正仿宋_GBK" w:hAnsi="方正仿宋_GBK" w:eastAsia="方正仿宋_GBK" w:cs="方正仿宋_GBK"/>
                <w:i w:val="0"/>
                <w:iCs w:val="0"/>
                <w:color w:val="000000"/>
                <w:kern w:val="0"/>
                <w:sz w:val="20"/>
                <w:szCs w:val="20"/>
                <w:u w:val="none"/>
                <w:lang w:val="en-US" w:eastAsia="zh-CN" w:bidi="ar"/>
              </w:rPr>
              <w:t>株，安装水泥柱子</w:t>
            </w:r>
            <w:r>
              <w:rPr>
                <w:rFonts w:hint="default" w:ascii="Times New Roman" w:hAnsi="Times New Roman" w:eastAsia="宋体" w:cs="Times New Roman"/>
                <w:i w:val="0"/>
                <w:iCs w:val="0"/>
                <w:color w:val="000000"/>
                <w:kern w:val="0"/>
                <w:sz w:val="20"/>
                <w:szCs w:val="20"/>
                <w:u w:val="none"/>
                <w:lang w:val="en-US" w:eastAsia="zh-CN" w:bidi="ar"/>
              </w:rPr>
              <w:t>200</w:t>
            </w:r>
            <w:r>
              <w:rPr>
                <w:rFonts w:hint="eastAsia" w:ascii="方正仿宋_GBK" w:hAnsi="方正仿宋_GBK" w:eastAsia="方正仿宋_GBK" w:cs="方正仿宋_GBK"/>
                <w:i w:val="0"/>
                <w:iCs w:val="0"/>
                <w:color w:val="000000"/>
                <w:kern w:val="0"/>
                <w:sz w:val="20"/>
                <w:szCs w:val="20"/>
                <w:u w:val="none"/>
                <w:lang w:val="en-US" w:eastAsia="zh-CN" w:bidi="ar"/>
              </w:rPr>
              <w:t>根、钢丝</w:t>
            </w:r>
            <w:r>
              <w:rPr>
                <w:rFonts w:hint="default" w:ascii="Times New Roman" w:hAnsi="Times New Roman" w:eastAsia="宋体" w:cs="Times New Roman"/>
                <w:i w:val="0"/>
                <w:iCs w:val="0"/>
                <w:color w:val="000000"/>
                <w:kern w:val="0"/>
                <w:sz w:val="20"/>
                <w:szCs w:val="20"/>
                <w:u w:val="none"/>
                <w:lang w:val="en-US" w:eastAsia="zh-CN" w:bidi="ar"/>
              </w:rPr>
              <w:t>3000m</w:t>
            </w: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县乡村振兴局</w:t>
            </w:r>
          </w:p>
        </w:tc>
        <w:tc>
          <w:tcPr>
            <w:tcW w:w="10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江池镇人民政府</w:t>
            </w:r>
          </w:p>
        </w:tc>
        <w:tc>
          <w:tcPr>
            <w:tcW w:w="12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48.6</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45.23</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渝财农〔</w:t>
            </w:r>
            <w:r>
              <w:rPr>
                <w:rFonts w:hint="default" w:ascii="Times New Roman" w:hAnsi="Times New Roman" w:eastAsia="宋体" w:cs="Times New Roman"/>
                <w:i w:val="0"/>
                <w:iCs w:val="0"/>
                <w:color w:val="000000"/>
                <w:kern w:val="0"/>
                <w:sz w:val="20"/>
                <w:szCs w:val="20"/>
                <w:u w:val="none"/>
                <w:lang w:val="en-US" w:eastAsia="zh-CN" w:bidi="ar"/>
              </w:rPr>
              <w:t>2021</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135</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中央衔接资金</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5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4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0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3.37</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渝财农〔</w:t>
            </w:r>
            <w:r>
              <w:rPr>
                <w:rFonts w:hint="default" w:ascii="Times New Roman" w:hAnsi="Times New Roman" w:eastAsia="宋体" w:cs="Times New Roman"/>
                <w:i w:val="0"/>
                <w:iCs w:val="0"/>
                <w:color w:val="000000"/>
                <w:kern w:val="0"/>
                <w:sz w:val="20"/>
                <w:szCs w:val="20"/>
                <w:u w:val="none"/>
                <w:lang w:val="en-US" w:eastAsia="zh-CN" w:bidi="ar"/>
              </w:rPr>
              <w:t>2021</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135</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市级衔接资金</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产业发展</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年江池镇猕猴桃灾后重建项目</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江池镇</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南洋村</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配套供水管网配水主管</w:t>
            </w:r>
            <w:r>
              <w:rPr>
                <w:rFonts w:hint="default" w:ascii="Times New Roman" w:hAnsi="Times New Roman" w:eastAsia="方正仿宋_GBK" w:cs="Times New Roman"/>
                <w:i w:val="0"/>
                <w:iCs w:val="0"/>
                <w:color w:val="000000"/>
                <w:kern w:val="0"/>
                <w:sz w:val="20"/>
                <w:szCs w:val="20"/>
                <w:u w:val="none"/>
                <w:lang w:val="en-US" w:eastAsia="zh-CN" w:bidi="ar"/>
              </w:rPr>
              <w:t>1000m</w:t>
            </w:r>
            <w:r>
              <w:rPr>
                <w:rFonts w:hint="eastAsia" w:ascii="方正仿宋_GBK" w:hAnsi="方正仿宋_GBK" w:eastAsia="方正仿宋_GBK" w:cs="方正仿宋_GBK"/>
                <w:i w:val="0"/>
                <w:iCs w:val="0"/>
                <w:color w:val="000000"/>
                <w:kern w:val="0"/>
                <w:sz w:val="20"/>
                <w:szCs w:val="20"/>
                <w:u w:val="none"/>
                <w:lang w:val="en-US" w:eastAsia="zh-CN" w:bidi="ar"/>
              </w:rPr>
              <w:t>，配水支管</w:t>
            </w:r>
            <w:r>
              <w:rPr>
                <w:rFonts w:hint="default" w:ascii="Times New Roman" w:hAnsi="Times New Roman" w:eastAsia="方正仿宋_GBK" w:cs="Times New Roman"/>
                <w:i w:val="0"/>
                <w:iCs w:val="0"/>
                <w:color w:val="000000"/>
                <w:kern w:val="0"/>
                <w:sz w:val="20"/>
                <w:szCs w:val="20"/>
                <w:u w:val="none"/>
                <w:lang w:val="en-US" w:eastAsia="zh-CN" w:bidi="ar"/>
              </w:rPr>
              <w:t>2000m</w:t>
            </w:r>
            <w:r>
              <w:rPr>
                <w:rFonts w:hint="eastAsia" w:ascii="方正仿宋_GBK" w:hAnsi="方正仿宋_GBK" w:eastAsia="方正仿宋_GBK" w:cs="方正仿宋_GBK"/>
                <w:i w:val="0"/>
                <w:iCs w:val="0"/>
                <w:color w:val="000000"/>
                <w:kern w:val="0"/>
                <w:sz w:val="20"/>
                <w:szCs w:val="20"/>
                <w:u w:val="none"/>
                <w:lang w:val="en-US" w:eastAsia="zh-CN" w:bidi="ar"/>
              </w:rPr>
              <w:t>；补植红心猕猴桃补植</w:t>
            </w:r>
            <w:r>
              <w:rPr>
                <w:rFonts w:hint="default" w:ascii="Times New Roman" w:hAnsi="Times New Roman" w:eastAsia="方正仿宋_GBK" w:cs="Times New Roman"/>
                <w:i w:val="0"/>
                <w:iCs w:val="0"/>
                <w:color w:val="000000"/>
                <w:kern w:val="0"/>
                <w:sz w:val="20"/>
                <w:szCs w:val="20"/>
                <w:u w:val="none"/>
                <w:lang w:val="en-US" w:eastAsia="zh-CN" w:bidi="ar"/>
              </w:rPr>
              <w:t>11000</w:t>
            </w:r>
            <w:r>
              <w:rPr>
                <w:rFonts w:hint="eastAsia" w:ascii="方正仿宋_GBK" w:hAnsi="方正仿宋_GBK" w:eastAsia="方正仿宋_GBK" w:cs="方正仿宋_GBK"/>
                <w:i w:val="0"/>
                <w:iCs w:val="0"/>
                <w:color w:val="000000"/>
                <w:kern w:val="0"/>
                <w:sz w:val="20"/>
                <w:szCs w:val="20"/>
                <w:u w:val="none"/>
                <w:lang w:val="en-US" w:eastAsia="zh-CN" w:bidi="ar"/>
              </w:rPr>
              <w:t>颗，安装水泥柱子</w:t>
            </w:r>
            <w:r>
              <w:rPr>
                <w:rFonts w:hint="default" w:ascii="Times New Roman" w:hAnsi="Times New Roman" w:eastAsia="方正仿宋_GBK" w:cs="Times New Roman"/>
                <w:i w:val="0"/>
                <w:iCs w:val="0"/>
                <w:color w:val="000000"/>
                <w:kern w:val="0"/>
                <w:sz w:val="20"/>
                <w:szCs w:val="20"/>
                <w:u w:val="none"/>
                <w:lang w:val="en-US" w:eastAsia="zh-CN" w:bidi="ar"/>
              </w:rPr>
              <w:t>200</w:t>
            </w:r>
            <w:r>
              <w:rPr>
                <w:rFonts w:hint="eastAsia" w:ascii="方正仿宋_GBK" w:hAnsi="方正仿宋_GBK" w:eastAsia="方正仿宋_GBK" w:cs="方正仿宋_GBK"/>
                <w:i w:val="0"/>
                <w:iCs w:val="0"/>
                <w:color w:val="000000"/>
                <w:kern w:val="0"/>
                <w:sz w:val="20"/>
                <w:szCs w:val="20"/>
                <w:u w:val="none"/>
                <w:lang w:val="en-US" w:eastAsia="zh-CN" w:bidi="ar"/>
              </w:rPr>
              <w:t>根、钢丝</w:t>
            </w:r>
            <w:r>
              <w:rPr>
                <w:rFonts w:hint="default" w:ascii="Times New Roman" w:hAnsi="Times New Roman" w:eastAsia="方正仿宋_GBK" w:cs="Times New Roman"/>
                <w:i w:val="0"/>
                <w:iCs w:val="0"/>
                <w:color w:val="000000"/>
                <w:kern w:val="0"/>
                <w:sz w:val="20"/>
                <w:szCs w:val="20"/>
                <w:u w:val="none"/>
                <w:lang w:val="en-US" w:eastAsia="zh-CN" w:bidi="ar"/>
              </w:rPr>
              <w:t>3000m</w:t>
            </w: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县乡村振兴局</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江池镇人民政府</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34.45</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34.45</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渝财农〔</w:t>
            </w:r>
            <w:r>
              <w:rPr>
                <w:rFonts w:hint="default" w:ascii="Times New Roman" w:hAnsi="Times New Roman" w:eastAsia="宋体" w:cs="Times New Roman"/>
                <w:i w:val="0"/>
                <w:iCs w:val="0"/>
                <w:color w:val="000000"/>
                <w:kern w:val="0"/>
                <w:sz w:val="20"/>
                <w:szCs w:val="20"/>
                <w:u w:val="none"/>
                <w:lang w:val="en-US" w:eastAsia="zh-CN" w:bidi="ar"/>
              </w:rPr>
              <w:t>2021</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135</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中央衔接资金</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cs="Times New Roman"/>
                <w:i w:val="0"/>
                <w:iCs w:val="0"/>
                <w:color w:val="000000"/>
                <w:kern w:val="0"/>
                <w:sz w:val="20"/>
                <w:szCs w:val="20"/>
                <w:u w:val="none"/>
                <w:lang w:val="en-US" w:eastAsia="zh-CN" w:bidi="ar"/>
              </w:rPr>
              <w:t>4</w:t>
            </w:r>
          </w:p>
        </w:tc>
        <w:tc>
          <w:tcPr>
            <w:tcW w:w="7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产业发展</w:t>
            </w:r>
          </w:p>
        </w:tc>
        <w:tc>
          <w:tcPr>
            <w:tcW w:w="1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年高家镇葡萄园灾后重建项目</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高家镇</w:t>
            </w:r>
          </w:p>
        </w:tc>
        <w:tc>
          <w:tcPr>
            <w:tcW w:w="9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汶溪社区</w:t>
            </w:r>
          </w:p>
        </w:tc>
        <w:tc>
          <w:tcPr>
            <w:tcW w:w="24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新建机井两口、水泵和管道等配套设施设备。</w:t>
            </w:r>
          </w:p>
        </w:tc>
        <w:tc>
          <w:tcPr>
            <w:tcW w:w="10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县乡村振兴局</w:t>
            </w:r>
          </w:p>
        </w:tc>
        <w:tc>
          <w:tcPr>
            <w:tcW w:w="10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高家镇人民政府</w:t>
            </w:r>
          </w:p>
        </w:tc>
        <w:tc>
          <w:tcPr>
            <w:tcW w:w="12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11.544672</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11.002504</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渝财农〔</w:t>
            </w:r>
            <w:r>
              <w:rPr>
                <w:rFonts w:hint="default" w:ascii="Times New Roman" w:hAnsi="Times New Roman" w:eastAsia="宋体" w:cs="Times New Roman"/>
                <w:i w:val="0"/>
                <w:iCs w:val="0"/>
                <w:color w:val="000000"/>
                <w:kern w:val="0"/>
                <w:sz w:val="20"/>
                <w:szCs w:val="20"/>
                <w:u w:val="none"/>
                <w:lang w:val="en-US" w:eastAsia="zh-CN" w:bidi="ar"/>
              </w:rPr>
              <w:t>2021</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135</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中央衔接资金</w:t>
            </w:r>
          </w:p>
        </w:tc>
        <w:tc>
          <w:tcPr>
            <w:tcW w:w="8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7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96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24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02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0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0.51537</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渝财农〔</w:t>
            </w:r>
            <w:r>
              <w:rPr>
                <w:rFonts w:hint="default" w:ascii="Times New Roman" w:hAnsi="Times New Roman" w:eastAsia="宋体" w:cs="Times New Roman"/>
                <w:i w:val="0"/>
                <w:iCs w:val="0"/>
                <w:color w:val="auto"/>
                <w:kern w:val="0"/>
                <w:sz w:val="20"/>
                <w:szCs w:val="20"/>
                <w:u w:val="none"/>
                <w:lang w:val="en-US" w:eastAsia="zh-CN" w:bidi="ar"/>
              </w:rPr>
              <w:t>2021</w:t>
            </w:r>
            <w:r>
              <w:rPr>
                <w:rFonts w:hint="eastAsia" w:ascii="方正仿宋_GBK" w:hAnsi="方正仿宋_GBK" w:eastAsia="方正仿宋_GBK" w:cs="方正仿宋_GBK"/>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124</w:t>
            </w:r>
            <w:r>
              <w:rPr>
                <w:rFonts w:hint="eastAsia" w:ascii="方正仿宋_GBK" w:hAnsi="方正仿宋_GBK" w:eastAsia="方正仿宋_GBK" w:cs="方正仿宋_GBK"/>
                <w:i w:val="0"/>
                <w:iCs w:val="0"/>
                <w:color w:val="auto"/>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农村综合改革转移支付资金</w:t>
            </w:r>
          </w:p>
        </w:tc>
        <w:tc>
          <w:tcPr>
            <w:tcW w:w="87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7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96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24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02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10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0.026798</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渝财行〔</w:t>
            </w:r>
            <w:r>
              <w:rPr>
                <w:rFonts w:hint="default" w:ascii="Times New Roman" w:hAnsi="Times New Roman" w:eastAsia="宋体" w:cs="Times New Roman"/>
                <w:i w:val="0"/>
                <w:iCs w:val="0"/>
                <w:color w:val="000000"/>
                <w:kern w:val="0"/>
                <w:sz w:val="20"/>
                <w:szCs w:val="20"/>
                <w:u w:val="none"/>
                <w:lang w:val="en-US" w:eastAsia="zh-CN" w:bidi="ar"/>
              </w:rPr>
              <w:t>2021</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121</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中央衔接资金</w:t>
            </w:r>
          </w:p>
        </w:tc>
        <w:tc>
          <w:tcPr>
            <w:tcW w:w="87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cs="Times New Roman"/>
                <w:i w:val="0"/>
                <w:iCs w:val="0"/>
                <w:color w:val="000000"/>
                <w:kern w:val="0"/>
                <w:sz w:val="20"/>
                <w:szCs w:val="20"/>
                <w:u w:val="none"/>
                <w:lang w:val="en-US" w:eastAsia="zh-CN" w:bidi="ar"/>
              </w:rPr>
              <w:t>5</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产业发展</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年虎威镇脆李灾后重建项目</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虎威镇</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立石村</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安装灌溉管网</w:t>
            </w:r>
            <w:r>
              <w:rPr>
                <w:rFonts w:hint="default" w:ascii="Times New Roman" w:hAnsi="Times New Roman" w:eastAsia="方正仿宋_GBK" w:cs="Times New Roman"/>
                <w:i w:val="0"/>
                <w:iCs w:val="0"/>
                <w:color w:val="000000"/>
                <w:kern w:val="0"/>
                <w:sz w:val="20"/>
                <w:szCs w:val="20"/>
                <w:u w:val="none"/>
                <w:lang w:val="en-US" w:eastAsia="zh-CN" w:bidi="ar"/>
              </w:rPr>
              <w:t>12000</w:t>
            </w:r>
            <w:r>
              <w:rPr>
                <w:rFonts w:hint="eastAsia" w:ascii="方正仿宋_GBK" w:hAnsi="方正仿宋_GBK" w:eastAsia="方正仿宋_GBK" w:cs="方正仿宋_GBK"/>
                <w:i w:val="0"/>
                <w:iCs w:val="0"/>
                <w:color w:val="000000"/>
                <w:kern w:val="0"/>
                <w:sz w:val="20"/>
                <w:szCs w:val="20"/>
                <w:u w:val="none"/>
                <w:lang w:val="en-US" w:eastAsia="zh-CN" w:bidi="ar"/>
              </w:rPr>
              <w:t>米；补植李子苗</w:t>
            </w:r>
            <w:r>
              <w:rPr>
                <w:rFonts w:hint="default" w:ascii="Times New Roman" w:hAnsi="Times New Roman" w:eastAsia="方正仿宋_GBK" w:cs="Times New Roman"/>
                <w:i w:val="0"/>
                <w:iCs w:val="0"/>
                <w:color w:val="000000"/>
                <w:kern w:val="0"/>
                <w:sz w:val="20"/>
                <w:szCs w:val="20"/>
                <w:u w:val="none"/>
                <w:lang w:val="en-US" w:eastAsia="zh-CN" w:bidi="ar"/>
              </w:rPr>
              <w:t>13000</w:t>
            </w:r>
            <w:r>
              <w:rPr>
                <w:rFonts w:hint="eastAsia" w:ascii="方正仿宋_GBK" w:hAnsi="方正仿宋_GBK" w:eastAsia="方正仿宋_GBK" w:cs="方正仿宋_GBK"/>
                <w:i w:val="0"/>
                <w:iCs w:val="0"/>
                <w:color w:val="000000"/>
                <w:kern w:val="0"/>
                <w:sz w:val="20"/>
                <w:szCs w:val="20"/>
                <w:u w:val="none"/>
                <w:lang w:val="en-US" w:eastAsia="zh-CN" w:bidi="ar"/>
              </w:rPr>
              <w:t>株；整修蓄水池</w:t>
            </w:r>
            <w:r>
              <w:rPr>
                <w:rFonts w:hint="default" w:ascii="Times New Roman" w:hAnsi="Times New Roman" w:eastAsia="方正仿宋_GBK" w:cs="Times New Roman"/>
                <w:i w:val="0"/>
                <w:iCs w:val="0"/>
                <w:color w:val="000000"/>
                <w:kern w:val="0"/>
                <w:sz w:val="20"/>
                <w:szCs w:val="20"/>
                <w:u w:val="none"/>
                <w:lang w:val="en-US" w:eastAsia="zh-CN" w:bidi="ar"/>
              </w:rPr>
              <w:t>1</w:t>
            </w:r>
            <w:r>
              <w:rPr>
                <w:rFonts w:hint="eastAsia" w:ascii="方正仿宋_GBK" w:hAnsi="方正仿宋_GBK" w:eastAsia="方正仿宋_GBK" w:cs="方正仿宋_GBK"/>
                <w:i w:val="0"/>
                <w:iCs w:val="0"/>
                <w:color w:val="000000"/>
                <w:kern w:val="0"/>
                <w:sz w:val="20"/>
                <w:szCs w:val="20"/>
                <w:u w:val="none"/>
                <w:lang w:val="en-US" w:eastAsia="zh-CN" w:bidi="ar"/>
              </w:rPr>
              <w:t>个，安装灌溉管网管</w:t>
            </w:r>
            <w:r>
              <w:rPr>
                <w:rFonts w:hint="default" w:ascii="Times New Roman" w:hAnsi="Times New Roman" w:eastAsia="方正仿宋_GBK" w:cs="Times New Roman"/>
                <w:i w:val="0"/>
                <w:iCs w:val="0"/>
                <w:color w:val="000000"/>
                <w:kern w:val="0"/>
                <w:sz w:val="20"/>
                <w:szCs w:val="20"/>
                <w:u w:val="none"/>
                <w:lang w:val="en-US" w:eastAsia="zh-CN" w:bidi="ar"/>
              </w:rPr>
              <w:t>20000</w:t>
            </w:r>
            <w:r>
              <w:rPr>
                <w:rFonts w:hint="eastAsia" w:ascii="方正仿宋_GBK" w:hAnsi="方正仿宋_GBK" w:eastAsia="方正仿宋_GBK" w:cs="方正仿宋_GBK"/>
                <w:i w:val="0"/>
                <w:iCs w:val="0"/>
                <w:color w:val="000000"/>
                <w:kern w:val="0"/>
                <w:sz w:val="20"/>
                <w:szCs w:val="20"/>
                <w:u w:val="none"/>
                <w:lang w:val="en-US" w:eastAsia="zh-CN" w:bidi="ar"/>
              </w:rPr>
              <w:t>米；配置变频压力泵</w:t>
            </w:r>
            <w:r>
              <w:rPr>
                <w:rFonts w:hint="default" w:ascii="Times New Roman" w:hAnsi="Times New Roman" w:eastAsia="方正仿宋_GBK" w:cs="Times New Roman"/>
                <w:i w:val="0"/>
                <w:iCs w:val="0"/>
                <w:color w:val="000000"/>
                <w:kern w:val="0"/>
                <w:sz w:val="20"/>
                <w:szCs w:val="20"/>
                <w:u w:val="none"/>
                <w:lang w:val="en-US" w:eastAsia="zh-CN" w:bidi="ar"/>
              </w:rPr>
              <w:t>2</w:t>
            </w:r>
            <w:r>
              <w:rPr>
                <w:rFonts w:hint="eastAsia" w:ascii="方正仿宋_GBK" w:hAnsi="方正仿宋_GBK" w:eastAsia="方正仿宋_GBK" w:cs="方正仿宋_GBK"/>
                <w:i w:val="0"/>
                <w:iCs w:val="0"/>
                <w:color w:val="000000"/>
                <w:kern w:val="0"/>
                <w:sz w:val="20"/>
                <w:szCs w:val="20"/>
                <w:u w:val="none"/>
                <w:lang w:val="en-US" w:eastAsia="zh-CN" w:bidi="ar"/>
              </w:rPr>
              <w:t>台等。</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县乡村振兴局</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虎威镇人民政府</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丰都财政发〔</w:t>
            </w: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7</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县级衔接资金</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527"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w:t>
            </w:r>
            <w:r>
              <w:rPr>
                <w:rFonts w:hint="eastAsia" w:cs="Times New Roman"/>
                <w:i w:val="0"/>
                <w:iCs w:val="0"/>
                <w:color w:val="auto"/>
                <w:kern w:val="0"/>
                <w:sz w:val="20"/>
                <w:szCs w:val="20"/>
                <w:u w:val="none"/>
                <w:lang w:val="en-US" w:eastAsia="zh-CN" w:bidi="ar"/>
              </w:rPr>
              <w:t>6</w:t>
            </w:r>
          </w:p>
        </w:tc>
        <w:tc>
          <w:tcPr>
            <w:tcW w:w="792"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农村道路建设</w:t>
            </w:r>
          </w:p>
        </w:tc>
        <w:tc>
          <w:tcPr>
            <w:tcW w:w="1268"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202</w:t>
            </w:r>
            <w:r>
              <w:rPr>
                <w:rFonts w:hint="eastAsia" w:cs="Times New Roman"/>
                <w:i w:val="0"/>
                <w:iCs w:val="0"/>
                <w:color w:val="auto"/>
                <w:kern w:val="0"/>
                <w:sz w:val="20"/>
                <w:szCs w:val="20"/>
                <w:u w:val="none"/>
                <w:lang w:val="en-US" w:eastAsia="zh-CN" w:bidi="ar"/>
              </w:rPr>
              <w:t>2</w:t>
            </w:r>
            <w:r>
              <w:rPr>
                <w:rFonts w:hint="eastAsia" w:ascii="方正仿宋_GBK" w:hAnsi="方正仿宋_GBK" w:eastAsia="方正仿宋_GBK" w:cs="方正仿宋_GBK"/>
                <w:i w:val="0"/>
                <w:iCs w:val="0"/>
                <w:color w:val="auto"/>
                <w:kern w:val="0"/>
                <w:sz w:val="20"/>
                <w:szCs w:val="20"/>
                <w:u w:val="none"/>
                <w:lang w:val="en-US" w:eastAsia="zh-CN" w:bidi="ar"/>
              </w:rPr>
              <w:t>年南天湖镇义合村通道治理工程</w:t>
            </w:r>
          </w:p>
        </w:tc>
        <w:tc>
          <w:tcPr>
            <w:tcW w:w="900"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南天湖镇</w:t>
            </w:r>
          </w:p>
        </w:tc>
        <w:tc>
          <w:tcPr>
            <w:tcW w:w="968"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义合村</w:t>
            </w:r>
          </w:p>
        </w:tc>
        <w:tc>
          <w:tcPr>
            <w:tcW w:w="2468"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恢复破损道路长</w:t>
            </w:r>
            <w:r>
              <w:rPr>
                <w:rFonts w:hint="default" w:ascii="Times New Roman" w:hAnsi="Times New Roman" w:eastAsia="方正仿宋_GBK" w:cs="Times New Roman"/>
                <w:i w:val="0"/>
                <w:iCs w:val="0"/>
                <w:color w:val="auto"/>
                <w:kern w:val="0"/>
                <w:sz w:val="20"/>
                <w:szCs w:val="20"/>
                <w:u w:val="none"/>
                <w:lang w:val="en-US" w:eastAsia="zh-CN" w:bidi="ar"/>
              </w:rPr>
              <w:t>160</w:t>
            </w:r>
            <w:r>
              <w:rPr>
                <w:rFonts w:hint="eastAsia" w:ascii="方正仿宋_GBK" w:hAnsi="方正仿宋_GBK" w:eastAsia="方正仿宋_GBK" w:cs="方正仿宋_GBK"/>
                <w:i w:val="0"/>
                <w:iCs w:val="0"/>
                <w:color w:val="auto"/>
                <w:kern w:val="0"/>
                <w:sz w:val="20"/>
                <w:szCs w:val="20"/>
                <w:u w:val="none"/>
                <w:lang w:val="en-US" w:eastAsia="zh-CN" w:bidi="ar"/>
              </w:rPr>
              <w:t>米，宽</w:t>
            </w:r>
            <w:r>
              <w:rPr>
                <w:rFonts w:hint="default" w:ascii="Times New Roman" w:hAnsi="Times New Roman" w:eastAsia="方正仿宋_GBK" w:cs="Times New Roman"/>
                <w:i w:val="0"/>
                <w:iCs w:val="0"/>
                <w:color w:val="auto"/>
                <w:kern w:val="0"/>
                <w:sz w:val="20"/>
                <w:szCs w:val="20"/>
                <w:u w:val="none"/>
                <w:lang w:val="en-US" w:eastAsia="zh-CN" w:bidi="ar"/>
              </w:rPr>
              <w:t>3.5</w:t>
            </w:r>
            <w:r>
              <w:rPr>
                <w:rFonts w:hint="eastAsia" w:ascii="方正仿宋_GBK" w:hAnsi="方正仿宋_GBK" w:eastAsia="方正仿宋_GBK" w:cs="方正仿宋_GBK"/>
                <w:i w:val="0"/>
                <w:iCs w:val="0"/>
                <w:color w:val="auto"/>
                <w:kern w:val="0"/>
                <w:sz w:val="20"/>
                <w:szCs w:val="20"/>
                <w:u w:val="none"/>
                <w:lang w:val="en-US" w:eastAsia="zh-CN" w:bidi="ar"/>
              </w:rPr>
              <w:t>米；新建挡土墙三处，长</w:t>
            </w:r>
            <w:r>
              <w:rPr>
                <w:rFonts w:hint="default" w:ascii="Times New Roman" w:hAnsi="Times New Roman" w:eastAsia="方正仿宋_GBK" w:cs="Times New Roman"/>
                <w:i w:val="0"/>
                <w:iCs w:val="0"/>
                <w:color w:val="auto"/>
                <w:kern w:val="0"/>
                <w:sz w:val="20"/>
                <w:szCs w:val="20"/>
                <w:u w:val="none"/>
                <w:lang w:val="en-US" w:eastAsia="zh-CN" w:bidi="ar"/>
              </w:rPr>
              <w:t>112</w:t>
            </w:r>
            <w:r>
              <w:rPr>
                <w:rFonts w:hint="eastAsia" w:ascii="方正仿宋_GBK" w:hAnsi="方正仿宋_GBK" w:eastAsia="方正仿宋_GBK" w:cs="方正仿宋_GBK"/>
                <w:i w:val="0"/>
                <w:iCs w:val="0"/>
                <w:color w:val="auto"/>
                <w:kern w:val="0"/>
                <w:sz w:val="20"/>
                <w:szCs w:val="20"/>
                <w:u w:val="none"/>
                <w:lang w:val="en-US" w:eastAsia="zh-CN" w:bidi="ar"/>
              </w:rPr>
              <w:t>米，高</w:t>
            </w:r>
            <w:r>
              <w:rPr>
                <w:rFonts w:hint="default" w:ascii="Times New Roman" w:hAnsi="Times New Roman" w:eastAsia="方正仿宋_GBK" w:cs="Times New Roman"/>
                <w:i w:val="0"/>
                <w:iCs w:val="0"/>
                <w:color w:val="auto"/>
                <w:kern w:val="0"/>
                <w:sz w:val="20"/>
                <w:szCs w:val="20"/>
                <w:u w:val="none"/>
                <w:lang w:val="en-US" w:eastAsia="zh-CN" w:bidi="ar"/>
              </w:rPr>
              <w:t>3</w:t>
            </w:r>
            <w:r>
              <w:rPr>
                <w:rFonts w:hint="eastAsia" w:ascii="方正仿宋_GBK" w:hAnsi="方正仿宋_GBK" w:eastAsia="方正仿宋_GBK" w:cs="方正仿宋_GBK"/>
                <w:i w:val="0"/>
                <w:iCs w:val="0"/>
                <w:color w:val="auto"/>
                <w:kern w:val="0"/>
                <w:sz w:val="20"/>
                <w:szCs w:val="20"/>
                <w:u w:val="none"/>
                <w:lang w:val="en-US" w:eastAsia="zh-CN" w:bidi="ar"/>
              </w:rPr>
              <w:t>米。</w:t>
            </w:r>
          </w:p>
        </w:tc>
        <w:tc>
          <w:tcPr>
            <w:tcW w:w="1023"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县乡村振兴局</w:t>
            </w:r>
          </w:p>
        </w:tc>
        <w:tc>
          <w:tcPr>
            <w:tcW w:w="103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南天湖镇人民政府</w:t>
            </w:r>
          </w:p>
        </w:tc>
        <w:tc>
          <w:tcPr>
            <w:tcW w:w="1282"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cs="Times New Roman"/>
                <w:i w:val="0"/>
                <w:iCs w:val="0"/>
                <w:color w:val="auto"/>
                <w:kern w:val="0"/>
                <w:sz w:val="20"/>
                <w:szCs w:val="20"/>
                <w:u w:val="none"/>
                <w:lang w:val="en-US" w:eastAsia="zh-CN" w:bidi="ar"/>
              </w:rPr>
              <w:t>95</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36</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渝财预〔</w:t>
            </w:r>
            <w:r>
              <w:rPr>
                <w:rFonts w:hint="default" w:ascii="Times New Roman" w:hAnsi="Times New Roman" w:eastAsia="宋体" w:cs="Times New Roman"/>
                <w:i w:val="0"/>
                <w:iCs w:val="0"/>
                <w:color w:val="000000"/>
                <w:kern w:val="0"/>
                <w:sz w:val="20"/>
                <w:szCs w:val="20"/>
                <w:u w:val="none"/>
                <w:lang w:val="en-US" w:eastAsia="zh-CN" w:bidi="ar"/>
              </w:rPr>
              <w:t>202</w:t>
            </w:r>
            <w:r>
              <w:rPr>
                <w:rFonts w:hint="eastAsia" w:cs="Times New Roman"/>
                <w:i w:val="0"/>
                <w:iCs w:val="0"/>
                <w:color w:val="000000"/>
                <w:kern w:val="0"/>
                <w:sz w:val="20"/>
                <w:szCs w:val="20"/>
                <w:u w:val="none"/>
                <w:lang w:val="en-US" w:eastAsia="zh-CN" w:bidi="ar"/>
              </w:rPr>
              <w:t>2</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eastAsia" w:cs="Times New Roman"/>
                <w:i w:val="0"/>
                <w:iCs w:val="0"/>
                <w:color w:val="000000"/>
                <w:kern w:val="0"/>
                <w:sz w:val="20"/>
                <w:szCs w:val="20"/>
                <w:u w:val="none"/>
                <w:lang w:val="en-US" w:eastAsia="zh-CN" w:bidi="ar"/>
              </w:rPr>
              <w:t>56</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市级衔接资金</w:t>
            </w:r>
          </w:p>
        </w:tc>
        <w:tc>
          <w:tcPr>
            <w:tcW w:w="872"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auto"/>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527"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792"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126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90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968"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246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102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103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p>
        </w:tc>
        <w:tc>
          <w:tcPr>
            <w:tcW w:w="128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59</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渝财农〔</w:t>
            </w:r>
            <w:r>
              <w:rPr>
                <w:rFonts w:hint="default" w:ascii="Times New Roman" w:hAnsi="Times New Roman" w:eastAsia="方正仿宋_GBK" w:cs="Times New Roman"/>
                <w:i w:val="0"/>
                <w:iCs w:val="0"/>
                <w:color w:val="auto"/>
                <w:kern w:val="0"/>
                <w:sz w:val="20"/>
                <w:szCs w:val="20"/>
                <w:u w:val="none"/>
                <w:lang w:val="en-US" w:eastAsia="zh-CN" w:bidi="ar"/>
              </w:rPr>
              <w:t>2021</w:t>
            </w:r>
            <w:r>
              <w:rPr>
                <w:rFonts w:hint="eastAsia" w:ascii="方正仿宋_GBK" w:hAnsi="方正仿宋_GBK" w:eastAsia="方正仿宋_GBK" w:cs="方正仿宋_GBK"/>
                <w:i w:val="0"/>
                <w:iCs w:val="0"/>
                <w:color w:val="auto"/>
                <w:kern w:val="0"/>
                <w:sz w:val="20"/>
                <w:szCs w:val="20"/>
                <w:u w:val="none"/>
                <w:lang w:val="en-US" w:eastAsia="zh-CN" w:bidi="ar"/>
              </w:rPr>
              <w:t>〕</w:t>
            </w:r>
            <w:r>
              <w:rPr>
                <w:rFonts w:hint="default" w:ascii="Times New Roman" w:hAnsi="Times New Roman" w:eastAsia="方正仿宋_GBK" w:cs="Times New Roman"/>
                <w:i w:val="0"/>
                <w:iCs w:val="0"/>
                <w:color w:val="auto"/>
                <w:kern w:val="0"/>
                <w:sz w:val="20"/>
                <w:szCs w:val="20"/>
                <w:u w:val="none"/>
                <w:lang w:val="en-US" w:eastAsia="zh-CN" w:bidi="ar"/>
              </w:rPr>
              <w:t>124</w:t>
            </w:r>
            <w:r>
              <w:rPr>
                <w:rFonts w:hint="eastAsia" w:ascii="方正仿宋_GBK" w:hAnsi="方正仿宋_GBK" w:eastAsia="方正仿宋_GBK" w:cs="方正仿宋_GBK"/>
                <w:i w:val="0"/>
                <w:iCs w:val="0"/>
                <w:color w:val="auto"/>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农村综合改革转移支付资金</w:t>
            </w:r>
          </w:p>
        </w:tc>
        <w:tc>
          <w:tcPr>
            <w:tcW w:w="872"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cs="Times New Roman"/>
                <w:i w:val="0"/>
                <w:iCs w:val="0"/>
                <w:color w:val="000000"/>
                <w:kern w:val="0"/>
                <w:sz w:val="20"/>
                <w:szCs w:val="20"/>
                <w:u w:val="none"/>
                <w:lang w:val="en-US" w:eastAsia="zh-CN" w:bidi="ar"/>
              </w:rPr>
              <w:t>7</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产业发展</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年为农服务中心建设</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建设为农服务中心</w:t>
            </w:r>
            <w:r>
              <w:rPr>
                <w:rFonts w:hint="default" w:ascii="Times New Roman" w:hAnsi="Times New Roman" w:eastAsia="方正仿宋_GBK" w:cs="Times New Roman"/>
                <w:i w:val="0"/>
                <w:iCs w:val="0"/>
                <w:color w:val="000000"/>
                <w:kern w:val="0"/>
                <w:sz w:val="20"/>
                <w:szCs w:val="20"/>
                <w:u w:val="none"/>
                <w:lang w:val="en-US" w:eastAsia="zh-CN" w:bidi="ar"/>
              </w:rPr>
              <w:t>4</w:t>
            </w:r>
            <w:r>
              <w:rPr>
                <w:rFonts w:hint="eastAsia" w:ascii="方正仿宋_GBK" w:hAnsi="方正仿宋_GBK" w:eastAsia="方正仿宋_GBK" w:cs="方正仿宋_GBK"/>
                <w:i w:val="0"/>
                <w:iCs w:val="0"/>
                <w:color w:val="000000"/>
                <w:kern w:val="0"/>
                <w:sz w:val="20"/>
                <w:szCs w:val="20"/>
                <w:u w:val="none"/>
                <w:lang w:val="en-US" w:eastAsia="zh-CN" w:bidi="ar"/>
              </w:rPr>
              <w:t>个。</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县供销社</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相关乡镇（街道）</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渝财预〔</w:t>
            </w:r>
            <w:r>
              <w:rPr>
                <w:rFonts w:hint="default" w:ascii="Times New Roman" w:hAnsi="Times New Roman" w:eastAsia="宋体" w:cs="Times New Roman"/>
                <w:i w:val="0"/>
                <w:iCs w:val="0"/>
                <w:color w:val="000000"/>
                <w:kern w:val="0"/>
                <w:sz w:val="20"/>
                <w:szCs w:val="20"/>
                <w:u w:val="none"/>
                <w:lang w:val="en-US" w:eastAsia="zh-CN" w:bidi="ar"/>
              </w:rPr>
              <w:t>202</w:t>
            </w:r>
            <w:r>
              <w:rPr>
                <w:rFonts w:hint="eastAsia" w:cs="Times New Roman"/>
                <w:i w:val="0"/>
                <w:iCs w:val="0"/>
                <w:color w:val="000000"/>
                <w:kern w:val="0"/>
                <w:sz w:val="20"/>
                <w:szCs w:val="20"/>
                <w:u w:val="none"/>
                <w:lang w:val="en-US" w:eastAsia="zh-CN" w:bidi="ar"/>
              </w:rPr>
              <w:t>2</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eastAsia" w:cs="Times New Roman"/>
                <w:i w:val="0"/>
                <w:iCs w:val="0"/>
                <w:color w:val="000000"/>
                <w:kern w:val="0"/>
                <w:sz w:val="20"/>
                <w:szCs w:val="20"/>
                <w:u w:val="none"/>
                <w:lang w:val="en-US" w:eastAsia="zh-CN" w:bidi="ar"/>
              </w:rPr>
              <w:t>56</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市级衔接资金</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具体明细另行下达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cs="Times New Roman"/>
                <w:i w:val="0"/>
                <w:iCs w:val="0"/>
                <w:color w:val="000000"/>
                <w:kern w:val="0"/>
                <w:sz w:val="20"/>
                <w:szCs w:val="20"/>
                <w:u w:val="none"/>
                <w:lang w:val="en-US" w:eastAsia="zh-CN" w:bidi="ar"/>
              </w:rPr>
              <w:t>8</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人居环境整治</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龙河流域村庄规划编制</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三建乡、双路镇、仙女湖镇</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编制龙河流域村庄连片规划。</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县乡村振兴局</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县乡村振兴局</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28.8</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28.8</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渝财农〔</w:t>
            </w:r>
            <w:r>
              <w:rPr>
                <w:rFonts w:hint="default" w:ascii="Times New Roman" w:hAnsi="Times New Roman" w:eastAsia="宋体" w:cs="Times New Roman"/>
                <w:i w:val="0"/>
                <w:iCs w:val="0"/>
                <w:color w:val="000000"/>
                <w:kern w:val="0"/>
                <w:sz w:val="20"/>
                <w:szCs w:val="20"/>
                <w:u w:val="none"/>
                <w:lang w:val="en-US" w:eastAsia="zh-CN" w:bidi="ar"/>
              </w:rPr>
              <w:t>2021</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135</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市级衔接资金</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cs="Times New Roman"/>
                <w:i w:val="0"/>
                <w:iCs w:val="0"/>
                <w:color w:val="000000"/>
                <w:kern w:val="0"/>
                <w:sz w:val="20"/>
                <w:szCs w:val="20"/>
                <w:u w:val="none"/>
                <w:lang w:val="en-US" w:eastAsia="zh-CN" w:bidi="ar"/>
              </w:rPr>
              <w:t>9</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项目管理费</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项目管理费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项目管理费</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县乡村振兴局</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县乡村振兴局</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16.38</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16.38</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渝财预〔</w:t>
            </w:r>
            <w:r>
              <w:rPr>
                <w:rFonts w:hint="default" w:ascii="Times New Roman" w:hAnsi="Times New Roman" w:eastAsia="宋体" w:cs="Times New Roman"/>
                <w:i w:val="0"/>
                <w:iCs w:val="0"/>
                <w:color w:val="000000"/>
                <w:kern w:val="0"/>
                <w:sz w:val="20"/>
                <w:szCs w:val="20"/>
                <w:u w:val="none"/>
                <w:lang w:val="en-US" w:eastAsia="zh-CN" w:bidi="ar"/>
              </w:rPr>
              <w:t>202</w:t>
            </w:r>
            <w:r>
              <w:rPr>
                <w:rFonts w:hint="eastAsia" w:cs="Times New Roman"/>
                <w:i w:val="0"/>
                <w:iCs w:val="0"/>
                <w:color w:val="000000"/>
                <w:kern w:val="0"/>
                <w:sz w:val="20"/>
                <w:szCs w:val="20"/>
                <w:u w:val="none"/>
                <w:lang w:val="en-US" w:eastAsia="zh-CN" w:bidi="ar"/>
              </w:rPr>
              <w:t>2</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eastAsia" w:cs="Times New Roman"/>
                <w:i w:val="0"/>
                <w:iCs w:val="0"/>
                <w:color w:val="000000"/>
                <w:kern w:val="0"/>
                <w:sz w:val="20"/>
                <w:szCs w:val="20"/>
                <w:u w:val="none"/>
                <w:lang w:val="en-US" w:eastAsia="zh-CN" w:bidi="ar"/>
              </w:rPr>
              <w:t>56</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市级衔接资金</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20</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农村道路建设</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年社坛镇入户道路建设</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社坛镇</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干坛村、李家冲村、火龙山村、平安村、马大塘村</w:t>
            </w: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新建</w:t>
            </w:r>
            <w:r>
              <w:rPr>
                <w:rFonts w:hint="default" w:ascii="Times New Roman" w:hAnsi="Times New Roman" w:eastAsia="方正仿宋_GBK" w:cs="Times New Roman"/>
                <w:i w:val="0"/>
                <w:iCs w:val="0"/>
                <w:color w:val="000000"/>
                <w:kern w:val="0"/>
                <w:sz w:val="20"/>
                <w:szCs w:val="20"/>
                <w:u w:val="none"/>
                <w:lang w:val="en-US" w:eastAsia="zh-CN" w:bidi="ar"/>
              </w:rPr>
              <w:t>3.5</w:t>
            </w:r>
            <w:r>
              <w:rPr>
                <w:rFonts w:hint="eastAsia" w:ascii="方正仿宋_GBK" w:hAnsi="方正仿宋_GBK" w:eastAsia="方正仿宋_GBK" w:cs="方正仿宋_GBK"/>
                <w:i w:val="0"/>
                <w:iCs w:val="0"/>
                <w:color w:val="000000"/>
                <w:kern w:val="0"/>
                <w:sz w:val="20"/>
                <w:szCs w:val="20"/>
                <w:u w:val="none"/>
                <w:lang w:val="en-US" w:eastAsia="zh-CN" w:bidi="ar"/>
              </w:rPr>
              <w:t>米宽入户道路</w:t>
            </w:r>
            <w:r>
              <w:rPr>
                <w:rFonts w:hint="default" w:ascii="Times New Roman" w:hAnsi="Times New Roman" w:eastAsia="方正仿宋_GBK" w:cs="Times New Roman"/>
                <w:i w:val="0"/>
                <w:iCs w:val="0"/>
                <w:color w:val="000000"/>
                <w:kern w:val="0"/>
                <w:sz w:val="20"/>
                <w:szCs w:val="20"/>
                <w:u w:val="none"/>
                <w:lang w:val="en-US" w:eastAsia="zh-CN" w:bidi="ar"/>
              </w:rPr>
              <w:t>3.5</w:t>
            </w:r>
            <w:r>
              <w:rPr>
                <w:rFonts w:hint="eastAsia" w:ascii="方正仿宋_GBK" w:hAnsi="方正仿宋_GBK" w:eastAsia="方正仿宋_GBK" w:cs="方正仿宋_GBK"/>
                <w:i w:val="0"/>
                <w:iCs w:val="0"/>
                <w:color w:val="000000"/>
                <w:kern w:val="0"/>
                <w:sz w:val="20"/>
                <w:szCs w:val="20"/>
                <w:u w:val="none"/>
                <w:lang w:val="en-US" w:eastAsia="zh-CN" w:bidi="ar"/>
              </w:rPr>
              <w:t>公里。</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县农业农村委</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社坛镇人民政府</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渝财预〔</w:t>
            </w:r>
            <w:r>
              <w:rPr>
                <w:rFonts w:hint="default" w:ascii="Times New Roman" w:hAnsi="Times New Roman" w:eastAsia="宋体" w:cs="Times New Roman"/>
                <w:i w:val="0"/>
                <w:iCs w:val="0"/>
                <w:color w:val="000000"/>
                <w:kern w:val="0"/>
                <w:sz w:val="20"/>
                <w:szCs w:val="20"/>
                <w:u w:val="none"/>
                <w:lang w:val="en-US" w:eastAsia="zh-CN" w:bidi="ar"/>
              </w:rPr>
              <w:t>202</w:t>
            </w:r>
            <w:r>
              <w:rPr>
                <w:rFonts w:hint="eastAsia" w:cs="Times New Roman"/>
                <w:i w:val="0"/>
                <w:iCs w:val="0"/>
                <w:color w:val="000000"/>
                <w:kern w:val="0"/>
                <w:sz w:val="20"/>
                <w:szCs w:val="20"/>
                <w:u w:val="none"/>
                <w:lang w:val="en-US" w:eastAsia="zh-CN" w:bidi="ar"/>
              </w:rPr>
              <w:t>2</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eastAsia" w:cs="Times New Roman"/>
                <w:i w:val="0"/>
                <w:iCs w:val="0"/>
                <w:color w:val="000000"/>
                <w:kern w:val="0"/>
                <w:sz w:val="20"/>
                <w:szCs w:val="20"/>
                <w:u w:val="none"/>
                <w:lang w:val="en-US" w:eastAsia="zh-CN" w:bidi="ar"/>
              </w:rPr>
              <w:t>56</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市级衔接资金</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kern w:val="0"/>
                <w:sz w:val="20"/>
                <w:szCs w:val="20"/>
                <w:u w:val="none"/>
                <w:lang w:val="en-US" w:eastAsia="zh-CN" w:bidi="ar"/>
              </w:rPr>
              <w:t>21</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产业发展</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年家庭农场培育项目</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丰都县</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先建后补方式培育支持</w:t>
            </w:r>
            <w:r>
              <w:rPr>
                <w:rFonts w:hint="default" w:ascii="Times New Roman" w:hAnsi="Times New Roman" w:eastAsia="方正仿宋_GBK" w:cs="Times New Roman"/>
                <w:i w:val="0"/>
                <w:iCs w:val="0"/>
                <w:color w:val="000000"/>
                <w:kern w:val="0"/>
                <w:sz w:val="20"/>
                <w:szCs w:val="20"/>
                <w:u w:val="none"/>
                <w:lang w:val="en-US" w:eastAsia="zh-CN" w:bidi="ar"/>
              </w:rPr>
              <w:t>17</w:t>
            </w:r>
            <w:r>
              <w:rPr>
                <w:rFonts w:hint="eastAsia" w:ascii="方正仿宋_GBK" w:hAnsi="方正仿宋_GBK" w:eastAsia="方正仿宋_GBK" w:cs="方正仿宋_GBK"/>
                <w:i w:val="0"/>
                <w:iCs w:val="0"/>
                <w:color w:val="000000"/>
                <w:kern w:val="0"/>
                <w:sz w:val="20"/>
                <w:szCs w:val="20"/>
                <w:u w:val="none"/>
                <w:lang w:val="en-US" w:eastAsia="zh-CN" w:bidi="ar"/>
              </w:rPr>
              <w:t>家家庭农场建设与产业发展相关的项目。</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县农业农村委</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县农业农村委</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渝财预〔</w:t>
            </w:r>
            <w:r>
              <w:rPr>
                <w:rFonts w:hint="default" w:ascii="Times New Roman" w:hAnsi="Times New Roman" w:eastAsia="宋体" w:cs="Times New Roman"/>
                <w:i w:val="0"/>
                <w:iCs w:val="0"/>
                <w:color w:val="000000"/>
                <w:kern w:val="0"/>
                <w:sz w:val="20"/>
                <w:szCs w:val="20"/>
                <w:u w:val="none"/>
                <w:lang w:val="en-US" w:eastAsia="zh-CN" w:bidi="ar"/>
              </w:rPr>
              <w:t>202</w:t>
            </w:r>
            <w:r>
              <w:rPr>
                <w:rFonts w:hint="eastAsia" w:cs="Times New Roman"/>
                <w:i w:val="0"/>
                <w:iCs w:val="0"/>
                <w:color w:val="000000"/>
                <w:kern w:val="0"/>
                <w:sz w:val="20"/>
                <w:szCs w:val="20"/>
                <w:u w:val="none"/>
                <w:lang w:val="en-US" w:eastAsia="zh-CN" w:bidi="ar"/>
              </w:rPr>
              <w:t>2</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eastAsia" w:cs="Times New Roman"/>
                <w:i w:val="0"/>
                <w:iCs w:val="0"/>
                <w:color w:val="000000"/>
                <w:kern w:val="0"/>
                <w:sz w:val="20"/>
                <w:szCs w:val="20"/>
                <w:u w:val="none"/>
                <w:lang w:val="en-US" w:eastAsia="zh-CN" w:bidi="ar"/>
              </w:rPr>
              <w:t>56</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市级衔接资金</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bookmarkStart w:id="0" w:name="_GoBack" w:colFirst="10" w:colLast="10"/>
            <w:r>
              <w:rPr>
                <w:rFonts w:hint="default" w:ascii="Times New Roman" w:hAnsi="Times New Roman" w:eastAsia="宋体" w:cs="Times New Roman"/>
                <w:i w:val="0"/>
                <w:iCs w:val="0"/>
                <w:color w:val="000000"/>
                <w:kern w:val="0"/>
                <w:sz w:val="20"/>
                <w:szCs w:val="20"/>
                <w:u w:val="none"/>
                <w:lang w:val="en-US" w:eastAsia="zh-CN" w:bidi="ar"/>
              </w:rPr>
              <w:t>2</w:t>
            </w:r>
            <w:r>
              <w:rPr>
                <w:rFonts w:hint="eastAsia" w:cs="Times New Roman"/>
                <w:i w:val="0"/>
                <w:iCs w:val="0"/>
                <w:color w:val="000000"/>
                <w:kern w:val="0"/>
                <w:sz w:val="20"/>
                <w:szCs w:val="20"/>
                <w:u w:val="none"/>
                <w:lang w:val="en-US" w:eastAsia="zh-CN" w:bidi="ar"/>
              </w:rPr>
              <w:t>2</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产业发展</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年农民专业合作社培育项目</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丰都县</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先建后补的方式培育支持</w:t>
            </w:r>
            <w:r>
              <w:rPr>
                <w:rFonts w:hint="default" w:ascii="Times New Roman" w:hAnsi="Times New Roman" w:eastAsia="方正仿宋_GBK" w:cs="Times New Roman"/>
                <w:i w:val="0"/>
                <w:iCs w:val="0"/>
                <w:color w:val="000000"/>
                <w:kern w:val="0"/>
                <w:sz w:val="20"/>
                <w:szCs w:val="20"/>
                <w:u w:val="none"/>
                <w:lang w:val="en-US" w:eastAsia="zh-CN" w:bidi="ar"/>
              </w:rPr>
              <w:t>17</w:t>
            </w:r>
            <w:r>
              <w:rPr>
                <w:rFonts w:hint="eastAsia" w:ascii="方正仿宋_GBK" w:hAnsi="方正仿宋_GBK" w:eastAsia="方正仿宋_GBK" w:cs="方正仿宋_GBK"/>
                <w:i w:val="0"/>
                <w:iCs w:val="0"/>
                <w:color w:val="000000"/>
                <w:kern w:val="0"/>
                <w:sz w:val="20"/>
                <w:szCs w:val="20"/>
                <w:u w:val="none"/>
                <w:lang w:val="en-US" w:eastAsia="zh-CN" w:bidi="ar"/>
              </w:rPr>
              <w:t>家农民专业合作社（不少于</w:t>
            </w:r>
            <w:r>
              <w:rPr>
                <w:rFonts w:hint="default" w:ascii="Times New Roman" w:hAnsi="Times New Roman" w:eastAsia="方正仿宋_GBK" w:cs="Times New Roman"/>
                <w:i w:val="0"/>
                <w:iCs w:val="0"/>
                <w:color w:val="000000"/>
                <w:kern w:val="0"/>
                <w:sz w:val="20"/>
                <w:szCs w:val="20"/>
                <w:u w:val="none"/>
                <w:lang w:val="en-US" w:eastAsia="zh-CN" w:bidi="ar"/>
              </w:rPr>
              <w:t>4</w:t>
            </w:r>
            <w:r>
              <w:rPr>
                <w:rFonts w:hint="eastAsia" w:ascii="方正仿宋_GBK" w:hAnsi="方正仿宋_GBK" w:eastAsia="方正仿宋_GBK" w:cs="方正仿宋_GBK"/>
                <w:i w:val="0"/>
                <w:iCs w:val="0"/>
                <w:color w:val="000000"/>
                <w:kern w:val="0"/>
                <w:sz w:val="20"/>
                <w:szCs w:val="20"/>
                <w:u w:val="none"/>
                <w:lang w:val="en-US" w:eastAsia="zh-CN" w:bidi="ar"/>
              </w:rPr>
              <w:t>家国家级示范社、</w:t>
            </w:r>
            <w:r>
              <w:rPr>
                <w:rFonts w:hint="default" w:ascii="Times New Roman" w:hAnsi="Times New Roman" w:eastAsia="方正仿宋_GBK" w:cs="Times New Roman"/>
                <w:i w:val="0"/>
                <w:iCs w:val="0"/>
                <w:color w:val="000000"/>
                <w:kern w:val="0"/>
                <w:sz w:val="20"/>
                <w:szCs w:val="20"/>
                <w:u w:val="none"/>
                <w:lang w:val="en-US" w:eastAsia="zh-CN" w:bidi="ar"/>
              </w:rPr>
              <w:t>13</w:t>
            </w:r>
            <w:r>
              <w:rPr>
                <w:rFonts w:hint="eastAsia" w:ascii="方正仿宋_GBK" w:hAnsi="方正仿宋_GBK" w:eastAsia="方正仿宋_GBK" w:cs="方正仿宋_GBK"/>
                <w:i w:val="0"/>
                <w:iCs w:val="0"/>
                <w:color w:val="000000"/>
                <w:kern w:val="0"/>
                <w:sz w:val="20"/>
                <w:szCs w:val="20"/>
                <w:u w:val="none"/>
                <w:lang w:val="en-US" w:eastAsia="zh-CN" w:bidi="ar"/>
              </w:rPr>
              <w:t>家区县级以上示范社）建设与产业发展相关的项目。</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县农业农村委</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县农业农村委</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325</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渝财预〔</w:t>
            </w:r>
            <w:r>
              <w:rPr>
                <w:rFonts w:hint="default" w:ascii="Times New Roman" w:hAnsi="Times New Roman" w:eastAsia="宋体" w:cs="Times New Roman"/>
                <w:i w:val="0"/>
                <w:iCs w:val="0"/>
                <w:color w:val="000000"/>
                <w:kern w:val="0"/>
                <w:sz w:val="20"/>
                <w:szCs w:val="20"/>
                <w:u w:val="none"/>
                <w:lang w:val="en-US" w:eastAsia="zh-CN" w:bidi="ar"/>
              </w:rPr>
              <w:t>202</w:t>
            </w:r>
            <w:r>
              <w:rPr>
                <w:rFonts w:hint="eastAsia" w:cs="Times New Roman"/>
                <w:i w:val="0"/>
                <w:iCs w:val="0"/>
                <w:color w:val="000000"/>
                <w:kern w:val="0"/>
                <w:sz w:val="20"/>
                <w:szCs w:val="20"/>
                <w:u w:val="none"/>
                <w:lang w:val="en-US" w:eastAsia="zh-CN" w:bidi="ar"/>
              </w:rPr>
              <w:t>2</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eastAsia" w:cs="Times New Roman"/>
                <w:i w:val="0"/>
                <w:iCs w:val="0"/>
                <w:color w:val="000000"/>
                <w:kern w:val="0"/>
                <w:sz w:val="20"/>
                <w:szCs w:val="20"/>
                <w:u w:val="none"/>
                <w:lang w:val="en-US" w:eastAsia="zh-CN" w:bidi="ar"/>
              </w:rPr>
              <w:t>56</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市级衔接资金</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3" w:hRule="atLeast"/>
          <w:jc w:val="center"/>
        </w:trPr>
        <w:tc>
          <w:tcPr>
            <w:tcW w:w="5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cs="Times New Roman"/>
                <w:i w:val="0"/>
                <w:iCs w:val="0"/>
                <w:color w:val="000000"/>
                <w:kern w:val="0"/>
                <w:sz w:val="20"/>
                <w:szCs w:val="20"/>
                <w:u w:val="none"/>
                <w:lang w:val="en-US" w:eastAsia="zh-CN" w:bidi="ar"/>
              </w:rPr>
              <w:t>3</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产业发展</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w:t>
            </w:r>
            <w:r>
              <w:rPr>
                <w:rFonts w:hint="eastAsia" w:ascii="方正仿宋_GBK" w:hAnsi="方正仿宋_GBK" w:eastAsia="方正仿宋_GBK" w:cs="方正仿宋_GBK"/>
                <w:i w:val="0"/>
                <w:iCs w:val="0"/>
                <w:color w:val="000000"/>
                <w:kern w:val="0"/>
                <w:sz w:val="20"/>
                <w:szCs w:val="20"/>
                <w:u w:val="none"/>
                <w:lang w:val="en-US" w:eastAsia="zh-CN" w:bidi="ar"/>
              </w:rPr>
              <w:t>年农业生产社会化服务项目</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丰都县</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用于水稻、大豆农业生产社会化服务托管面积</w:t>
            </w:r>
            <w:r>
              <w:rPr>
                <w:rFonts w:hint="default" w:ascii="Times New Roman" w:hAnsi="Times New Roman" w:eastAsia="方正仿宋_GBK" w:cs="Times New Roman"/>
                <w:i w:val="0"/>
                <w:iCs w:val="0"/>
                <w:color w:val="000000"/>
                <w:kern w:val="0"/>
                <w:sz w:val="20"/>
                <w:szCs w:val="20"/>
                <w:u w:val="none"/>
                <w:lang w:val="en-US" w:eastAsia="zh-CN" w:bidi="ar"/>
              </w:rPr>
              <w:t>6</w:t>
            </w:r>
            <w:r>
              <w:rPr>
                <w:rFonts w:hint="eastAsia" w:ascii="方正仿宋_GBK" w:hAnsi="方正仿宋_GBK" w:eastAsia="方正仿宋_GBK" w:cs="方正仿宋_GBK"/>
                <w:i w:val="0"/>
                <w:iCs w:val="0"/>
                <w:color w:val="000000"/>
                <w:kern w:val="0"/>
                <w:sz w:val="20"/>
                <w:szCs w:val="20"/>
                <w:u w:val="none"/>
                <w:lang w:val="en-US" w:eastAsia="zh-CN" w:bidi="ar"/>
              </w:rPr>
              <w:t>万亩补贴资金。</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县农业农村委</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县农业农村委</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622</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cs="Times New Roman"/>
                <w:i w:val="0"/>
                <w:iCs w:val="0"/>
                <w:color w:val="000000"/>
                <w:kern w:val="0"/>
                <w:sz w:val="20"/>
                <w:szCs w:val="20"/>
                <w:u w:val="none"/>
                <w:lang w:val="en-US" w:eastAsia="zh-CN" w:bidi="ar"/>
              </w:rPr>
              <w:t>00</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渝财预〔</w:t>
            </w:r>
            <w:r>
              <w:rPr>
                <w:rFonts w:hint="default" w:ascii="Times New Roman" w:hAnsi="Times New Roman" w:eastAsia="宋体" w:cs="Times New Roman"/>
                <w:i w:val="0"/>
                <w:iCs w:val="0"/>
                <w:color w:val="000000"/>
                <w:kern w:val="0"/>
                <w:sz w:val="20"/>
                <w:szCs w:val="20"/>
                <w:u w:val="none"/>
                <w:lang w:val="en-US" w:eastAsia="zh-CN" w:bidi="ar"/>
              </w:rPr>
              <w:t>202</w:t>
            </w:r>
            <w:r>
              <w:rPr>
                <w:rFonts w:hint="eastAsia" w:cs="Times New Roman"/>
                <w:i w:val="0"/>
                <w:iCs w:val="0"/>
                <w:color w:val="000000"/>
                <w:kern w:val="0"/>
                <w:sz w:val="20"/>
                <w:szCs w:val="20"/>
                <w:u w:val="none"/>
                <w:lang w:val="en-US" w:eastAsia="zh-CN" w:bidi="ar"/>
              </w:rPr>
              <w:t>2</w:t>
            </w:r>
            <w:r>
              <w:rPr>
                <w:rFonts w:hint="eastAsia" w:ascii="方正仿宋_GBK" w:hAnsi="方正仿宋_GBK" w:eastAsia="方正仿宋_GBK" w:cs="方正仿宋_GBK"/>
                <w:i w:val="0"/>
                <w:iCs w:val="0"/>
                <w:color w:val="000000"/>
                <w:kern w:val="0"/>
                <w:sz w:val="20"/>
                <w:szCs w:val="20"/>
                <w:u w:val="none"/>
                <w:lang w:val="en-US" w:eastAsia="zh-CN" w:bidi="ar"/>
              </w:rPr>
              <w:t>〕</w:t>
            </w:r>
            <w:r>
              <w:rPr>
                <w:rFonts w:hint="eastAsia" w:cs="Times New Roman"/>
                <w:i w:val="0"/>
                <w:iCs w:val="0"/>
                <w:color w:val="000000"/>
                <w:kern w:val="0"/>
                <w:sz w:val="20"/>
                <w:szCs w:val="20"/>
                <w:u w:val="none"/>
                <w:lang w:val="en-US" w:eastAsia="zh-CN" w:bidi="ar"/>
              </w:rPr>
              <w:t>56</w:t>
            </w:r>
            <w:r>
              <w:rPr>
                <w:rFonts w:hint="eastAsia" w:ascii="方正仿宋_GBK" w:hAnsi="方正仿宋_GBK" w:eastAsia="方正仿宋_GBK" w:cs="方正仿宋_GBK"/>
                <w:i w:val="0"/>
                <w:iCs w:val="0"/>
                <w:color w:val="000000"/>
                <w:kern w:val="0"/>
                <w:sz w:val="20"/>
                <w:szCs w:val="20"/>
                <w:u w:val="none"/>
                <w:lang w:val="en-US" w:eastAsia="zh-CN" w:bidi="ar"/>
              </w:rPr>
              <w:t>号</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市级衔接资金</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8982"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合计</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3410.224672  </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2663.224672 </w:t>
            </w:r>
          </w:p>
        </w:tc>
        <w:tc>
          <w:tcPr>
            <w:tcW w:w="33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bl>
    <w:p>
      <w:pPr>
        <w:pStyle w:val="5"/>
        <w:widowControl w:val="0"/>
        <w:tabs>
          <w:tab w:val="left" w:pos="2592"/>
          <w:tab w:val="center" w:pos="4450"/>
        </w:tabs>
        <w:snapToGrid w:val="0"/>
        <w:spacing w:before="0" w:beforeAutospacing="0" w:after="0" w:afterAutospacing="0" w:line="520" w:lineRule="exact"/>
        <w:contextualSpacing/>
        <w:jc w:val="center"/>
        <w:rPr>
          <w:rFonts w:hint="eastAsia" w:eastAsia="方正仿宋_GBK"/>
          <w:sz w:val="28"/>
          <w:szCs w:val="28"/>
        </w:rPr>
        <w:sectPr>
          <w:pgSz w:w="16838" w:h="11906" w:orient="landscape"/>
          <w:pgMar w:top="1531" w:right="2098" w:bottom="1531" w:left="1985" w:header="851" w:footer="1418" w:gutter="0"/>
          <w:pgNumType w:fmt="numberInDash"/>
          <w:cols w:space="0" w:num="1"/>
          <w:docGrid w:type="lines" w:linePitch="312" w:charSpace="0"/>
        </w:sect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spacing w:line="240" w:lineRule="exact"/>
        <w:ind w:firstLine="280" w:firstLineChars="100"/>
        <w:rPr>
          <w:rFonts w:eastAsia="方正仿宋_GBK"/>
          <w:sz w:val="28"/>
          <w:szCs w:val="28"/>
        </w:rPr>
      </w:pPr>
    </w:p>
    <w:p>
      <w:pPr>
        <w:pBdr>
          <w:top w:val="single" w:color="auto" w:sz="4" w:space="1"/>
          <w:bottom w:val="single" w:color="auto" w:sz="4" w:space="1"/>
          <w:between w:val="single" w:color="auto" w:sz="4" w:space="1"/>
        </w:pBdr>
        <w:spacing w:line="460" w:lineRule="exact"/>
        <w:rPr>
          <w:rFonts w:eastAsia="方正仿宋_GBK"/>
          <w:color w:val="000000"/>
          <w:sz w:val="28"/>
          <w:szCs w:val="28"/>
        </w:rPr>
      </w:pPr>
      <w:r>
        <w:rPr>
          <w:rFonts w:eastAsia="方正仿宋_GBK" w:cs="Times New Roman"/>
          <w:sz w:val="28"/>
          <w:szCs w:val="28"/>
        </w:rPr>
        <w:t xml:space="preserve"> </w:t>
      </w:r>
      <w:r>
        <w:rPr>
          <w:rFonts w:hint="eastAsia" w:eastAsia="方正仿宋_GBK" w:cs="Times New Roman"/>
          <w:sz w:val="28"/>
          <w:szCs w:val="28"/>
        </w:rPr>
        <w:t>抄送：县财政局。</w:t>
      </w:r>
    </w:p>
    <w:p>
      <w:pPr>
        <w:pBdr>
          <w:top w:val="single" w:color="auto" w:sz="4" w:space="1"/>
          <w:bottom w:val="single" w:color="auto" w:sz="4" w:space="1"/>
          <w:between w:val="single" w:color="auto" w:sz="4" w:space="1"/>
        </w:pBdr>
        <w:spacing w:line="460" w:lineRule="exact"/>
        <w:ind w:firstLine="98" w:firstLineChars="49"/>
        <w:rPr>
          <w:rFonts w:ascii="Times New Roman" w:eastAsia="方正仿宋_GBK" w:cs="Times New Roman"/>
          <w:sz w:val="32"/>
          <w:szCs w:val="32"/>
        </w:rPr>
      </w:pPr>
      <w:r>
        <w:rPr>
          <w:rFonts w:hint="eastAsia" w:eastAsia="方正仿宋_GBK"/>
          <w:color w:val="000000"/>
          <w:spacing w:val="-12"/>
          <w:w w:val="80"/>
          <w:sz w:val="28"/>
          <w:szCs w:val="28"/>
        </w:rPr>
        <w:t>中共丰都县委农村工作暨实施乡村振兴战略领导小组办公室</w:t>
      </w:r>
      <w:r>
        <w:rPr>
          <w:rFonts w:eastAsia="方正仿宋_GBK"/>
          <w:color w:val="000000"/>
          <w:spacing w:val="-12"/>
          <w:w w:val="80"/>
          <w:sz w:val="28"/>
          <w:szCs w:val="28"/>
        </w:rPr>
        <w:t xml:space="preserve">        </w:t>
      </w:r>
      <w:r>
        <w:rPr>
          <w:rFonts w:hint="eastAsia" w:eastAsia="方正仿宋_GBK"/>
          <w:color w:val="000000"/>
          <w:spacing w:val="-12"/>
          <w:w w:val="80"/>
          <w:sz w:val="28"/>
          <w:szCs w:val="28"/>
          <w:lang w:val="en-US" w:eastAsia="zh-CN"/>
        </w:rPr>
        <w:t xml:space="preserve">   </w:t>
      </w:r>
      <w:r>
        <w:rPr>
          <w:rFonts w:eastAsia="方正仿宋_GBK"/>
          <w:color w:val="000000"/>
          <w:spacing w:val="-12"/>
          <w:sz w:val="28"/>
          <w:szCs w:val="28"/>
        </w:rPr>
        <w:t>202</w:t>
      </w:r>
      <w:r>
        <w:rPr>
          <w:rFonts w:hint="eastAsia" w:eastAsia="方正仿宋_GBK"/>
          <w:color w:val="000000"/>
          <w:spacing w:val="-12"/>
          <w:sz w:val="28"/>
          <w:szCs w:val="28"/>
          <w:lang w:val="en-US" w:eastAsia="zh-CN"/>
        </w:rPr>
        <w:t>2</w:t>
      </w:r>
      <w:r>
        <w:rPr>
          <w:rFonts w:hint="eastAsia" w:eastAsia="方正仿宋_GBK"/>
          <w:color w:val="000000"/>
          <w:spacing w:val="-12"/>
          <w:sz w:val="28"/>
          <w:szCs w:val="28"/>
        </w:rPr>
        <w:t>年</w:t>
      </w:r>
      <w:r>
        <w:rPr>
          <w:rFonts w:hint="eastAsia" w:eastAsia="方正仿宋_GBK"/>
          <w:color w:val="000000"/>
          <w:spacing w:val="-12"/>
          <w:sz w:val="28"/>
          <w:szCs w:val="28"/>
          <w:lang w:val="en-US" w:eastAsia="zh-CN"/>
        </w:rPr>
        <w:t>9</w:t>
      </w:r>
      <w:r>
        <w:rPr>
          <w:rFonts w:hint="eastAsia" w:eastAsia="方正仿宋_GBK"/>
          <w:color w:val="000000"/>
          <w:spacing w:val="-12"/>
          <w:sz w:val="28"/>
          <w:szCs w:val="28"/>
        </w:rPr>
        <w:t>月</w:t>
      </w:r>
      <w:r>
        <w:rPr>
          <w:rFonts w:hint="eastAsia" w:eastAsia="方正仿宋_GBK"/>
          <w:color w:val="000000"/>
          <w:spacing w:val="-12"/>
          <w:sz w:val="28"/>
          <w:szCs w:val="28"/>
          <w:lang w:val="en-US" w:eastAsia="zh-CN"/>
        </w:rPr>
        <w:t>21</w:t>
      </w:r>
      <w:r>
        <w:rPr>
          <w:rFonts w:hint="eastAsia" w:eastAsia="方正仿宋_GBK"/>
          <w:color w:val="000000"/>
          <w:spacing w:val="-12"/>
          <w:sz w:val="28"/>
          <w:szCs w:val="28"/>
        </w:rPr>
        <w:t>日印发</w:t>
      </w:r>
    </w:p>
    <w:sectPr>
      <w:headerReference r:id="rId8" w:type="default"/>
      <w:footerReference r:id="rId9" w:type="default"/>
      <w:footerReference r:id="rId10" w:type="even"/>
      <w:pgSz w:w="11906" w:h="16838"/>
      <w:pgMar w:top="2098" w:right="1531" w:bottom="1985" w:left="1531" w:header="851" w:footer="1418" w:gutter="0"/>
      <w:pgNumType w:fmt="numberInDash"/>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roid Sans">
    <w:altName w:val="Times New Roman"/>
    <w:panose1 w:val="00000000000000000000"/>
    <w:charset w:val="00"/>
    <w:family w:val="auto"/>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sz w:val="28"/>
        <w:szCs w:val="28"/>
      </w:rPr>
    </w:pPr>
    <w:r>
      <w:rPr>
        <w:sz w:val="28"/>
      </w:rP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sz w:val="28"/>
        <w:szCs w:val="28"/>
      </w:rPr>
    </w:pPr>
    <w:r>
      <w:rPr>
        <w:sz w:val="28"/>
      </w:rPr>
      <w:pict>
        <v:shape id="_x0000_s2050" o:spid="_x0000_s2050"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sz w:val="28"/>
        <w:szCs w:val="28"/>
      </w:rPr>
    </w:pPr>
    <w:r>
      <w:rPr>
        <w:sz w:val="28"/>
      </w:rPr>
      <w:pict>
        <v:shape id="_x0000_s2051" o:spid="_x0000_s2051"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- 11 -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sz w:val="28"/>
        <w:szCs w:val="28"/>
      </w:rPr>
    </w:pPr>
    <w:r>
      <w:rPr>
        <w:sz w:val="28"/>
      </w:rPr>
      <w:pict>
        <v:shape id="_x0000_s2052" o:spid="_x0000_s2052"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- 10 -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U0ZmIxNzJhMDhjZmM4MjBkOTRhYjljYTYzZTE2MTgifQ=="/>
  </w:docVars>
  <w:rsids>
    <w:rsidRoot w:val="3EE13095"/>
    <w:rsid w:val="00143939"/>
    <w:rsid w:val="00215DD4"/>
    <w:rsid w:val="002B5447"/>
    <w:rsid w:val="003679E5"/>
    <w:rsid w:val="003F477E"/>
    <w:rsid w:val="004842A9"/>
    <w:rsid w:val="004F2F62"/>
    <w:rsid w:val="00574774"/>
    <w:rsid w:val="005C5728"/>
    <w:rsid w:val="006117F3"/>
    <w:rsid w:val="00645F3B"/>
    <w:rsid w:val="00662AD9"/>
    <w:rsid w:val="006C705F"/>
    <w:rsid w:val="00775DDA"/>
    <w:rsid w:val="008C4B98"/>
    <w:rsid w:val="008C4C4F"/>
    <w:rsid w:val="008C5F4D"/>
    <w:rsid w:val="00A05251"/>
    <w:rsid w:val="00A7345A"/>
    <w:rsid w:val="00B54A03"/>
    <w:rsid w:val="00F528AA"/>
    <w:rsid w:val="022102D6"/>
    <w:rsid w:val="03247F4E"/>
    <w:rsid w:val="067E15AF"/>
    <w:rsid w:val="08E81F2F"/>
    <w:rsid w:val="0ACD23E9"/>
    <w:rsid w:val="0BDA6CD6"/>
    <w:rsid w:val="0DE777F0"/>
    <w:rsid w:val="0F5337A0"/>
    <w:rsid w:val="105E661A"/>
    <w:rsid w:val="13025A3C"/>
    <w:rsid w:val="14C45731"/>
    <w:rsid w:val="1C0130BB"/>
    <w:rsid w:val="1C2F22AC"/>
    <w:rsid w:val="1DCC3D2F"/>
    <w:rsid w:val="212145DC"/>
    <w:rsid w:val="22E45230"/>
    <w:rsid w:val="240F6E9D"/>
    <w:rsid w:val="247E076A"/>
    <w:rsid w:val="265529F1"/>
    <w:rsid w:val="266F44CC"/>
    <w:rsid w:val="27673E35"/>
    <w:rsid w:val="29583819"/>
    <w:rsid w:val="30B00A5E"/>
    <w:rsid w:val="30E67B79"/>
    <w:rsid w:val="31BC3957"/>
    <w:rsid w:val="32F24B5C"/>
    <w:rsid w:val="330D2B7A"/>
    <w:rsid w:val="354E3F3E"/>
    <w:rsid w:val="37F27ACA"/>
    <w:rsid w:val="396A15EA"/>
    <w:rsid w:val="3CF763F3"/>
    <w:rsid w:val="3E411419"/>
    <w:rsid w:val="3ED363AE"/>
    <w:rsid w:val="3EE13095"/>
    <w:rsid w:val="3EF2294A"/>
    <w:rsid w:val="426132F4"/>
    <w:rsid w:val="43657DB6"/>
    <w:rsid w:val="457F579F"/>
    <w:rsid w:val="48772CC5"/>
    <w:rsid w:val="48FE16AD"/>
    <w:rsid w:val="49177F07"/>
    <w:rsid w:val="5255157E"/>
    <w:rsid w:val="52D5668E"/>
    <w:rsid w:val="55336A50"/>
    <w:rsid w:val="588C602F"/>
    <w:rsid w:val="599D526C"/>
    <w:rsid w:val="5A633D2E"/>
    <w:rsid w:val="5E686779"/>
    <w:rsid w:val="5FAA5082"/>
    <w:rsid w:val="5FDF0541"/>
    <w:rsid w:val="60145080"/>
    <w:rsid w:val="60B91067"/>
    <w:rsid w:val="63562EFD"/>
    <w:rsid w:val="63E744AC"/>
    <w:rsid w:val="642B3519"/>
    <w:rsid w:val="64B66DA8"/>
    <w:rsid w:val="687A05CB"/>
    <w:rsid w:val="6B596618"/>
    <w:rsid w:val="6C350DA0"/>
    <w:rsid w:val="6CFF3D5F"/>
    <w:rsid w:val="6EBC582D"/>
    <w:rsid w:val="6FCE0546"/>
    <w:rsid w:val="6FF86947"/>
    <w:rsid w:val="757F5D56"/>
    <w:rsid w:val="75DD6A46"/>
    <w:rsid w:val="75DF4B8E"/>
    <w:rsid w:val="7A2301FD"/>
    <w:rsid w:val="7CDF41FC"/>
    <w:rsid w:val="7CED6593"/>
    <w:rsid w:val="7D683E5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Droid Sans"/>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99"/>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cs="宋体"/>
      <w:kern w:val="0"/>
      <w:sz w:val="24"/>
    </w:rPr>
  </w:style>
  <w:style w:type="character" w:styleId="8">
    <w:name w:val="Strong"/>
    <w:basedOn w:val="7"/>
    <w:qFormat/>
    <w:locked/>
    <w:uiPriority w:val="99"/>
    <w:rPr>
      <w:rFonts w:cs="Times New Roman"/>
      <w:b/>
    </w:rPr>
  </w:style>
  <w:style w:type="character" w:styleId="9">
    <w:name w:val="page number"/>
    <w:basedOn w:val="7"/>
    <w:qFormat/>
    <w:uiPriority w:val="99"/>
    <w:rPr>
      <w:rFonts w:cs="Times New Roman"/>
    </w:rPr>
  </w:style>
  <w:style w:type="character" w:customStyle="1" w:styleId="10">
    <w:name w:val="Footer Char"/>
    <w:basedOn w:val="7"/>
    <w:link w:val="3"/>
    <w:semiHidden/>
    <w:qFormat/>
    <w:locked/>
    <w:uiPriority w:val="99"/>
    <w:rPr>
      <w:rFonts w:cs="Droid Sans"/>
      <w:sz w:val="18"/>
      <w:szCs w:val="18"/>
    </w:rPr>
  </w:style>
  <w:style w:type="character" w:customStyle="1" w:styleId="11">
    <w:name w:val="Header Char"/>
    <w:basedOn w:val="7"/>
    <w:link w:val="4"/>
    <w:semiHidden/>
    <w:qFormat/>
    <w:locked/>
    <w:uiPriority w:val="99"/>
    <w:rPr>
      <w:rFonts w:cs="Droid Sans"/>
      <w:sz w:val="18"/>
      <w:szCs w:val="18"/>
    </w:rPr>
  </w:style>
  <w:style w:type="character" w:customStyle="1" w:styleId="12">
    <w:name w:val="Date Char"/>
    <w:basedOn w:val="7"/>
    <w:link w:val="2"/>
    <w:semiHidden/>
    <w:qFormat/>
    <w:uiPriority w:val="99"/>
    <w:rPr>
      <w:rFonts w:cs="Droid Sans"/>
      <w:szCs w:val="24"/>
    </w:rPr>
  </w:style>
  <w:style w:type="character" w:customStyle="1" w:styleId="13">
    <w:name w:val="font71"/>
    <w:basedOn w:val="7"/>
    <w:qFormat/>
    <w:uiPriority w:val="0"/>
    <w:rPr>
      <w:rFonts w:ascii="方正黑体_GBK" w:hAnsi="方正黑体_GBK" w:eastAsia="方正黑体_GBK" w:cs="方正黑体_GBK"/>
      <w:color w:val="000000"/>
      <w:sz w:val="24"/>
      <w:szCs w:val="24"/>
      <w:u w:val="none"/>
    </w:rPr>
  </w:style>
  <w:style w:type="character" w:customStyle="1" w:styleId="14">
    <w:name w:val="font21"/>
    <w:basedOn w:val="7"/>
    <w:qFormat/>
    <w:uiPriority w:val="0"/>
    <w:rPr>
      <w:rFonts w:hint="eastAsia" w:ascii="方正仿宋_GBK" w:hAnsi="方正仿宋_GBK" w:eastAsia="方正仿宋_GBK" w:cs="方正仿宋_GBK"/>
      <w:color w:val="000000"/>
      <w:sz w:val="22"/>
      <w:szCs w:val="22"/>
      <w:u w:val="none"/>
    </w:rPr>
  </w:style>
  <w:style w:type="character" w:customStyle="1" w:styleId="15">
    <w:name w:val="font41"/>
    <w:basedOn w:val="7"/>
    <w:qFormat/>
    <w:uiPriority w:val="0"/>
    <w:rPr>
      <w:rFonts w:hint="default" w:ascii="Times New Roman" w:hAnsi="Times New Roman" w:cs="Times New Roman"/>
      <w:color w:val="000000"/>
      <w:sz w:val="22"/>
      <w:szCs w:val="22"/>
      <w:u w:val="none"/>
    </w:rPr>
  </w:style>
  <w:style w:type="character" w:customStyle="1" w:styleId="16">
    <w:name w:val="font31"/>
    <w:basedOn w:val="7"/>
    <w:qFormat/>
    <w:uiPriority w:val="0"/>
    <w:rPr>
      <w:rFonts w:hint="default" w:ascii="Times New Roman" w:hAnsi="Times New Roman" w:cs="Times New Roman"/>
      <w:color w:val="000000"/>
      <w:sz w:val="20"/>
      <w:szCs w:val="20"/>
      <w:u w:val="none"/>
    </w:rPr>
  </w:style>
  <w:style w:type="character" w:customStyle="1" w:styleId="17">
    <w:name w:val="font61"/>
    <w:qFormat/>
    <w:uiPriority w:val="0"/>
    <w:rPr>
      <w:rFonts w:hint="eastAsia" w:ascii="宋体" w:hAnsi="宋体" w:eastAsia="宋体" w:cs="宋体"/>
      <w:color w:val="000000"/>
      <w:sz w:val="20"/>
      <w:szCs w:val="20"/>
      <w:u w:val="none"/>
    </w:rPr>
  </w:style>
  <w:style w:type="character" w:customStyle="1" w:styleId="18">
    <w:name w:val="font51"/>
    <w:qFormat/>
    <w:uiPriority w:val="0"/>
    <w:rPr>
      <w:rFonts w:hint="default" w:ascii="Times New Roman" w:hAnsi="Times New Roman" w:cs="Times New Roman"/>
      <w:color w:val="000000"/>
      <w:sz w:val="20"/>
      <w:szCs w:val="20"/>
      <w:u w:val="none"/>
    </w:rPr>
  </w:style>
  <w:style w:type="character" w:customStyle="1" w:styleId="19">
    <w:name w:val="font01"/>
    <w:basedOn w:val="7"/>
    <w:qFormat/>
    <w:uiPriority w:val="0"/>
    <w:rPr>
      <w:rFonts w:ascii="方正仿宋_GBK" w:hAnsi="方正仿宋_GBK" w:eastAsia="方正仿宋_GBK" w:cs="方正仿宋_GBK"/>
      <w:color w:val="000000"/>
      <w:sz w:val="20"/>
      <w:szCs w:val="20"/>
      <w:u w:val="none"/>
    </w:rPr>
  </w:style>
  <w:style w:type="character" w:customStyle="1" w:styleId="20">
    <w:name w:val="font81"/>
    <w:basedOn w:val="7"/>
    <w:qFormat/>
    <w:uiPriority w:val="0"/>
    <w:rPr>
      <w:rFonts w:hint="default" w:ascii="Times New Roman" w:hAnsi="Times New Roman" w:cs="Times New Roman"/>
      <w:color w:val="7030A0"/>
      <w:sz w:val="20"/>
      <w:szCs w:val="20"/>
      <w:u w:val="none"/>
    </w:rPr>
  </w:style>
  <w:style w:type="character" w:customStyle="1" w:styleId="21">
    <w:name w:val="font11"/>
    <w:basedOn w:val="7"/>
    <w:qFormat/>
    <w:uiPriority w:val="0"/>
    <w:rPr>
      <w:rFonts w:hint="eastAsia" w:ascii="方正黑体_GBK" w:hAnsi="方正黑体_GBK" w:eastAsia="方正黑体_GBK" w:cs="方正黑体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2051" textRotate="1"/>
    <customShpInfo spid="_x0000_s2052"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其他</Company>
  <Pages>11</Pages>
  <Words>3739</Words>
  <Characters>4449</Characters>
  <Lines>0</Lines>
  <Paragraphs>0</Paragraphs>
  <TotalTime>8</TotalTime>
  <ScaleCrop>false</ScaleCrop>
  <LinksUpToDate>false</LinksUpToDate>
  <CharactersWithSpaces>4577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2021-05-11T01:28:00Z</dcterms:created>
  <dc:creator>【飞飞】</dc:creator>
  <cp:lastModifiedBy>ZzzSy</cp:lastModifiedBy>
  <cp:lastPrinted>2022-09-18T13:42:00Z</cp:lastPrinted>
  <dcterms:modified xsi:type="dcterms:W3CDTF">2022-09-22T07:39:25Z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41DA88ACB91F49D5937E9659D77B13BA</vt:lpwstr>
  </property>
</Properties>
</file>