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00" w:firstLineChars="200"/>
        <w:jc w:val="left"/>
        <w:rPr>
          <w:rFonts w:hint="default" w:ascii="Times New Roman" w:hAnsi="Times New Roman" w:eastAsia="Times New Roman" w:cs="Times New Roman"/>
          <w:color w:val="000000"/>
          <w:kern w:val="0"/>
          <w:sz w:val="20"/>
          <w:szCs w:val="24"/>
        </w:rPr>
      </w:pPr>
    </w:p>
    <w:p>
      <w:pPr>
        <w:spacing w:line="500" w:lineRule="exact"/>
        <w:ind w:firstLine="400" w:firstLineChars="200"/>
        <w:jc w:val="left"/>
        <w:rPr>
          <w:rFonts w:hint="default" w:ascii="Times New Roman" w:hAnsi="Times New Roman" w:eastAsia="Times New Roman" w:cs="Times New Roman"/>
          <w:color w:val="000000"/>
          <w:kern w:val="0"/>
          <w:sz w:val="20"/>
          <w:szCs w:val="24"/>
        </w:rPr>
      </w:pPr>
    </w:p>
    <w:p>
      <w:pPr>
        <w:spacing w:line="500" w:lineRule="exact"/>
        <w:ind w:firstLine="400" w:firstLineChars="200"/>
        <w:jc w:val="left"/>
        <w:rPr>
          <w:rFonts w:hint="default" w:ascii="Times New Roman" w:hAnsi="Times New Roman" w:eastAsia="Times New Roman" w:cs="Times New Roman"/>
          <w:color w:val="000000"/>
          <w:kern w:val="0"/>
          <w:sz w:val="20"/>
          <w:szCs w:val="24"/>
        </w:rPr>
      </w:pPr>
    </w:p>
    <w:p>
      <w:pPr>
        <w:spacing w:line="500" w:lineRule="exact"/>
        <w:ind w:firstLine="880" w:firstLineChars="200"/>
        <w:jc w:val="center"/>
        <w:rPr>
          <w:rFonts w:hint="default" w:ascii="Times New Roman" w:hAnsi="Times New Roman" w:eastAsia="方正小标宋_GBK" w:cs="Times New Roman"/>
          <w:color w:val="000000"/>
          <w:kern w:val="0"/>
          <w:sz w:val="44"/>
          <w:szCs w:val="24"/>
        </w:rPr>
      </w:pPr>
    </w:p>
    <w:p>
      <w:pPr>
        <w:spacing w:line="500" w:lineRule="exact"/>
        <w:ind w:firstLine="880" w:firstLineChars="200"/>
        <w:jc w:val="center"/>
        <w:rPr>
          <w:rFonts w:hint="default" w:ascii="Times New Roman" w:hAnsi="Times New Roman" w:eastAsia="方正小标宋_GBK" w:cs="Times New Roman"/>
          <w:color w:val="000000"/>
          <w:kern w:val="0"/>
          <w:sz w:val="44"/>
          <w:szCs w:val="24"/>
        </w:rPr>
      </w:pPr>
    </w:p>
    <w:p>
      <w:pPr>
        <w:spacing w:line="500" w:lineRule="exact"/>
        <w:ind w:firstLine="400" w:firstLineChars="200"/>
        <w:jc w:val="center"/>
        <w:rPr>
          <w:rFonts w:hint="default" w:ascii="Times New Roman" w:hAnsi="Times New Roman" w:eastAsia="方正楷体_GBK" w:cs="Times New Roman"/>
          <w:color w:val="000000"/>
          <w:kern w:val="0"/>
          <w:sz w:val="20"/>
          <w:szCs w:val="24"/>
        </w:rPr>
      </w:pPr>
    </w:p>
    <w:p>
      <w:pPr>
        <w:spacing w:line="500" w:lineRule="exact"/>
        <w:ind w:firstLine="400" w:firstLineChars="200"/>
        <w:jc w:val="center"/>
        <w:rPr>
          <w:rFonts w:hint="default" w:ascii="Times New Roman" w:hAnsi="Times New Roman" w:eastAsia="方正楷体_GBK" w:cs="Times New Roman"/>
          <w:color w:val="000000"/>
          <w:kern w:val="0"/>
          <w:sz w:val="20"/>
          <w:szCs w:val="24"/>
        </w:rPr>
      </w:pPr>
    </w:p>
    <w:p>
      <w:pPr>
        <w:spacing w:line="500" w:lineRule="exact"/>
        <w:ind w:firstLine="400" w:firstLineChars="200"/>
        <w:jc w:val="left"/>
        <w:rPr>
          <w:rFonts w:hint="default" w:ascii="Times New Roman" w:hAnsi="Times New Roman" w:eastAsia="方正仿宋_GBK" w:cs="Times New Roman"/>
          <w:color w:val="000000"/>
          <w:kern w:val="0"/>
          <w:sz w:val="20"/>
          <w:szCs w:val="24"/>
        </w:rPr>
      </w:pPr>
      <w:r>
        <w:rPr>
          <w:rFonts w:hint="default" w:ascii="Times New Roman" w:hAnsi="Times New Roman" w:eastAsia="方正仿宋_GBK" w:cs="Times New Roman"/>
          <w:color w:val="000000"/>
          <w:kern w:val="0"/>
          <w:sz w:val="20"/>
          <w:szCs w:val="24"/>
        </w:rPr>
        <w:t xml:space="preserve">    </w:t>
      </w:r>
    </w:p>
    <w:p>
      <w:pPr>
        <w:spacing w:line="540" w:lineRule="exact"/>
        <w:ind w:left="0" w:leftChars="0" w:right="0" w:rightChars="0" w:firstLine="0" w:firstLineChars="0"/>
        <w:jc w:val="both"/>
        <w:rPr>
          <w:rFonts w:hint="eastAsia" w:ascii="Times New Roman" w:hAnsi="Times New Roman" w:eastAsia="方正仿宋_GBK" w:cs="Times New Roman"/>
          <w:color w:val="000000"/>
          <w:kern w:val="0"/>
          <w:sz w:val="32"/>
          <w:szCs w:val="24"/>
          <w:lang w:eastAsia="zh-CN"/>
        </w:rPr>
      </w:pPr>
      <w:r>
        <w:rPr>
          <w:rFonts w:hint="eastAsia" w:ascii="Times New Roman" w:hAnsi="Times New Roman" w:eastAsia="方正仿宋_GBK" w:cs="Times New Roman"/>
          <w:color w:val="000000"/>
          <w:kern w:val="0"/>
          <w:sz w:val="32"/>
          <w:szCs w:val="24"/>
        </w:rPr>
        <w:t>丰农业农村委</w:t>
      </w:r>
      <w:r>
        <w:rPr>
          <w:rFonts w:hint="eastAsia" w:ascii="Times New Roman" w:hAnsi="Times New Roman" w:cs="Times New Roman"/>
          <w:color w:val="000000"/>
          <w:kern w:val="0"/>
          <w:sz w:val="32"/>
          <w:szCs w:val="24"/>
          <w:lang w:eastAsia="zh-CN"/>
        </w:rPr>
        <w:t>发</w:t>
      </w:r>
      <w:r>
        <w:rPr>
          <w:rFonts w:hint="eastAsia" w:ascii="Times New Roman" w:hAnsi="Times New Roman" w:eastAsia="方正仿宋_GBK" w:cs="Times New Roman"/>
          <w:color w:val="000000"/>
          <w:kern w:val="0"/>
          <w:sz w:val="32"/>
          <w:szCs w:val="24"/>
        </w:rPr>
        <w:t>〔</w:t>
      </w:r>
      <w:r>
        <w:rPr>
          <w:rFonts w:hint="default" w:ascii="Times New Roman" w:hAnsi="Times New Roman" w:eastAsia="方正仿宋_GBK" w:cs="Times New Roman"/>
          <w:color w:val="000000"/>
          <w:kern w:val="0"/>
          <w:sz w:val="32"/>
          <w:szCs w:val="24"/>
        </w:rPr>
        <w:t>202</w:t>
      </w:r>
      <w:r>
        <w:rPr>
          <w:rFonts w:hint="eastAsia" w:ascii="Times New Roman" w:hAnsi="Times New Roman" w:eastAsia="方正仿宋_GBK" w:cs="Times New Roman"/>
          <w:color w:val="000000"/>
          <w:kern w:val="0"/>
          <w:sz w:val="32"/>
          <w:szCs w:val="24"/>
          <w:lang w:val="en-US" w:eastAsia="zh-CN"/>
        </w:rPr>
        <w:t>4</w:t>
      </w:r>
      <w:r>
        <w:rPr>
          <w:rFonts w:hint="eastAsia" w:ascii="Times New Roman" w:hAnsi="Times New Roman" w:eastAsia="方正仿宋_GBK" w:cs="Times New Roman"/>
          <w:color w:val="000000"/>
          <w:kern w:val="0"/>
          <w:sz w:val="32"/>
          <w:szCs w:val="24"/>
        </w:rPr>
        <w:t>〕</w:t>
      </w:r>
      <w:r>
        <w:rPr>
          <w:rFonts w:hint="eastAsia" w:ascii="Times New Roman" w:hAnsi="Times New Roman" w:eastAsia="方正仿宋_GBK" w:cs="Times New Roman"/>
          <w:color w:val="000000"/>
          <w:kern w:val="0"/>
          <w:sz w:val="32"/>
          <w:szCs w:val="24"/>
          <w:lang w:val="en-US" w:eastAsia="zh-CN"/>
        </w:rPr>
        <w:t>1</w:t>
      </w:r>
      <w:r>
        <w:rPr>
          <w:rFonts w:hint="eastAsia" w:ascii="Times New Roman" w:hAnsi="Times New Roman" w:cs="Times New Roman"/>
          <w:color w:val="000000"/>
          <w:kern w:val="0"/>
          <w:sz w:val="32"/>
          <w:szCs w:val="24"/>
          <w:lang w:val="en-US" w:eastAsia="zh-CN"/>
        </w:rPr>
        <w:t>74</w:t>
      </w:r>
      <w:r>
        <w:rPr>
          <w:rFonts w:hint="eastAsia" w:ascii="Times New Roman" w:hAnsi="Times New Roman" w:eastAsia="方正仿宋_GBK" w:cs="Times New Roman"/>
          <w:color w:val="000000"/>
          <w:kern w:val="0"/>
          <w:sz w:val="32"/>
          <w:szCs w:val="24"/>
        </w:rPr>
        <w:t>号</w:t>
      </w:r>
      <w:r>
        <w:rPr>
          <w:rFonts w:hint="eastAsia" w:cs="Times New Roman"/>
          <w:color w:val="000000"/>
          <w:kern w:val="0"/>
          <w:sz w:val="32"/>
          <w:szCs w:val="24"/>
          <w:lang w:val="en-US" w:eastAsia="zh-CN"/>
        </w:rPr>
        <w:t xml:space="preserve">            </w:t>
      </w:r>
      <w:r>
        <w:rPr>
          <w:rFonts w:hint="eastAsia" w:ascii="Times New Roman" w:hAnsi="Times New Roman" w:eastAsia="方正仿宋_GBK" w:cs="Times New Roman"/>
          <w:color w:val="000000"/>
          <w:kern w:val="0"/>
          <w:sz w:val="32"/>
          <w:szCs w:val="24"/>
        </w:rPr>
        <w:t>签发人：</w:t>
      </w:r>
      <w:r>
        <w:rPr>
          <w:rFonts w:hint="eastAsia" w:ascii="方正楷体_GBK" w:hAnsi="Times New Roman" w:eastAsia="方正楷体_GBK" w:cs="Times New Roman"/>
          <w:color w:val="000000"/>
          <w:kern w:val="0"/>
          <w:sz w:val="32"/>
          <w:szCs w:val="24"/>
        </w:rPr>
        <w:t>任正义</w:t>
      </w:r>
    </w:p>
    <w:p>
      <w:pPr>
        <w:spacing w:line="520" w:lineRule="exact"/>
        <w:ind w:firstLine="0" w:firstLineChars="0"/>
        <w:jc w:val="center"/>
        <w:rPr>
          <w:rFonts w:hint="default" w:ascii="Times New Roman" w:hAnsi="Times New Roman" w:eastAsia="方正小标宋_GBK" w:cs="Times New Roman"/>
          <w:color w:val="000000"/>
          <w:kern w:val="0"/>
          <w:sz w:val="44"/>
          <w:szCs w:val="24"/>
        </w:rPr>
      </w:pPr>
    </w:p>
    <w:p>
      <w:pPr>
        <w:spacing w:line="520" w:lineRule="exact"/>
        <w:ind w:firstLine="0" w:firstLineChars="0"/>
        <w:jc w:val="center"/>
        <w:rPr>
          <w:rFonts w:hint="default" w:ascii="Times New Roman" w:hAnsi="Times New Roman" w:eastAsia="方正小标宋_GBK" w:cs="Times New Roman"/>
          <w:color w:val="000000"/>
          <w:kern w:val="0"/>
          <w:sz w:val="44"/>
          <w:szCs w:val="24"/>
        </w:rPr>
      </w:pPr>
    </w:p>
    <w:p>
      <w:pPr>
        <w:keepNext w:val="0"/>
        <w:keepLines w:val="0"/>
        <w:pageBreakBefore w:val="0"/>
        <w:widowControl w:val="0"/>
        <w:tabs>
          <w:tab w:val="left" w:pos="4830"/>
        </w:tabs>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spacing w:val="-20"/>
          <w:kern w:val="0"/>
          <w:sz w:val="44"/>
          <w:szCs w:val="44"/>
          <w:lang w:eastAsia="zh-CN"/>
        </w:rPr>
      </w:pPr>
      <w:r>
        <w:rPr>
          <w:rFonts w:hint="eastAsia" w:ascii="方正小标宋_GBK" w:hAnsi="方正小标宋_GBK" w:eastAsia="方正小标宋_GBK" w:cs="方正小标宋_GBK"/>
          <w:b w:val="0"/>
          <w:bCs w:val="0"/>
          <w:spacing w:val="-20"/>
          <w:kern w:val="0"/>
          <w:sz w:val="44"/>
          <w:szCs w:val="44"/>
          <w:lang w:eastAsia="zh-CN"/>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ind w:left="1834" w:leftChars="192" w:hanging="1200" w:hangingChars="300"/>
        <w:textAlignment w:val="auto"/>
        <w:rPr>
          <w:rFonts w:hint="eastAsia" w:ascii="方正小标宋_GBK" w:hAnsi="方正小标宋_GBK" w:eastAsia="方正小标宋_GBK" w:cs="方正小标宋_GBK"/>
          <w:b w:val="0"/>
          <w:bCs w:val="0"/>
          <w:spacing w:val="-20"/>
          <w:kern w:val="0"/>
          <w:sz w:val="44"/>
          <w:szCs w:val="44"/>
        </w:rPr>
      </w:pPr>
      <w:r>
        <w:rPr>
          <w:rFonts w:hint="eastAsia" w:ascii="方正小标宋_GBK" w:hAnsi="方正小标宋_GBK" w:eastAsia="方正小标宋_GBK" w:cs="方正小标宋_GBK"/>
          <w:b w:val="0"/>
          <w:bCs w:val="0"/>
          <w:spacing w:val="-20"/>
          <w:kern w:val="0"/>
          <w:sz w:val="44"/>
          <w:szCs w:val="44"/>
        </w:rPr>
        <w:t>关于</w:t>
      </w:r>
      <w:r>
        <w:rPr>
          <w:rFonts w:hint="eastAsia" w:ascii="方正小标宋_GBK" w:hAnsi="方正小标宋_GBK" w:eastAsia="方正小标宋_GBK" w:cs="方正小标宋_GBK"/>
          <w:b w:val="0"/>
          <w:bCs w:val="0"/>
          <w:spacing w:val="-20"/>
          <w:kern w:val="0"/>
          <w:sz w:val="44"/>
          <w:szCs w:val="44"/>
          <w:lang w:eastAsia="zh-CN"/>
        </w:rPr>
        <w:t>印发《</w:t>
      </w:r>
      <w:r>
        <w:rPr>
          <w:rFonts w:hint="default" w:ascii="方正小标宋_GBK" w:hAnsi="方正小标宋_GBK" w:eastAsia="方正小标宋_GBK" w:cs="方正小标宋_GBK"/>
          <w:b w:val="0"/>
          <w:bCs w:val="0"/>
          <w:spacing w:val="-20"/>
          <w:kern w:val="0"/>
          <w:sz w:val="44"/>
          <w:szCs w:val="44"/>
          <w:lang w:eastAsia="zh-CN"/>
        </w:rPr>
        <w:t>丰都县202</w:t>
      </w:r>
      <w:r>
        <w:rPr>
          <w:rFonts w:hint="eastAsia" w:ascii="方正小标宋_GBK" w:hAnsi="方正小标宋_GBK" w:eastAsia="方正小标宋_GBK" w:cs="方正小标宋_GBK"/>
          <w:b w:val="0"/>
          <w:bCs w:val="0"/>
          <w:spacing w:val="-20"/>
          <w:kern w:val="0"/>
          <w:sz w:val="44"/>
          <w:szCs w:val="44"/>
          <w:lang w:val="en-US" w:eastAsia="zh-CN"/>
        </w:rPr>
        <w:t>4</w:t>
      </w:r>
      <w:r>
        <w:rPr>
          <w:rFonts w:hint="eastAsia" w:ascii="方正小标宋_GBK" w:hAnsi="方正小标宋_GBK" w:eastAsia="方正小标宋_GBK" w:cs="方正小标宋_GBK"/>
          <w:b w:val="0"/>
          <w:bCs w:val="0"/>
          <w:spacing w:val="-20"/>
          <w:kern w:val="0"/>
          <w:sz w:val="44"/>
          <w:szCs w:val="44"/>
          <w:lang w:eastAsia="zh-CN"/>
        </w:rPr>
        <w:t>培育壮大农民合作社和家庭农场任务</w:t>
      </w:r>
      <w:r>
        <w:rPr>
          <w:rFonts w:hint="default" w:ascii="方正小标宋_GBK" w:hAnsi="方正小标宋_GBK" w:eastAsia="方正小标宋_GBK" w:cs="方正小标宋_GBK"/>
          <w:b w:val="0"/>
          <w:bCs w:val="0"/>
          <w:spacing w:val="-20"/>
          <w:kern w:val="0"/>
          <w:sz w:val="44"/>
          <w:szCs w:val="44"/>
        </w:rPr>
        <w:t>实施方案</w:t>
      </w:r>
      <w:r>
        <w:rPr>
          <w:rFonts w:hint="eastAsia" w:ascii="方正小标宋_GBK" w:hAnsi="方正小标宋_GBK" w:eastAsia="方正小标宋_GBK" w:cs="方正小标宋_GBK"/>
          <w:b w:val="0"/>
          <w:bCs w:val="0"/>
          <w:spacing w:val="-20"/>
          <w:kern w:val="0"/>
          <w:sz w:val="44"/>
          <w:szCs w:val="44"/>
          <w:lang w:eastAsia="zh-CN"/>
        </w:rPr>
        <w:t>》的通知</w:t>
      </w:r>
    </w:p>
    <w:p>
      <w:pPr>
        <w:pageBreakBefore w:val="0"/>
        <w:widowControl w:val="0"/>
        <w:tabs>
          <w:tab w:val="left" w:pos="4830"/>
        </w:tabs>
        <w:kinsoku/>
        <w:wordWrap/>
        <w:overflowPunct/>
        <w:topLinePunct w:val="0"/>
        <w:bidi w:val="0"/>
        <w:spacing w:line="500" w:lineRule="exact"/>
        <w:jc w:val="both"/>
        <w:rPr>
          <w:rFonts w:hint="eastAsia" w:ascii="方正仿宋_GBK" w:hAnsi="方正仿宋_GBK" w:eastAsia="方正仿宋_GBK" w:cs="方正仿宋_GBK"/>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jc w:val="left"/>
        <w:textAlignment w:val="auto"/>
        <w:rPr>
          <w:rFonts w:hint="default" w:ascii="Times New Roman" w:hAnsi="Times New Roman" w:eastAsia="方正仿宋_GBK" w:cs="Times New Roman"/>
          <w:sz w:val="32"/>
          <w:szCs w:val="32"/>
        </w:rPr>
      </w:pPr>
      <w:r>
        <w:rPr>
          <w:rFonts w:hint="eastAsia" w:cs="Times New Roman"/>
          <w:sz w:val="32"/>
          <w:szCs w:val="32"/>
          <w:lang w:eastAsia="zh-CN"/>
        </w:rPr>
        <w:t>各乡镇人民政府、街道办事处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 w:val="32"/>
          <w:szCs w:val="32"/>
          <w:lang w:eastAsia="zh-CN"/>
        </w:rPr>
      </w:pPr>
      <w:r>
        <w:rPr>
          <w:rFonts w:hint="eastAsia" w:cs="Times New Roman"/>
          <w:sz w:val="32"/>
          <w:szCs w:val="32"/>
          <w:lang w:eastAsia="zh-CN"/>
        </w:rPr>
        <w:t>为</w:t>
      </w:r>
      <w:r>
        <w:rPr>
          <w:rFonts w:hint="eastAsia" w:eastAsia="方正仿宋_GBK"/>
          <w:sz w:val="32"/>
          <w:szCs w:val="32"/>
        </w:rPr>
        <w:t>推进新型农业经营主体提质强基增能，支持农民合作社、家庭农场夯实组织基础、提升运营质量，强化服务带动能力，实现新型农业经营主体发展质量效益稳步提升、服务带动效应显著增强。</w:t>
      </w: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重庆市2024年培育壮大农民合作社和家庭农场任务实施方案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等文件</w:t>
      </w:r>
      <w:r>
        <w:rPr>
          <w:rFonts w:hint="eastAsia" w:cs="Times New Roman"/>
          <w:sz w:val="32"/>
          <w:szCs w:val="32"/>
          <w:lang w:eastAsia="zh-CN"/>
        </w:rPr>
        <w:t>要求</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eastAsia="zh-CN"/>
        </w:rPr>
        <w:t>编制了</w:t>
      </w:r>
      <w:r>
        <w:rPr>
          <w:rFonts w:hint="eastAsia" w:cs="Times New Roman"/>
          <w:sz w:val="32"/>
          <w:szCs w:val="32"/>
          <w:lang w:eastAsia="zh-CN"/>
        </w:rPr>
        <w:t>项目实施方案，现将</w:t>
      </w:r>
      <w:r>
        <w:rPr>
          <w:rFonts w:hint="default" w:ascii="Times New Roman" w:hAnsi="Times New Roman" w:eastAsia="方正仿宋_GBK" w:cs="Times New Roman"/>
          <w:sz w:val="32"/>
          <w:szCs w:val="32"/>
          <w:lang w:eastAsia="zh-CN"/>
        </w:rPr>
        <w:t>《丰都县202</w:t>
      </w:r>
      <w:r>
        <w:rPr>
          <w:rFonts w:hint="eastAsia" w:cs="Times New Roman"/>
          <w:sz w:val="32"/>
          <w:szCs w:val="32"/>
          <w:lang w:val="en-US" w:eastAsia="zh-CN"/>
        </w:rPr>
        <w:t>4</w:t>
      </w:r>
      <w:r>
        <w:rPr>
          <w:rFonts w:hint="eastAsia" w:cs="Times New Roman"/>
          <w:sz w:val="32"/>
          <w:szCs w:val="32"/>
          <w:lang w:eastAsia="zh-CN"/>
        </w:rPr>
        <w:t>培育壮大农民合作社和家庭农场任务</w:t>
      </w:r>
      <w:r>
        <w:rPr>
          <w:rFonts w:hint="default" w:ascii="Times New Roman" w:hAnsi="Times New Roman" w:eastAsia="方正仿宋_GBK" w:cs="Times New Roman"/>
          <w:sz w:val="32"/>
          <w:szCs w:val="32"/>
        </w:rPr>
        <w:t>实施方案</w:t>
      </w:r>
      <w:r>
        <w:rPr>
          <w:rFonts w:hint="default" w:ascii="Times New Roman" w:hAnsi="Times New Roman" w:eastAsia="方正仿宋_GBK" w:cs="Times New Roman"/>
          <w:sz w:val="32"/>
          <w:szCs w:val="32"/>
          <w:lang w:eastAsia="zh-CN"/>
        </w:rPr>
        <w:t>》</w:t>
      </w:r>
      <w:r>
        <w:rPr>
          <w:rFonts w:hint="eastAsia" w:cs="Times New Roman"/>
          <w:sz w:val="32"/>
          <w:szCs w:val="32"/>
          <w:lang w:eastAsia="zh-CN"/>
        </w:rPr>
        <w:t>印发给你们，请参照附件</w:t>
      </w:r>
      <w:r>
        <w:rPr>
          <w:rFonts w:hint="eastAsia" w:cs="Times New Roman"/>
          <w:sz w:val="32"/>
          <w:szCs w:val="32"/>
          <w:lang w:val="en-US" w:eastAsia="zh-CN"/>
        </w:rPr>
        <w:t>5</w:t>
      </w:r>
      <w:r>
        <w:rPr>
          <w:rFonts w:hint="eastAsia" w:cs="Times New Roman"/>
          <w:sz w:val="32"/>
          <w:szCs w:val="32"/>
          <w:lang w:eastAsia="zh-CN"/>
        </w:rPr>
        <w:t>自主组织申报项目实施方案，申报截止期限为2024年8月15日。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 w:val="32"/>
          <w:szCs w:val="32"/>
          <w:lang w:eastAsia="zh-CN"/>
        </w:rPr>
      </w:pPr>
      <w:r>
        <w:rPr>
          <w:rFonts w:hint="eastAsia" w:cs="Times New Roman"/>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联系人：蒋林，联系电话：13996808101</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94" w:leftChars="192" w:hanging="960" w:hangingChars="300"/>
        <w:textAlignment w:val="auto"/>
        <w:rPr>
          <w:rFonts w:hint="eastAsia" w:cs="Times New Roman"/>
          <w:sz w:val="32"/>
          <w:szCs w:val="32"/>
          <w:lang w:val="en-US" w:eastAsia="zh-CN"/>
        </w:rPr>
      </w:pPr>
      <w:r>
        <w:rPr>
          <w:rFonts w:hint="default" w:ascii="Times New Roman" w:hAnsi="Times New Roman" w:eastAsia="方正仿宋_GBK" w:cs="Times New Roman"/>
          <w:sz w:val="32"/>
          <w:szCs w:val="32"/>
        </w:rPr>
        <w:t>附件：</w:t>
      </w:r>
      <w:r>
        <w:rPr>
          <w:rFonts w:hint="eastAsia" w:cs="Times New Roman"/>
          <w:sz w:val="32"/>
          <w:szCs w:val="32"/>
          <w:lang w:val="en-US" w:eastAsia="zh-CN"/>
        </w:rPr>
        <w:t>1.</w:t>
      </w:r>
      <w:r>
        <w:rPr>
          <w:rFonts w:hint="default" w:ascii="Times New Roman" w:hAnsi="Times New Roman" w:eastAsia="方正仿宋_GBK" w:cs="Times New Roman"/>
          <w:sz w:val="32"/>
          <w:szCs w:val="32"/>
          <w:lang w:eastAsia="zh-CN"/>
        </w:rPr>
        <w:t>丰都县202</w:t>
      </w:r>
      <w:r>
        <w:rPr>
          <w:rFonts w:hint="eastAsia" w:cs="Times New Roman"/>
          <w:sz w:val="32"/>
          <w:szCs w:val="32"/>
          <w:lang w:val="en-US" w:eastAsia="zh-CN"/>
        </w:rPr>
        <w:t>4</w:t>
      </w:r>
      <w:r>
        <w:rPr>
          <w:rFonts w:hint="eastAsia" w:cs="Times New Roman"/>
          <w:sz w:val="32"/>
          <w:szCs w:val="32"/>
          <w:lang w:eastAsia="zh-CN"/>
        </w:rPr>
        <w:t>培育壮大农民合作社和家庭农场任务</w:t>
      </w:r>
      <w:r>
        <w:rPr>
          <w:rFonts w:hint="default" w:ascii="Times New Roman" w:hAnsi="Times New Roman" w:eastAsia="方正仿宋_GBK" w:cs="Times New Roman"/>
          <w:sz w:val="32"/>
          <w:szCs w:val="32"/>
        </w:rPr>
        <w:t>实</w:t>
      </w:r>
      <w:r>
        <w:rPr>
          <w:rFonts w:hint="eastAsia"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594" w:leftChars="192" w:hanging="960" w:hangingChars="3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施方案</w:t>
      </w:r>
    </w:p>
    <w:p>
      <w:pPr>
        <w:keepNext w:val="0"/>
        <w:keepLines w:val="0"/>
        <w:pageBreakBefore w:val="0"/>
        <w:widowControl w:val="0"/>
        <w:kinsoku/>
        <w:wordWrap/>
        <w:overflowPunct/>
        <w:topLinePunct w:val="0"/>
        <w:autoSpaceDE/>
        <w:autoSpaceDN/>
        <w:bidi w:val="0"/>
        <w:adjustRightInd/>
        <w:snapToGrid/>
        <w:spacing w:line="600" w:lineRule="exact"/>
        <w:ind w:left="1584" w:leftChars="480" w:firstLine="0" w:firstLineChars="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丰都县</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年农民</w:t>
      </w:r>
      <w:r>
        <w:rPr>
          <w:rFonts w:hint="eastAsia" w:ascii="Times New Roman" w:hAnsi="Times New Roman" w:eastAsia="方正仿宋_GBK" w:cs="Times New Roman"/>
          <w:sz w:val="32"/>
          <w:szCs w:val="32"/>
          <w:lang w:eastAsia="zh-CN"/>
        </w:rPr>
        <w:t>专业</w:t>
      </w:r>
      <w:r>
        <w:rPr>
          <w:rFonts w:hint="default" w:ascii="Times New Roman" w:hAnsi="Times New Roman" w:eastAsia="方正仿宋_GBK" w:cs="Times New Roman"/>
          <w:sz w:val="32"/>
          <w:szCs w:val="32"/>
          <w:lang w:eastAsia="zh-CN"/>
        </w:rPr>
        <w:t>合作社项目建设申报表</w:t>
      </w:r>
    </w:p>
    <w:p>
      <w:pPr>
        <w:keepNext w:val="0"/>
        <w:keepLines w:val="0"/>
        <w:pageBreakBefore w:val="0"/>
        <w:widowControl w:val="0"/>
        <w:kinsoku/>
        <w:wordWrap/>
        <w:overflowPunct/>
        <w:topLinePunct w:val="0"/>
        <w:autoSpaceDE/>
        <w:autoSpaceDN/>
        <w:bidi w:val="0"/>
        <w:adjustRightInd/>
        <w:snapToGrid/>
        <w:spacing w:line="600" w:lineRule="exact"/>
        <w:ind w:left="1584" w:leftChars="48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r>
        <w:rPr>
          <w:rFonts w:hint="eastAsia"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家庭农场</w:t>
      </w:r>
      <w:r>
        <w:rPr>
          <w:rFonts w:hint="default" w:ascii="Times New Roman" w:hAnsi="Times New Roman" w:eastAsia="方正仿宋_GBK" w:cs="Times New Roman"/>
          <w:sz w:val="32"/>
          <w:szCs w:val="32"/>
          <w:lang w:val="en-US" w:eastAsia="zh-CN"/>
        </w:rPr>
        <w:t>项目建设申报表</w:t>
      </w:r>
    </w:p>
    <w:p>
      <w:pPr>
        <w:pStyle w:val="6"/>
        <w:keepNext w:val="0"/>
        <w:keepLines w:val="0"/>
        <w:pageBreakBefore w:val="0"/>
        <w:widowControl w:val="0"/>
        <w:kinsoku/>
        <w:wordWrap/>
        <w:overflowPunct/>
        <w:topLinePunct w:val="0"/>
        <w:autoSpaceDE/>
        <w:autoSpaceDN/>
        <w:bidi w:val="0"/>
        <w:adjustRightInd/>
        <w:spacing w:line="600" w:lineRule="exact"/>
        <w:ind w:left="1584" w:leftChars="480" w:firstLine="0" w:firstLineChars="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kern w:val="2"/>
          <w:sz w:val="32"/>
          <w:szCs w:val="32"/>
          <w:lang w:val="en-US" w:eastAsia="zh-CN" w:bidi="ar-SA"/>
        </w:rPr>
        <w:t>丰都县</w:t>
      </w: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专业合作社（家庭农场）</w:t>
      </w:r>
      <w:r>
        <w:rPr>
          <w:rFonts w:hint="default" w:ascii="Times New Roman" w:hAnsi="Times New Roman" w:eastAsia="方正仿宋_GBK" w:cs="Times New Roman"/>
          <w:kern w:val="2"/>
          <w:sz w:val="32"/>
          <w:szCs w:val="32"/>
          <w:lang w:val="en-US" w:eastAsia="zh-CN" w:bidi="ar-SA"/>
        </w:rPr>
        <w:t>项目建设实</w:t>
      </w:r>
    </w:p>
    <w:p>
      <w:pPr>
        <w:pStyle w:val="6"/>
        <w:keepNext w:val="0"/>
        <w:keepLines w:val="0"/>
        <w:pageBreakBefore w:val="0"/>
        <w:widowControl w:val="0"/>
        <w:kinsoku/>
        <w:wordWrap/>
        <w:overflowPunct/>
        <w:topLinePunct w:val="0"/>
        <w:autoSpaceDE/>
        <w:autoSpaceDN/>
        <w:bidi w:val="0"/>
        <w:adjustRightInd/>
        <w:spacing w:line="600" w:lineRule="exact"/>
        <w:ind w:left="1584" w:leftChars="480" w:firstLine="0" w:firstLineChars="0"/>
        <w:textAlignment w:val="auto"/>
        <w:rPr>
          <w:rFonts w:hint="default"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施方案</w:t>
      </w:r>
      <w:r>
        <w:rPr>
          <w:rFonts w:hint="eastAsia" w:cs="Times New Roman"/>
          <w:kern w:val="2"/>
          <w:sz w:val="32"/>
          <w:szCs w:val="32"/>
          <w:lang w:val="en-US" w:eastAsia="zh-CN" w:bidi="ar-SA"/>
        </w:rPr>
        <w:t>（模版）</w:t>
      </w:r>
    </w:p>
    <w:p>
      <w:pPr>
        <w:pStyle w:val="6"/>
        <w:keepNext w:val="0"/>
        <w:keepLines w:val="0"/>
        <w:pageBreakBefore w:val="0"/>
        <w:widowControl w:val="0"/>
        <w:kinsoku/>
        <w:wordWrap/>
        <w:overflowPunct/>
        <w:topLinePunct w:val="0"/>
        <w:autoSpaceDE/>
        <w:autoSpaceDN/>
        <w:bidi w:val="0"/>
        <w:adjustRightInd/>
        <w:spacing w:line="600" w:lineRule="exact"/>
        <w:ind w:left="1584" w:leftChars="480" w:firstLine="0" w:firstLineChars="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项目申报资料清单</w:t>
      </w: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丰都县农业农村委员会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培育壮大农民合作社和家庭农场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任务</w:t>
      </w:r>
      <w:r>
        <w:rPr>
          <w:rFonts w:hint="eastAsia" w:ascii="方正小标宋_GBK" w:hAnsi="方正小标宋_GBK" w:eastAsia="方正小标宋_GBK" w:cs="方正小标宋_GBK"/>
          <w:sz w:val="44"/>
          <w:szCs w:val="44"/>
        </w:rPr>
        <w:t>实施方案</w:t>
      </w:r>
    </w:p>
    <w:p>
      <w:pPr>
        <w:pageBreakBefore w:val="0"/>
        <w:widowControl w:val="0"/>
        <w:kinsoku/>
        <w:wordWrap/>
        <w:overflowPunct/>
        <w:topLinePunct w:val="0"/>
        <w:bidi w:val="0"/>
        <w:spacing w:line="500" w:lineRule="exact"/>
        <w:jc w:val="center"/>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重庆市2024年培育壮大农民合作社和家庭农场任务实施方案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等文件</w:t>
      </w:r>
      <w:r>
        <w:rPr>
          <w:rFonts w:hint="eastAsia" w:ascii="Times New Roman" w:hAnsi="Times New Roman" w:eastAsia="方正仿宋_GBK" w:cs="Times New Roman"/>
          <w:kern w:val="2"/>
          <w:sz w:val="32"/>
          <w:szCs w:val="32"/>
          <w:lang w:val="en-US" w:eastAsia="zh-CN" w:bidi="ar-SA"/>
        </w:rPr>
        <w:t>要求</w:t>
      </w:r>
      <w:r>
        <w:rPr>
          <w:rFonts w:hint="default" w:ascii="Times New Roman" w:hAnsi="Times New Roman" w:eastAsia="方正仿宋_GBK" w:cs="Times New Roman"/>
          <w:kern w:val="2"/>
          <w:sz w:val="32"/>
          <w:szCs w:val="32"/>
          <w:lang w:val="en-US" w:eastAsia="zh-CN" w:bidi="ar-SA"/>
        </w:rPr>
        <w:t>，结合我县实际，为确保政策</w:t>
      </w:r>
      <w:r>
        <w:rPr>
          <w:rFonts w:hint="eastAsia" w:eastAsia="方正仿宋_GBK" w:cs="Times New Roman"/>
          <w:kern w:val="2"/>
          <w:sz w:val="32"/>
          <w:szCs w:val="32"/>
          <w:lang w:val="en-US" w:eastAsia="zh-CN" w:bidi="ar-SA"/>
        </w:rPr>
        <w:t>不折不扣有效落地、</w:t>
      </w:r>
      <w:r>
        <w:rPr>
          <w:rFonts w:hint="default" w:ascii="Times New Roman" w:hAnsi="Times New Roman" w:eastAsia="方正仿宋_GBK" w:cs="Times New Roman"/>
          <w:kern w:val="2"/>
          <w:sz w:val="32"/>
          <w:szCs w:val="32"/>
          <w:lang w:val="en-US" w:eastAsia="zh-CN" w:bidi="ar-SA"/>
        </w:rPr>
        <w:t>项目</w:t>
      </w:r>
      <w:r>
        <w:rPr>
          <w:rFonts w:hint="eastAsia" w:eastAsia="方正仿宋_GBK" w:cs="Times New Roman"/>
          <w:kern w:val="2"/>
          <w:sz w:val="32"/>
          <w:szCs w:val="32"/>
          <w:lang w:val="en-US" w:eastAsia="zh-CN" w:bidi="ar-SA"/>
        </w:rPr>
        <w:t>实施建设见成效</w:t>
      </w:r>
      <w:r>
        <w:rPr>
          <w:rFonts w:hint="default" w:ascii="Times New Roman" w:hAnsi="Times New Roman" w:eastAsia="方正仿宋_GBK" w:cs="Times New Roman"/>
          <w:kern w:val="2"/>
          <w:sz w:val="32"/>
          <w:szCs w:val="32"/>
          <w:lang w:val="en-US" w:eastAsia="zh-CN" w:bidi="ar-SA"/>
        </w:rPr>
        <w:t>，结合我县实际，制定本方案。</w:t>
      </w:r>
    </w:p>
    <w:p>
      <w:pPr>
        <w:pStyle w:val="5"/>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项目任务计划</w:t>
      </w:r>
    </w:p>
    <w:p>
      <w:pPr>
        <w:keepNext w:val="0"/>
        <w:keepLines w:val="0"/>
        <w:pageBreakBefore w:val="0"/>
        <w:widowControl w:val="0"/>
        <w:numPr>
          <w:ilvl w:val="0"/>
          <w:numId w:val="2"/>
        </w:numPr>
        <w:kinsoku/>
        <w:wordWrap/>
        <w:overflowPunct/>
        <w:topLinePunct w:val="0"/>
        <w:bidi w:val="0"/>
        <w:spacing w:line="560" w:lineRule="exact"/>
        <w:ind w:left="640" w:leftChars="0" w:firstLine="0" w:firstLineChars="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项目任务来由</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val="en-US" w:eastAsia="zh-CN"/>
        </w:rPr>
        <w:t>市农业农村委</w:t>
      </w:r>
      <w:r>
        <w:rPr>
          <w:rFonts w:hint="eastAsia" w:ascii="Times New Roman" w:hAnsi="Times New Roman" w:eastAsia="方正仿宋_GBK" w:cs="Times New Roman"/>
          <w:sz w:val="32"/>
          <w:szCs w:val="32"/>
          <w:lang w:val="en-US" w:eastAsia="zh-CN"/>
        </w:rPr>
        <w:t>合作经济处《</w:t>
      </w:r>
      <w:r>
        <w:rPr>
          <w:rFonts w:hint="default" w:ascii="Times New Roman" w:hAnsi="Times New Roman" w:eastAsia="方正仿宋_GBK" w:cs="Times New Roman"/>
          <w:sz w:val="32"/>
          <w:szCs w:val="32"/>
          <w:lang w:val="en-US" w:eastAsia="zh-CN"/>
        </w:rPr>
        <w:t>关于</w:t>
      </w:r>
      <w:r>
        <w:rPr>
          <w:rFonts w:hint="eastAsia" w:ascii="Times New Roman" w:hAnsi="Times New Roman" w:eastAsia="方正仿宋_GBK" w:cs="Times New Roman"/>
          <w:sz w:val="32"/>
          <w:szCs w:val="32"/>
          <w:lang w:val="en-US" w:eastAsia="zh-CN"/>
        </w:rPr>
        <w:t>做好〈重庆市</w:t>
      </w:r>
      <w:r>
        <w:rPr>
          <w:rFonts w:hint="default" w:ascii="Times New Roman" w:hAnsi="Times New Roman" w:eastAsia="方正仿宋_GBK" w:cs="Times New Roman"/>
          <w:sz w:val="32"/>
          <w:szCs w:val="32"/>
          <w:lang w:val="en-US" w:eastAsia="zh-CN"/>
        </w:rPr>
        <w:t>2024年培育壮大农民合作社和家庭农场任务实施方案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提示》</w:t>
      </w:r>
      <w:r>
        <w:rPr>
          <w:rFonts w:hint="eastAsia" w:cs="Times New Roman"/>
          <w:sz w:val="32"/>
          <w:szCs w:val="32"/>
          <w:lang w:val="en-US" w:eastAsia="zh-CN"/>
        </w:rPr>
        <w:t>文件，</w:t>
      </w:r>
      <w:r>
        <w:rPr>
          <w:rFonts w:hint="default" w:ascii="Times New Roman" w:hAnsi="Times New Roman" w:eastAsia="方正仿宋_GBK" w:cs="Times New Roman"/>
          <w:sz w:val="32"/>
          <w:szCs w:val="32"/>
          <w:lang w:val="en-US" w:eastAsia="zh-CN"/>
        </w:rPr>
        <w:t>结合下达我县项目建设</w:t>
      </w:r>
      <w:r>
        <w:rPr>
          <w:rFonts w:hint="eastAsia" w:cs="Times New Roman"/>
          <w:sz w:val="32"/>
          <w:szCs w:val="32"/>
          <w:lang w:val="en-US" w:eastAsia="zh-CN"/>
        </w:rPr>
        <w:t>目标</w:t>
      </w:r>
      <w:r>
        <w:rPr>
          <w:rFonts w:hint="default" w:ascii="Times New Roman" w:hAnsi="Times New Roman" w:eastAsia="方正仿宋_GBK" w:cs="Times New Roman"/>
          <w:sz w:val="32"/>
          <w:szCs w:val="32"/>
          <w:lang w:val="en-US" w:eastAsia="zh-CN"/>
        </w:rPr>
        <w:t>任务</w:t>
      </w:r>
      <w:r>
        <w:rPr>
          <w:rFonts w:hint="eastAsia" w:cs="Times New Roman"/>
          <w:sz w:val="32"/>
          <w:szCs w:val="32"/>
          <w:lang w:val="en-US" w:eastAsia="zh-CN"/>
        </w:rPr>
        <w:t>，</w:t>
      </w:r>
      <w:r>
        <w:rPr>
          <w:rFonts w:hint="default" w:ascii="Times New Roman" w:hAnsi="Times New Roman" w:eastAsia="方正仿宋_GBK" w:cs="Times New Roman"/>
          <w:sz w:val="32"/>
          <w:szCs w:val="32"/>
          <w:lang w:eastAsia="zh-CN"/>
        </w:rPr>
        <w:t>编制《丰都县202</w:t>
      </w:r>
      <w:r>
        <w:rPr>
          <w:rFonts w:hint="eastAsia" w:cs="Times New Roman"/>
          <w:sz w:val="32"/>
          <w:szCs w:val="32"/>
          <w:lang w:val="en-US" w:eastAsia="zh-CN"/>
        </w:rPr>
        <w:t>4</w:t>
      </w:r>
      <w:r>
        <w:rPr>
          <w:rFonts w:hint="eastAsia" w:cs="Times New Roman"/>
          <w:sz w:val="32"/>
          <w:szCs w:val="32"/>
          <w:lang w:eastAsia="zh-CN"/>
        </w:rPr>
        <w:t>培育壮大农民合作社和家庭农场任务</w:t>
      </w:r>
      <w:r>
        <w:rPr>
          <w:rFonts w:hint="default" w:ascii="Times New Roman" w:hAnsi="Times New Roman" w:eastAsia="方正仿宋_GBK" w:cs="Times New Roman"/>
          <w:sz w:val="32"/>
          <w:szCs w:val="32"/>
        </w:rPr>
        <w:t>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实施。</w:t>
      </w:r>
    </w:p>
    <w:p>
      <w:pPr>
        <w:keepNext w:val="0"/>
        <w:keepLines w:val="0"/>
        <w:pageBreakBefore w:val="0"/>
        <w:widowControl w:val="0"/>
        <w:numPr>
          <w:ilvl w:val="0"/>
          <w:numId w:val="0"/>
        </w:numPr>
        <w:kinsoku/>
        <w:wordWrap/>
        <w:overflowPunct/>
        <w:topLinePunct w:val="0"/>
        <w:bidi w:val="0"/>
        <w:spacing w:line="560" w:lineRule="exact"/>
        <w:ind w:firstLine="642" w:firstLineChars="200"/>
        <w:textAlignment w:val="auto"/>
        <w:rPr>
          <w:rFonts w:hint="default" w:ascii="Times New Roman" w:hAnsi="Times New Roman" w:eastAsia="方正仿宋_GBK" w:cs="Times New Roman"/>
          <w:b/>
          <w:bCs/>
          <w:sz w:val="32"/>
          <w:szCs w:val="32"/>
          <w:lang w:eastAsia="zh-CN"/>
        </w:rPr>
      </w:pPr>
      <w:r>
        <w:rPr>
          <w:rFonts w:hint="eastAsia" w:ascii="方正楷体_GBK" w:hAnsi="方正楷体_GBK" w:eastAsia="方正楷体_GBK" w:cs="方正楷体_GBK"/>
          <w:b/>
          <w:bCs/>
          <w:sz w:val="32"/>
          <w:szCs w:val="32"/>
          <w:lang w:eastAsia="zh-CN"/>
        </w:rPr>
        <w:t>（二）</w:t>
      </w:r>
      <w:r>
        <w:rPr>
          <w:rFonts w:hint="default" w:ascii="方正楷体_GBK" w:hAnsi="方正楷体_GBK" w:eastAsia="方正楷体_GBK" w:cs="方正楷体_GBK"/>
          <w:b w:val="0"/>
          <w:bCs w:val="0"/>
          <w:kern w:val="2"/>
          <w:sz w:val="32"/>
          <w:szCs w:val="32"/>
          <w:lang w:val="en-US" w:eastAsia="zh-CN" w:bidi="ar-SA"/>
        </w:rPr>
        <w:t>项目建设任务</w:t>
      </w:r>
    </w:p>
    <w:p>
      <w:pPr>
        <w:keepNext w:val="0"/>
        <w:keepLines w:val="0"/>
        <w:pageBreakBefore w:val="0"/>
        <w:widowControl w:val="0"/>
        <w:numPr>
          <w:ilvl w:val="0"/>
          <w:numId w:val="0"/>
        </w:numPr>
        <w:kinsoku/>
        <w:wordWrap/>
        <w:overflowPunct/>
        <w:topLinePunct w:val="0"/>
        <w:bidi w:val="0"/>
        <w:spacing w:line="560" w:lineRule="exact"/>
        <w:ind w:firstLine="642" w:firstLineChars="200"/>
        <w:textAlignment w:val="auto"/>
        <w:rPr>
          <w:rFonts w:hint="default" w:ascii="Times New Roman" w:hAnsi="Times New Roman" w:eastAsia="方正仿宋_GBK" w:cs="Times New Roman"/>
          <w:color w:val="FF0000"/>
          <w:sz w:val="32"/>
          <w:szCs w:val="32"/>
          <w:lang w:val="en-US"/>
        </w:rPr>
      </w:pPr>
      <w:r>
        <w:rPr>
          <w:rFonts w:hint="eastAsia"/>
          <w:b/>
          <w:bCs/>
          <w:sz w:val="32"/>
          <w:szCs w:val="32"/>
          <w:lang w:eastAsia="zh-CN"/>
        </w:rPr>
        <w:t>一是</w:t>
      </w:r>
      <w:r>
        <w:rPr>
          <w:rFonts w:hint="eastAsia" w:eastAsia="方正仿宋_GBK"/>
          <w:sz w:val="32"/>
          <w:szCs w:val="32"/>
        </w:rPr>
        <w:t>支持农民合作社、家庭农场夯实组织基础、提升运营质量，强化服务带动能力。</w:t>
      </w:r>
      <w:r>
        <w:rPr>
          <w:rFonts w:eastAsia="方正仿宋_GBK"/>
          <w:sz w:val="32"/>
          <w:szCs w:val="32"/>
        </w:rPr>
        <w:t>全</w:t>
      </w:r>
      <w:r>
        <w:rPr>
          <w:rFonts w:hint="eastAsia"/>
          <w:sz w:val="32"/>
          <w:szCs w:val="32"/>
          <w:lang w:eastAsia="zh-CN"/>
        </w:rPr>
        <w:t>县</w:t>
      </w:r>
      <w:r>
        <w:rPr>
          <w:rFonts w:eastAsia="方正仿宋_GBK"/>
          <w:sz w:val="32"/>
          <w:szCs w:val="32"/>
        </w:rPr>
        <w:t>支持</w:t>
      </w:r>
      <w:r>
        <w:rPr>
          <w:rFonts w:hint="default" w:ascii="Times New Roman" w:hAnsi="Times New Roman" w:eastAsia="方正仿宋_GBK" w:cs="Times New Roman"/>
          <w:kern w:val="2"/>
          <w:sz w:val="32"/>
          <w:szCs w:val="32"/>
          <w:lang w:val="en-US" w:eastAsia="zh-CN" w:bidi="ar-SA"/>
        </w:rPr>
        <w:t>农民合作社不少于</w:t>
      </w:r>
      <w:r>
        <w:rPr>
          <w:rFonts w:hint="eastAsia"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个</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家庭农场不少于</w:t>
      </w:r>
      <w:r>
        <w:rPr>
          <w:rFonts w:hint="eastAsia"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个。</w:t>
      </w:r>
      <w:r>
        <w:rPr>
          <w:rFonts w:hint="eastAsia" w:cs="Times New Roman"/>
          <w:b/>
          <w:bCs/>
          <w:kern w:val="2"/>
          <w:sz w:val="32"/>
          <w:szCs w:val="32"/>
          <w:lang w:val="en-US" w:eastAsia="zh-CN" w:bidi="ar-SA"/>
        </w:rPr>
        <w:t>二是</w:t>
      </w:r>
      <w:r>
        <w:rPr>
          <w:rFonts w:hint="eastAsia" w:cs="Times New Roman"/>
          <w:kern w:val="2"/>
          <w:sz w:val="32"/>
          <w:szCs w:val="32"/>
          <w:lang w:val="en-US" w:eastAsia="zh-CN" w:bidi="ar-SA"/>
        </w:rPr>
        <w:t>开展新型农业经营主体培训指导。</w:t>
      </w:r>
    </w:p>
    <w:p>
      <w:pPr>
        <w:pStyle w:val="5"/>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（三）项目建设内容</w:t>
      </w:r>
    </w:p>
    <w:p>
      <w:pPr>
        <w:keepNext w:val="0"/>
        <w:keepLines w:val="0"/>
        <w:pageBreakBefore w:val="0"/>
        <w:widowControl w:val="0"/>
        <w:numPr>
          <w:ilvl w:val="0"/>
          <w:numId w:val="0"/>
        </w:numPr>
        <w:kinsoku/>
        <w:wordWrap/>
        <w:overflowPunct/>
        <w:topLinePunct w:val="0"/>
        <w:bidi w:val="0"/>
        <w:spacing w:line="560" w:lineRule="exact"/>
        <w:ind w:firstLine="642" w:firstLineChars="200"/>
        <w:textAlignment w:val="auto"/>
        <w:rPr>
          <w:rFonts w:hint="eastAsia" w:ascii="Times New Roman" w:hAnsi="Times New Roman" w:eastAsia="方正楷体_GBK" w:cs="Times New Roman"/>
          <w:sz w:val="32"/>
          <w:szCs w:val="32"/>
          <w:lang w:eastAsia="zh-CN"/>
        </w:rPr>
      </w:pPr>
      <w:r>
        <w:rPr>
          <w:rFonts w:hint="eastAsia" w:ascii="Times New Roman" w:hAnsi="Times New Roman" w:cs="Times New Roman"/>
          <w:b/>
          <w:bCs/>
          <w:sz w:val="32"/>
          <w:szCs w:val="32"/>
          <w:lang w:eastAsia="zh-CN"/>
        </w:rPr>
        <w:t>一是</w:t>
      </w:r>
      <w:r>
        <w:rPr>
          <w:rFonts w:hint="eastAsia" w:ascii="Times New Roman" w:hAnsi="Times New Roman" w:cs="Times New Roman"/>
          <w:sz w:val="32"/>
          <w:szCs w:val="32"/>
          <w:lang w:eastAsia="zh-CN"/>
        </w:rPr>
        <w:t>重点</w:t>
      </w:r>
      <w:r>
        <w:rPr>
          <w:rFonts w:hint="default" w:ascii="Times New Roman" w:hAnsi="Times New Roman" w:eastAsia="方正仿宋_GBK" w:cs="Times New Roman"/>
          <w:sz w:val="32"/>
          <w:szCs w:val="32"/>
        </w:rPr>
        <w:t>升级改造</w:t>
      </w:r>
      <w:r>
        <w:rPr>
          <w:rFonts w:hint="eastAsia" w:ascii="Times New Roman" w:hAnsi="Times New Roman" w:eastAsia="方正仿宋_GBK" w:cs="Times New Roman"/>
          <w:sz w:val="32"/>
          <w:szCs w:val="32"/>
        </w:rPr>
        <w:t>新型农业经营主体</w:t>
      </w:r>
      <w:r>
        <w:rPr>
          <w:rFonts w:hint="default" w:ascii="Times New Roman" w:hAnsi="Times New Roman" w:eastAsia="方正仿宋_GBK" w:cs="Times New Roman"/>
          <w:sz w:val="32"/>
          <w:szCs w:val="32"/>
        </w:rPr>
        <w:t>老旧设施设备，补齐农业设施生产短板，提升设施装备智能化水平，应用先进设施设备和信息化技术，提高设施农业生产质量、生产效益和市场竞争力，保障农产品稳定安全供给。</w:t>
      </w:r>
      <w:r>
        <w:rPr>
          <w:rFonts w:hint="eastAsia" w:ascii="Times New Roman" w:hAnsi="Times New Roman" w:eastAsia="方正仿宋_GBK" w:cs="Times New Roman"/>
          <w:b/>
          <w:bCs/>
          <w:sz w:val="32"/>
          <w:szCs w:val="32"/>
          <w:lang w:eastAsia="zh-CN"/>
        </w:rPr>
        <w:t>二是</w:t>
      </w:r>
      <w:r>
        <w:rPr>
          <w:rFonts w:eastAsia="方正仿宋_GBK"/>
          <w:sz w:val="32"/>
          <w:szCs w:val="32"/>
        </w:rPr>
        <w:t>组织开展</w:t>
      </w:r>
      <w:r>
        <w:rPr>
          <w:rFonts w:hint="eastAsia" w:ascii="Times New Roman" w:hAnsi="Times New Roman" w:eastAsia="方正仿宋_GBK" w:cs="Times New Roman"/>
          <w:sz w:val="32"/>
          <w:szCs w:val="32"/>
        </w:rPr>
        <w:t>新型农业经营主体</w:t>
      </w:r>
      <w:r>
        <w:rPr>
          <w:rFonts w:eastAsia="方正仿宋_GBK"/>
          <w:sz w:val="32"/>
          <w:szCs w:val="32"/>
        </w:rPr>
        <w:t>培训</w:t>
      </w:r>
      <w:r>
        <w:rPr>
          <w:rFonts w:hint="eastAsia"/>
          <w:sz w:val="32"/>
          <w:szCs w:val="32"/>
          <w:lang w:eastAsia="zh-CN"/>
        </w:rPr>
        <w:t>指导</w:t>
      </w:r>
      <w:r>
        <w:rPr>
          <w:rFonts w:eastAsia="方正仿宋_GBK"/>
          <w:sz w:val="32"/>
          <w:szCs w:val="32"/>
        </w:rPr>
        <w:t>。</w:t>
      </w:r>
    </w:p>
    <w:p>
      <w:pPr>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（四）项目</w:t>
      </w:r>
      <w:r>
        <w:rPr>
          <w:rFonts w:hint="eastAsia" w:ascii="方正楷体_GBK" w:hAnsi="方正楷体_GBK" w:eastAsia="方正楷体_GBK" w:cs="方正楷体_GBK"/>
          <w:b w:val="0"/>
          <w:bCs w:val="0"/>
          <w:kern w:val="2"/>
          <w:sz w:val="32"/>
          <w:szCs w:val="32"/>
          <w:lang w:val="en-US" w:eastAsia="zh-CN" w:bidi="ar-SA"/>
        </w:rPr>
        <w:t>支持对象和基本条件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项目主要支持</w:t>
      </w:r>
      <w:r>
        <w:rPr>
          <w:rFonts w:hint="default" w:ascii="Times New Roman" w:hAnsi="Times New Roman" w:eastAsia="方正仿宋_GBK" w:cs="Times New Roman"/>
          <w:sz w:val="32"/>
          <w:szCs w:val="32"/>
        </w:rPr>
        <w:t>产业发展较好、示范带动明显、市场竞争力强的农民专业合作社</w:t>
      </w:r>
      <w:r>
        <w:rPr>
          <w:rFonts w:hint="default" w:ascii="Times New Roman" w:hAnsi="Times New Roman" w:eastAsia="方正仿宋_GBK" w:cs="Times New Roman"/>
          <w:sz w:val="32"/>
          <w:szCs w:val="32"/>
          <w:lang w:eastAsia="zh-CN"/>
        </w:rPr>
        <w:t>和家庭农场，基本</w:t>
      </w:r>
      <w:r>
        <w:rPr>
          <w:rFonts w:hint="default" w:ascii="Times New Roman" w:hAnsi="Times New Roman" w:eastAsia="方正仿宋_GBK" w:cs="Times New Roman"/>
          <w:sz w:val="32"/>
          <w:szCs w:val="32"/>
        </w:rPr>
        <w:t>条件：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color w:val="000000"/>
          <w:kern w:val="0"/>
          <w:sz w:val="32"/>
          <w:szCs w:val="32"/>
          <w:lang w:val="en-US" w:eastAsia="zh-CN" w:bidi="ar-SA"/>
        </w:rPr>
        <w:t>1.</w:t>
      </w:r>
      <w:r>
        <w:rPr>
          <w:rFonts w:hint="default" w:ascii="Times New Roman" w:hAnsi="Times New Roman" w:eastAsia="方正仿宋_GBK" w:cs="Times New Roman"/>
          <w:color w:val="000000"/>
          <w:kern w:val="0"/>
          <w:sz w:val="32"/>
          <w:szCs w:val="32"/>
          <w:lang w:val="en-US" w:eastAsia="zh-CN" w:bidi="ar-SA"/>
        </w:rPr>
        <w:t>正常经营的县级（含）以上农民专业合作社示范社</w:t>
      </w:r>
      <w:r>
        <w:rPr>
          <w:rFonts w:hint="eastAsia"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634" w:leftChars="192" w:firstLine="0" w:firstLineChars="0"/>
        <w:textAlignment w:val="auto"/>
        <w:rPr>
          <w:rFonts w:hint="default" w:ascii="Times New Roman" w:hAnsi="Times New Roman" w:eastAsia="方正仿宋_GBK" w:cs="Times New Roman"/>
          <w:color w:val="000000"/>
          <w:kern w:val="0"/>
          <w:sz w:val="32"/>
          <w:szCs w:val="32"/>
          <w:lang w:val="en-US" w:eastAsia="zh-CN" w:bidi="ar-SA"/>
        </w:rPr>
      </w:pPr>
      <w:r>
        <w:rPr>
          <w:rFonts w:hint="eastAsia"/>
          <w:kern w:val="0"/>
          <w:sz w:val="32"/>
          <w:szCs w:val="32"/>
          <w:lang w:val="en-US" w:eastAsia="zh-CN"/>
        </w:rPr>
        <w:t>2.</w:t>
      </w:r>
      <w:r>
        <w:rPr>
          <w:rFonts w:hint="default" w:ascii="Times New Roman" w:hAnsi="Times New Roman" w:eastAsia="方正仿宋_GBK" w:cs="Times New Roman"/>
          <w:color w:val="000000"/>
          <w:kern w:val="0"/>
          <w:sz w:val="32"/>
          <w:szCs w:val="32"/>
          <w:lang w:val="en-US" w:eastAsia="zh-CN" w:bidi="ar-SA"/>
        </w:rPr>
        <w:t>正常经营</w:t>
      </w:r>
      <w:r>
        <w:rPr>
          <w:rFonts w:hint="eastAsia" w:cs="Times New Roman"/>
          <w:color w:val="000000"/>
          <w:kern w:val="0"/>
          <w:sz w:val="32"/>
          <w:szCs w:val="32"/>
          <w:lang w:val="en-US" w:eastAsia="zh-CN" w:bidi="ar-SA"/>
        </w:rPr>
        <w:t>并</w:t>
      </w:r>
      <w:r>
        <w:rPr>
          <w:rFonts w:eastAsia="方正仿宋_GBK"/>
          <w:kern w:val="0"/>
          <w:sz w:val="32"/>
          <w:szCs w:val="32"/>
        </w:rPr>
        <w:t>在全国家庭农场一码通</w:t>
      </w:r>
      <w:r>
        <w:rPr>
          <w:rFonts w:hint="eastAsia"/>
          <w:kern w:val="0"/>
          <w:sz w:val="32"/>
          <w:szCs w:val="32"/>
          <w:lang w:eastAsia="zh-CN"/>
        </w:rPr>
        <w:t>中登记赋码</w:t>
      </w:r>
      <w:r>
        <w:rPr>
          <w:rFonts w:hint="default" w:ascii="Times New Roman" w:hAnsi="Times New Roman" w:eastAsia="方正仿宋_GBK" w:cs="Times New Roman"/>
          <w:color w:val="000000"/>
          <w:kern w:val="0"/>
          <w:sz w:val="32"/>
          <w:szCs w:val="32"/>
          <w:lang w:val="en-US" w:eastAsia="zh-CN" w:bidi="ar-SA"/>
        </w:rPr>
        <w:t>的</w:t>
      </w:r>
      <w:r>
        <w:rPr>
          <w:rFonts w:hint="eastAsia" w:cs="Times New Roman"/>
          <w:color w:val="000000"/>
          <w:kern w:val="0"/>
          <w:sz w:val="32"/>
          <w:szCs w:val="32"/>
          <w:lang w:val="en-US" w:eastAsia="zh-CN" w:bidi="ar-SA"/>
        </w:rPr>
        <w:t>家庭农场；3.</w:t>
      </w:r>
      <w:r>
        <w:rPr>
          <w:rFonts w:hint="default" w:ascii="Times New Roman" w:hAnsi="Times New Roman" w:eastAsia="方正仿宋_GBK" w:cs="Times New Roman"/>
          <w:color w:val="000000"/>
          <w:kern w:val="0"/>
          <w:sz w:val="32"/>
          <w:szCs w:val="32"/>
          <w:lang w:val="en-US" w:eastAsia="zh-CN" w:bidi="ar-SA"/>
        </w:rPr>
        <w:t>申报主体具有合法的土地与环保手续</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cs="Times New Roman"/>
          <w:color w:val="000000"/>
          <w:kern w:val="0"/>
          <w:sz w:val="32"/>
          <w:szCs w:val="32"/>
          <w:lang w:val="en-US" w:eastAsia="zh-CN" w:bidi="ar-SA"/>
        </w:rPr>
        <w:t>4.</w:t>
      </w:r>
      <w:r>
        <w:rPr>
          <w:rFonts w:hint="default" w:ascii="Times New Roman" w:hAnsi="Times New Roman" w:eastAsia="方正仿宋_GBK" w:cs="Times New Roman"/>
          <w:sz w:val="32"/>
          <w:szCs w:val="32"/>
        </w:rPr>
        <w:t>拖欠农民土地流转租金、</w:t>
      </w:r>
      <w:r>
        <w:rPr>
          <w:rFonts w:hint="default" w:ascii="Times New Roman" w:hAnsi="Times New Roman" w:eastAsia="方正仿宋_GBK" w:cs="Times New Roman"/>
          <w:sz w:val="32"/>
          <w:szCs w:val="32"/>
          <w:lang w:eastAsia="zh-CN"/>
        </w:rPr>
        <w:t>异常名单</w:t>
      </w:r>
      <w:r>
        <w:rPr>
          <w:rFonts w:hint="default" w:ascii="Times New Roman" w:hAnsi="Times New Roman" w:eastAsia="方正仿宋_GBK" w:cs="Times New Roman"/>
          <w:sz w:val="32"/>
          <w:szCs w:val="32"/>
        </w:rPr>
        <w:t>主体一律不得申报</w:t>
      </w:r>
      <w:r>
        <w:rPr>
          <w:rFonts w:hint="eastAsia" w:cs="Times New Roman"/>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bidi="ar-SA"/>
        </w:rPr>
        <w:t>5.</w:t>
      </w:r>
      <w:r>
        <w:rPr>
          <w:rFonts w:hint="default" w:ascii="Times New Roman" w:hAnsi="Times New Roman" w:eastAsia="方正仿宋_GBK" w:cs="Times New Roman"/>
          <w:sz w:val="32"/>
          <w:szCs w:val="32"/>
        </w:rPr>
        <w:t>申报主体</w:t>
      </w:r>
      <w:r>
        <w:rPr>
          <w:rFonts w:hint="default" w:ascii="Times New Roman" w:hAnsi="Times New Roman" w:eastAsia="方正仿宋_GBK" w:cs="Times New Roman"/>
          <w:sz w:val="32"/>
          <w:szCs w:val="32"/>
          <w:lang w:val="en-US" w:eastAsia="zh-CN"/>
        </w:rPr>
        <w:t>3年内不能重复申报</w:t>
      </w:r>
      <w:r>
        <w:rPr>
          <w:rFonts w:hint="eastAsia" w:ascii="Times New Roman" w:hAnsi="Times New Roman" w:eastAsia="方正仿宋_GBK" w:cs="Times New Roman"/>
          <w:sz w:val="32"/>
          <w:szCs w:val="32"/>
          <w:lang w:val="en-US" w:eastAsia="zh-CN"/>
        </w:rPr>
        <w:t>；</w:t>
      </w:r>
    </w:p>
    <w:p>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主体申报</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建设内容不得与农机购置补贴等其他中央补贴政策重复支持。</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b/>
          <w:bCs/>
          <w:kern w:val="2"/>
          <w:sz w:val="32"/>
          <w:szCs w:val="32"/>
          <w:lang w:val="en-US" w:eastAsia="zh-CN" w:bidi="ar-SA"/>
        </w:rPr>
        <w:t xml:space="preserve">  </w:t>
      </w:r>
      <w:r>
        <w:rPr>
          <w:rFonts w:hint="eastAsia" w:ascii="方正黑体_GBK" w:hAnsi="方正黑体_GBK" w:eastAsia="方正黑体_GBK" w:cs="方正黑体_GBK"/>
          <w:b w:val="0"/>
          <w:bCs w:val="0"/>
          <w:kern w:val="2"/>
          <w:sz w:val="32"/>
          <w:szCs w:val="32"/>
          <w:lang w:val="en-US" w:eastAsia="zh-CN" w:bidi="ar-SA"/>
        </w:rPr>
        <w:t>二、项目投资</w:t>
      </w:r>
    </w:p>
    <w:p>
      <w:pPr>
        <w:keepNext w:val="0"/>
        <w:keepLines w:val="0"/>
        <w:pageBreakBefore w:val="0"/>
        <w:widowControl w:val="0"/>
        <w:kinsoku/>
        <w:wordWrap/>
        <w:overflowPunct/>
        <w:topLinePunct w:val="0"/>
        <w:autoSpaceDE/>
        <w:autoSpaceDN/>
        <w:bidi w:val="0"/>
        <w:spacing w:line="560" w:lineRule="exact"/>
        <w:ind w:left="0" w:leftChars="0" w:firstLine="57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（一）项目总投资及资金来源</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cs="Times New Roman"/>
          <w:kern w:val="2"/>
          <w:sz w:val="32"/>
          <w:szCs w:val="32"/>
          <w:lang w:val="en-US" w:eastAsia="zh-CN" w:bidi="ar-SA"/>
        </w:rPr>
      </w:pPr>
      <w:r>
        <w:rPr>
          <w:rFonts w:hint="default" w:ascii="Times New Roman" w:hAnsi="Times New Roman" w:eastAsia="方正仿宋_GBK" w:cs="Times New Roman"/>
          <w:sz w:val="32"/>
          <w:szCs w:val="32"/>
          <w:lang w:eastAsia="zh-CN"/>
        </w:rPr>
        <w:t>丰都县202</w:t>
      </w:r>
      <w:r>
        <w:rPr>
          <w:rFonts w:hint="eastAsia" w:cs="Times New Roman"/>
          <w:sz w:val="32"/>
          <w:szCs w:val="32"/>
          <w:lang w:val="en-US" w:eastAsia="zh-CN"/>
        </w:rPr>
        <w:t>4</w:t>
      </w:r>
      <w:r>
        <w:rPr>
          <w:rFonts w:hint="eastAsia" w:cs="Times New Roman"/>
          <w:sz w:val="32"/>
          <w:szCs w:val="32"/>
          <w:lang w:eastAsia="zh-CN"/>
        </w:rPr>
        <w:t>培育壮大农民合作社和家庭农场</w:t>
      </w:r>
      <w:r>
        <w:rPr>
          <w:rFonts w:hint="eastAsia" w:cs="Times New Roman"/>
          <w:spacing w:val="-6"/>
          <w:sz w:val="32"/>
          <w:szCs w:val="32"/>
          <w:lang w:eastAsia="zh-CN"/>
        </w:rPr>
        <w:t>项目</w:t>
      </w:r>
      <w:r>
        <w:rPr>
          <w:rFonts w:hint="default" w:ascii="Times New Roman" w:hAnsi="Times New Roman" w:eastAsia="方正仿宋_GBK" w:cs="Times New Roman"/>
          <w:spacing w:val="-6"/>
          <w:sz w:val="32"/>
          <w:szCs w:val="32"/>
        </w:rPr>
        <w:t>资金</w:t>
      </w:r>
      <w:r>
        <w:rPr>
          <w:rFonts w:hint="eastAsia" w:cs="Times New Roman"/>
          <w:spacing w:val="-6"/>
          <w:sz w:val="32"/>
          <w:szCs w:val="32"/>
          <w:lang w:val="en-US" w:eastAsia="zh-CN"/>
        </w:rPr>
        <w:t>54</w:t>
      </w:r>
      <w:r>
        <w:rPr>
          <w:rFonts w:hint="default" w:ascii="Times New Roman" w:hAnsi="Times New Roman" w:eastAsia="方正仿宋_GBK" w:cs="Times New Roman"/>
          <w:spacing w:val="-6"/>
          <w:sz w:val="32"/>
          <w:szCs w:val="32"/>
          <w:lang w:val="en-US" w:eastAsia="zh-CN"/>
        </w:rPr>
        <w:t>万</w:t>
      </w:r>
      <w:r>
        <w:rPr>
          <w:rFonts w:hint="default" w:cs="Times New Roman"/>
          <w:sz w:val="32"/>
          <w:szCs w:val="32"/>
          <w:lang w:val="en-US" w:eastAsia="zh-CN"/>
        </w:rPr>
        <w:t>元</w:t>
      </w:r>
      <w:r>
        <w:rPr>
          <w:rFonts w:hint="eastAsia" w:cs="Times New Roman"/>
          <w:sz w:val="32"/>
          <w:szCs w:val="32"/>
          <w:lang w:val="en-US" w:eastAsia="zh-CN"/>
        </w:rPr>
        <w:t>。</w:t>
      </w:r>
      <w:r>
        <w:rPr>
          <w:rFonts w:hint="eastAsia"/>
          <w:b/>
          <w:bCs/>
          <w:sz w:val="32"/>
          <w:szCs w:val="32"/>
          <w:lang w:eastAsia="zh-CN"/>
        </w:rPr>
        <w:t>一是</w:t>
      </w:r>
      <w:r>
        <w:rPr>
          <w:rFonts w:eastAsia="方正仿宋_GBK"/>
          <w:sz w:val="32"/>
          <w:szCs w:val="32"/>
        </w:rPr>
        <w:t>采取奖补形式，对符合条件的农民合作社</w:t>
      </w:r>
      <w:r>
        <w:rPr>
          <w:rFonts w:hint="eastAsia" w:eastAsia="方正仿宋_GBK"/>
          <w:sz w:val="32"/>
          <w:szCs w:val="32"/>
        </w:rPr>
        <w:t>和家庭农场给予</w:t>
      </w:r>
      <w:r>
        <w:rPr>
          <w:rFonts w:eastAsia="方正仿宋_GBK"/>
          <w:sz w:val="32"/>
          <w:szCs w:val="32"/>
        </w:rPr>
        <w:t>支持</w:t>
      </w:r>
      <w:r>
        <w:rPr>
          <w:rFonts w:hint="eastAsia"/>
          <w:sz w:val="32"/>
          <w:szCs w:val="32"/>
          <w:lang w:eastAsia="zh-CN"/>
        </w:rPr>
        <w:t>，</w:t>
      </w:r>
      <w:r>
        <w:rPr>
          <w:rFonts w:eastAsia="方正仿宋_GBK"/>
          <w:color w:val="auto"/>
          <w:sz w:val="32"/>
          <w:szCs w:val="32"/>
        </w:rPr>
        <w:t>全</w:t>
      </w:r>
      <w:r>
        <w:rPr>
          <w:rFonts w:hint="eastAsia"/>
          <w:color w:val="auto"/>
          <w:sz w:val="32"/>
          <w:szCs w:val="32"/>
          <w:lang w:eastAsia="zh-CN"/>
        </w:rPr>
        <w:t>县</w:t>
      </w:r>
      <w:r>
        <w:rPr>
          <w:rFonts w:eastAsia="方正仿宋_GBK"/>
          <w:color w:val="auto"/>
          <w:sz w:val="32"/>
          <w:szCs w:val="32"/>
        </w:rPr>
        <w:t>支持</w:t>
      </w:r>
      <w:r>
        <w:rPr>
          <w:rFonts w:hint="eastAsia"/>
          <w:color w:val="auto"/>
          <w:sz w:val="32"/>
          <w:szCs w:val="32"/>
          <w:lang w:eastAsia="zh-CN"/>
        </w:rPr>
        <w:t>不少于</w:t>
      </w:r>
      <w:r>
        <w:rPr>
          <w:rFonts w:hint="eastAsia"/>
          <w:color w:val="auto"/>
          <w:sz w:val="32"/>
          <w:szCs w:val="32"/>
          <w:lang w:val="en-US" w:eastAsia="zh-CN"/>
        </w:rPr>
        <w:t>4</w:t>
      </w:r>
      <w:r>
        <w:rPr>
          <w:rFonts w:eastAsia="方正仿宋_GBK"/>
          <w:color w:val="auto"/>
          <w:sz w:val="32"/>
          <w:szCs w:val="32"/>
        </w:rPr>
        <w:t>个农民合作社</w:t>
      </w:r>
      <w:r>
        <w:rPr>
          <w:rFonts w:hint="eastAsia" w:eastAsia="方正仿宋_GBK"/>
          <w:color w:val="auto"/>
          <w:sz w:val="32"/>
          <w:szCs w:val="32"/>
        </w:rPr>
        <w:t>，</w:t>
      </w:r>
      <w:r>
        <w:rPr>
          <w:rFonts w:eastAsia="方正仿宋_GBK"/>
          <w:color w:val="auto"/>
          <w:sz w:val="32"/>
          <w:szCs w:val="32"/>
        </w:rPr>
        <w:t>每个</w:t>
      </w:r>
      <w:r>
        <w:rPr>
          <w:rFonts w:hint="eastAsia" w:eastAsia="方正仿宋_GBK"/>
          <w:color w:val="auto"/>
          <w:sz w:val="32"/>
          <w:szCs w:val="32"/>
        </w:rPr>
        <w:t>农民</w:t>
      </w:r>
      <w:r>
        <w:rPr>
          <w:rFonts w:eastAsia="方正仿宋_GBK"/>
          <w:color w:val="auto"/>
          <w:sz w:val="32"/>
          <w:szCs w:val="32"/>
        </w:rPr>
        <w:t>合作社奖补6</w:t>
      </w:r>
      <w:r>
        <w:rPr>
          <w:rFonts w:hint="eastAsia" w:eastAsia="方正仿宋_GBK"/>
          <w:color w:val="auto"/>
          <w:sz w:val="32"/>
          <w:szCs w:val="32"/>
        </w:rPr>
        <w:t>-</w:t>
      </w:r>
      <w:r>
        <w:rPr>
          <w:rFonts w:eastAsia="方正仿宋_GBK"/>
          <w:color w:val="auto"/>
          <w:sz w:val="32"/>
          <w:szCs w:val="32"/>
        </w:rPr>
        <w:t>8万元</w:t>
      </w:r>
      <w:r>
        <w:rPr>
          <w:rFonts w:hint="eastAsia" w:eastAsia="方正仿宋_GBK"/>
          <w:color w:val="auto"/>
          <w:sz w:val="32"/>
          <w:szCs w:val="32"/>
        </w:rPr>
        <w:t>；全</w:t>
      </w:r>
      <w:r>
        <w:rPr>
          <w:rFonts w:hint="eastAsia"/>
          <w:color w:val="auto"/>
          <w:sz w:val="32"/>
          <w:szCs w:val="32"/>
          <w:lang w:eastAsia="zh-CN"/>
        </w:rPr>
        <w:t>县</w:t>
      </w:r>
      <w:r>
        <w:rPr>
          <w:rFonts w:hint="eastAsia" w:eastAsia="方正仿宋_GBK"/>
          <w:color w:val="auto"/>
          <w:sz w:val="32"/>
          <w:szCs w:val="32"/>
        </w:rPr>
        <w:t>支持</w:t>
      </w:r>
      <w:r>
        <w:rPr>
          <w:rFonts w:hint="eastAsia"/>
          <w:color w:val="auto"/>
          <w:sz w:val="32"/>
          <w:szCs w:val="32"/>
          <w:lang w:eastAsia="zh-CN"/>
        </w:rPr>
        <w:t>不少于</w:t>
      </w:r>
      <w:r>
        <w:rPr>
          <w:rFonts w:hint="eastAsia"/>
          <w:color w:val="auto"/>
          <w:sz w:val="32"/>
          <w:szCs w:val="32"/>
          <w:lang w:val="en-US" w:eastAsia="zh-CN"/>
        </w:rPr>
        <w:t>4</w:t>
      </w:r>
      <w:r>
        <w:rPr>
          <w:rFonts w:hint="eastAsia" w:eastAsia="方正仿宋_GBK"/>
          <w:color w:val="auto"/>
          <w:sz w:val="32"/>
          <w:szCs w:val="32"/>
        </w:rPr>
        <w:t>个</w:t>
      </w:r>
      <w:r>
        <w:rPr>
          <w:rFonts w:eastAsia="方正仿宋_GBK"/>
          <w:color w:val="auto"/>
          <w:sz w:val="32"/>
          <w:szCs w:val="32"/>
        </w:rPr>
        <w:t>家庭农场</w:t>
      </w:r>
      <w:r>
        <w:rPr>
          <w:rFonts w:hint="eastAsia" w:eastAsia="方正仿宋_GBK"/>
          <w:color w:val="auto"/>
          <w:sz w:val="32"/>
          <w:szCs w:val="32"/>
        </w:rPr>
        <w:t>，</w:t>
      </w:r>
      <w:r>
        <w:rPr>
          <w:rFonts w:eastAsia="方正仿宋_GBK"/>
          <w:color w:val="auto"/>
          <w:sz w:val="32"/>
          <w:szCs w:val="32"/>
        </w:rPr>
        <w:t>每个家庭农场奖补</w:t>
      </w:r>
      <w:r>
        <w:rPr>
          <w:rFonts w:hint="eastAsia" w:eastAsia="方正仿宋_GBK"/>
          <w:color w:val="auto"/>
          <w:sz w:val="32"/>
          <w:szCs w:val="32"/>
          <w:lang w:val="en-US" w:eastAsia="zh-CN"/>
        </w:rPr>
        <w:t>2</w:t>
      </w:r>
      <w:r>
        <w:rPr>
          <w:rFonts w:hint="eastAsia" w:eastAsia="方正仿宋_GBK"/>
          <w:color w:val="auto"/>
          <w:sz w:val="32"/>
          <w:szCs w:val="32"/>
        </w:rPr>
        <w:t>-</w:t>
      </w:r>
      <w:r>
        <w:rPr>
          <w:rFonts w:hint="eastAsia" w:eastAsia="方正仿宋_GBK"/>
          <w:color w:val="auto"/>
          <w:sz w:val="32"/>
          <w:szCs w:val="32"/>
          <w:lang w:val="en-US" w:eastAsia="zh-CN"/>
        </w:rPr>
        <w:t>5</w:t>
      </w:r>
      <w:r>
        <w:rPr>
          <w:rFonts w:eastAsia="方正仿宋_GBK"/>
          <w:color w:val="auto"/>
          <w:sz w:val="32"/>
          <w:szCs w:val="32"/>
        </w:rPr>
        <w:t>万元</w:t>
      </w:r>
      <w:r>
        <w:rPr>
          <w:rFonts w:hint="eastAsia" w:eastAsia="方正仿宋_GBK"/>
          <w:color w:val="auto"/>
          <w:sz w:val="32"/>
          <w:szCs w:val="32"/>
        </w:rPr>
        <w:t>；</w:t>
      </w:r>
      <w:r>
        <w:rPr>
          <w:rFonts w:eastAsia="方正仿宋_GBK"/>
          <w:color w:val="auto"/>
          <w:sz w:val="32"/>
          <w:szCs w:val="32"/>
        </w:rPr>
        <w:t>原则上对单个主体的奖补不超过20万元。</w:t>
      </w:r>
      <w:r>
        <w:rPr>
          <w:rFonts w:eastAsia="方正仿宋_GBK"/>
          <w:sz w:val="32"/>
          <w:szCs w:val="32"/>
        </w:rPr>
        <w:t>二是支持</w:t>
      </w:r>
      <w:r>
        <w:rPr>
          <w:rFonts w:hint="eastAsia" w:cs="Times New Roman"/>
          <w:kern w:val="2"/>
          <w:sz w:val="32"/>
          <w:szCs w:val="32"/>
          <w:lang w:val="en-US" w:eastAsia="zh-CN" w:bidi="ar-SA"/>
        </w:rPr>
        <w:t>开展新型农业经营主体培训指导。</w:t>
      </w:r>
    </w:p>
    <w:p>
      <w:pPr>
        <w:keepNext w:val="0"/>
        <w:keepLines w:val="0"/>
        <w:pageBreakBefore w:val="0"/>
        <w:widowControl w:val="0"/>
        <w:kinsoku/>
        <w:wordWrap/>
        <w:overflowPunct/>
        <w:topLinePunct w:val="0"/>
        <w:autoSpaceDE/>
        <w:autoSpaceDN/>
        <w:bidi w:val="0"/>
        <w:spacing w:line="560" w:lineRule="exact"/>
        <w:ind w:left="0" w:leftChars="0" w:firstLine="570"/>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（二）</w:t>
      </w:r>
      <w:r>
        <w:rPr>
          <w:rFonts w:hint="default" w:ascii="方正楷体_GBK" w:hAnsi="方正楷体_GBK" w:eastAsia="方正楷体_GBK" w:cs="方正楷体_GBK"/>
          <w:b w:val="0"/>
          <w:bCs w:val="0"/>
          <w:sz w:val="32"/>
          <w:szCs w:val="32"/>
          <w:lang w:eastAsia="zh-CN"/>
        </w:rPr>
        <w:t>项目</w:t>
      </w:r>
      <w:r>
        <w:rPr>
          <w:rFonts w:hint="default" w:ascii="方正楷体_GBK" w:hAnsi="方正楷体_GBK" w:eastAsia="方正楷体_GBK" w:cs="方正楷体_GBK"/>
          <w:b w:val="0"/>
          <w:bCs w:val="0"/>
          <w:sz w:val="32"/>
          <w:szCs w:val="32"/>
        </w:rPr>
        <w:t>投资标准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单个项目的补助金额由专业合作社或家庭农场根据自身实际生产经营情况进行申报，县级评审通过后确定</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申报主体自筹部分不少于项目总投资的30%，项目自筹部分与财政补助部分按同等标准验收合格视为项目验收合格。</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（三）资金补助方式</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项目完成并验收合格后，</w:t>
      </w:r>
      <w:r>
        <w:rPr>
          <w:rFonts w:hint="default" w:ascii="Times New Roman" w:hAnsi="Times New Roman" w:cs="Times New Roman"/>
          <w:color w:val="000000" w:themeColor="text1"/>
          <w:sz w:val="32"/>
          <w:szCs w:val="32"/>
          <w:lang w:eastAsia="zh-CN"/>
          <w14:textFill>
            <w14:solidFill>
              <w14:schemeClr w14:val="tx1"/>
            </w14:solidFill>
          </w14:textFill>
        </w:rPr>
        <w:t>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委托第三方对项目实施建设内容开展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结算审核并出具审核</w:t>
      </w:r>
      <w:r>
        <w:rPr>
          <w:rFonts w:hint="default" w:ascii="Times New Roman" w:hAnsi="Times New Roman" w:cs="Times New Roman"/>
          <w:color w:val="000000" w:themeColor="text1"/>
          <w:sz w:val="32"/>
          <w:szCs w:val="32"/>
          <w:lang w:val="en-US" w:eastAsia="zh-CN"/>
          <w14:textFill>
            <w14:solidFill>
              <w14:schemeClr w14:val="tx1"/>
            </w14:solidFill>
          </w14:textFill>
        </w:rPr>
        <w:t>报告，根据审核</w:t>
      </w:r>
      <w:r>
        <w:rPr>
          <w:rFonts w:hint="eastAsia" w:cs="Times New Roman"/>
          <w:color w:val="000000" w:themeColor="text1"/>
          <w:sz w:val="32"/>
          <w:szCs w:val="32"/>
          <w:lang w:val="en-US" w:eastAsia="zh-CN"/>
          <w14:textFill>
            <w14:solidFill>
              <w14:schemeClr w14:val="tx1"/>
            </w14:solidFill>
          </w14:textFill>
        </w:rPr>
        <w:t>报告</w:t>
      </w:r>
      <w:r>
        <w:rPr>
          <w:rFonts w:hint="default" w:ascii="Times New Roman" w:hAnsi="Times New Roman" w:cs="Times New Roman"/>
          <w:color w:val="000000" w:themeColor="text1"/>
          <w:sz w:val="32"/>
          <w:szCs w:val="32"/>
          <w:lang w:val="en-US" w:eastAsia="zh-CN"/>
          <w14:textFill>
            <w14:solidFill>
              <w14:schemeClr w14:val="tx1"/>
            </w14:solidFill>
          </w14:textFill>
        </w:rPr>
        <w:t>进行补助，按照</w:t>
      </w:r>
      <w:r>
        <w:rPr>
          <w:rFonts w:hint="default" w:ascii="Times New Roman" w:hAnsi="Times New Roman" w:eastAsia="方正仿宋_GBK" w:cs="Times New Roman"/>
          <w:sz w:val="32"/>
          <w:szCs w:val="32"/>
        </w:rPr>
        <w:t>“先建后补”</w:t>
      </w:r>
      <w:r>
        <w:rPr>
          <w:rFonts w:hint="default" w:ascii="Times New Roman" w:hAnsi="Times New Roman" w:cs="Times New Roman"/>
          <w:sz w:val="32"/>
          <w:szCs w:val="32"/>
          <w:lang w:eastAsia="zh-CN"/>
        </w:rPr>
        <w:t>方式</w:t>
      </w:r>
      <w:r>
        <w:rPr>
          <w:rFonts w:hint="default" w:ascii="Times New Roman" w:hAnsi="Times New Roman" w:eastAsia="方正仿宋_GBK" w:cs="Times New Roman"/>
          <w:color w:val="000000" w:themeColor="text1"/>
          <w:sz w:val="32"/>
          <w:szCs w:val="32"/>
          <w14:textFill>
            <w14:solidFill>
              <w14:schemeClr w14:val="tx1"/>
            </w14:solidFill>
          </w14:textFill>
        </w:rPr>
        <w:t>直接补助到主体账户</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三、项目实施程序</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（一）主体自愿申报</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各乡镇街道加强宣传，负责组织辖区符合条件的农业经营主体做好申报工作，各申报主体根据实际情况向乡镇街道自愿申报，提交书面申请及佐证材料。</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w:t>
      </w:r>
      <w:r>
        <w:rPr>
          <w:rFonts w:hint="default" w:ascii="方正楷体_GBK" w:hAnsi="方正楷体_GBK" w:eastAsia="方正楷体_GBK" w:cs="方正楷体_GBK"/>
          <w:b w:val="0"/>
          <w:bCs w:val="0"/>
          <w:kern w:val="2"/>
          <w:sz w:val="32"/>
          <w:szCs w:val="32"/>
          <w:lang w:val="en-US" w:eastAsia="zh-CN" w:bidi="ar-SA"/>
        </w:rPr>
        <w:t>乡镇推荐</w:t>
      </w:r>
    </w:p>
    <w:p>
      <w:pPr>
        <w:pStyle w:val="6"/>
        <w:keepNext w:val="0"/>
        <w:keepLines w:val="0"/>
        <w:pageBreakBefore w:val="0"/>
        <w:widowControl w:val="0"/>
        <w:numPr>
          <w:ilvl w:val="0"/>
          <w:numId w:val="0"/>
        </w:numPr>
        <w:kinsoku/>
        <w:wordWrap/>
        <w:overflowPunct/>
        <w:topLinePunct w:val="0"/>
        <w:bidi w:val="0"/>
        <w:spacing w:line="560" w:lineRule="exact"/>
        <w:ind w:firstLine="664" w:firstLineChars="200"/>
        <w:textAlignment w:val="auto"/>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各乡镇街道负责申报主体核实工作，对符合申报条件的主体签署审核推荐意见并加盖公章，并将申报资料报送至县农业农村委。</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w:t>
      </w:r>
      <w:r>
        <w:rPr>
          <w:rFonts w:hint="default" w:ascii="方正楷体_GBK" w:hAnsi="方正楷体_GBK" w:eastAsia="方正楷体_GBK" w:cs="方正楷体_GBK"/>
          <w:b w:val="0"/>
          <w:bCs w:val="0"/>
          <w:kern w:val="2"/>
          <w:sz w:val="32"/>
          <w:szCs w:val="32"/>
          <w:lang w:val="en-US" w:eastAsia="zh-CN" w:bidi="ar-SA"/>
        </w:rPr>
        <w:t>专家评审</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县农业农村委负责对乡镇街道推荐上报的项目进行汇总，组织专家对项目进行评审，确定项目拟支持主体及建设内容。</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（四）网上公示</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县农业农村委负责将通过评审，项目拟支持主体农业产业生产经营基本情况在丰都县人民政府网予以公示。</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（五）</w:t>
      </w:r>
      <w:r>
        <w:rPr>
          <w:rFonts w:hint="default" w:ascii="方正楷体_GBK" w:hAnsi="方正楷体_GBK" w:eastAsia="方正楷体_GBK" w:cs="方正楷体_GBK"/>
          <w:b w:val="0"/>
          <w:bCs w:val="0"/>
          <w:kern w:val="2"/>
          <w:sz w:val="32"/>
          <w:szCs w:val="32"/>
          <w:lang w:val="en-US" w:eastAsia="zh-CN" w:bidi="ar-SA"/>
        </w:rPr>
        <w:t>项目批复</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经公示无异议后，由县农业农村委下达正式建设批复文件。</w:t>
      </w:r>
    </w:p>
    <w:p>
      <w:pPr>
        <w:pStyle w:val="6"/>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（六）</w:t>
      </w:r>
      <w:r>
        <w:rPr>
          <w:rFonts w:hint="default" w:ascii="方正楷体_GBK" w:hAnsi="方正楷体_GBK" w:eastAsia="方正楷体_GBK" w:cs="方正楷体_GBK"/>
          <w:b w:val="0"/>
          <w:bCs w:val="0"/>
          <w:kern w:val="2"/>
          <w:sz w:val="32"/>
          <w:szCs w:val="32"/>
          <w:lang w:val="en-US" w:eastAsia="zh-CN" w:bidi="ar-SA"/>
        </w:rPr>
        <w:t>项目建设及管理</w:t>
      </w:r>
    </w:p>
    <w:p>
      <w:pPr>
        <w:pStyle w:val="6"/>
        <w:keepNext w:val="0"/>
        <w:keepLines w:val="0"/>
        <w:pageBreakBefore w:val="0"/>
        <w:widowControl w:val="0"/>
        <w:numPr>
          <w:ilvl w:val="0"/>
          <w:numId w:val="0"/>
        </w:numPr>
        <w:kinsoku/>
        <w:wordWrap/>
        <w:overflowPunct/>
        <w:topLinePunct w:val="0"/>
        <w:bidi w:val="0"/>
        <w:spacing w:line="560" w:lineRule="exact"/>
        <w:ind w:firstLine="664" w:firstLineChars="200"/>
        <w:textAlignment w:val="auto"/>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各乡镇街道按照项目批复，及时组织各主体开展建设并加强监管。各主体要严格按照此次批复内容实施，不得随意改变项目建设内容和建设地点，如有不可预见事项，需按照程序报县农业农村委批准，履行好建设安全主体责任，做好项目建设资料收集整理。项目建设完成由乡镇街道组织初验，初验合格后由乡镇街道向县农业农村委申请复核验收。县农业农村委组织县级验收后，可委托第三方对项目实施建设内容开展结算审核并出具审核报告。</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四、工作要求</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（一）申报单位要如实提供有关材料，不得弄虚作假。资格审查贯穿项目申报、实施、验收、监管等全过程，一旦发现违规、隐瞒、虚报等申报情况，取消项目建设资格，追回已拨付的补助资金并追究相关责任。</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（二）各乡镇街道要加强宣传，积极组织动员指导辖区符合条件的农民专业合作社做好申报工作，认真开展现场核实，做好审核推荐、组织建设、完工验收等相关工作。</w:t>
      </w:r>
    </w:p>
    <w:p>
      <w:pPr>
        <w:pStyle w:val="6"/>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（三）项目建设全程坚持公开公平公正，</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严格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遵守有关法律法规和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纪律。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tabs>
          <w:tab w:val="left" w:pos="689"/>
        </w:tabs>
        <w:spacing w:line="560" w:lineRule="exact"/>
        <w:rPr>
          <w:rFonts w:hint="eastAsia" w:ascii="方正黑体_GBK" w:hAnsi="方正黑体_GBK" w:eastAsia="方正黑体_GBK" w:cs="方正黑体_GBK"/>
          <w:color w:val="000000" w:themeColor="text1"/>
          <w:spacing w:val="-20"/>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pacing w:val="-20"/>
          <w:sz w:val="32"/>
          <w:szCs w:val="32"/>
          <w14:textFill>
            <w14:solidFill>
              <w14:schemeClr w14:val="tx1"/>
            </w14:solidFill>
          </w14:textFill>
        </w:rPr>
        <w:t>附件</w:t>
      </w:r>
      <w:r>
        <w:rPr>
          <w:rFonts w:hint="eastAsia" w:ascii="方正黑体_GBK" w:hAnsi="方正黑体_GBK" w:eastAsia="方正黑体_GBK" w:cs="方正黑体_GBK"/>
          <w:color w:val="000000" w:themeColor="text1"/>
          <w:spacing w:val="-20"/>
          <w:sz w:val="32"/>
          <w:szCs w:val="32"/>
          <w:lang w:val="en-US" w:eastAsia="zh-CN"/>
          <w14:textFill>
            <w14:solidFill>
              <w14:schemeClr w14:val="tx1"/>
            </w14:solidFill>
          </w14:textFill>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198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tcBorders>
              <w:top w:val="nil"/>
              <w:left w:val="nil"/>
              <w:bottom w:val="single" w:color="auto" w:sz="4" w:space="0"/>
              <w:right w:val="nil"/>
            </w:tcBorders>
          </w:tcPr>
          <w:p>
            <w:pPr>
              <w:tabs>
                <w:tab w:val="left" w:pos="689"/>
              </w:tabs>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丰都县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年农民</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专业</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合作社项目建设</w:t>
            </w:r>
          </w:p>
          <w:p>
            <w:pPr>
              <w:tabs>
                <w:tab w:val="left" w:pos="689"/>
              </w:tabs>
              <w:spacing w:line="560" w:lineRule="exact"/>
              <w:jc w:val="center"/>
              <w:rPr>
                <w:rFonts w:hint="default" w:ascii="Times New Roman" w:hAnsi="Times New Roman" w:eastAsia="方正小标宋_GBK" w:cs="Times New Roman"/>
                <w:color w:val="000000" w:themeColor="text1"/>
                <w:sz w:val="48"/>
                <w:szCs w:val="48"/>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93" w:type="dxa"/>
            <w:tcBorders>
              <w:top w:val="single" w:color="auto" w:sz="4" w:space="0"/>
            </w:tcBorders>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申报单位</w:t>
            </w:r>
          </w:p>
        </w:tc>
        <w:tc>
          <w:tcPr>
            <w:tcW w:w="6967" w:type="dxa"/>
            <w:gridSpan w:val="3"/>
            <w:tcBorders>
              <w:top w:val="single" w:color="auto" w:sz="4" w:space="0"/>
            </w:tcBorders>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注册地址</w:t>
            </w:r>
          </w:p>
        </w:tc>
        <w:tc>
          <w:tcPr>
            <w:tcW w:w="255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注册时间</w:t>
            </w:r>
          </w:p>
        </w:tc>
        <w:tc>
          <w:tcPr>
            <w:tcW w:w="243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信用代码</w:t>
            </w:r>
          </w:p>
        </w:tc>
        <w:tc>
          <w:tcPr>
            <w:tcW w:w="255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法人姓名</w:t>
            </w:r>
          </w:p>
        </w:tc>
        <w:tc>
          <w:tcPr>
            <w:tcW w:w="243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身份证号码</w:t>
            </w:r>
          </w:p>
        </w:tc>
        <w:tc>
          <w:tcPr>
            <w:tcW w:w="255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联系电话</w:t>
            </w:r>
          </w:p>
        </w:tc>
        <w:tc>
          <w:tcPr>
            <w:tcW w:w="243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示范级别</w:t>
            </w:r>
          </w:p>
        </w:tc>
        <w:tc>
          <w:tcPr>
            <w:tcW w:w="2551" w:type="dxa"/>
            <w:vAlign w:val="center"/>
          </w:tcPr>
          <w:p>
            <w:pPr>
              <w:tabs>
                <w:tab w:val="left" w:pos="689"/>
              </w:tabs>
              <w:spacing w:line="560" w:lineRule="exact"/>
              <w:jc w:val="right"/>
              <w:rPr>
                <w:rFonts w:hint="default" w:ascii="Times New Roman" w:hAnsi="Times New Roman" w:eastAsia="方正黑体简体" w:cs="Times New Roman"/>
                <w:color w:val="000000" w:themeColor="text1"/>
                <w:sz w:val="18"/>
                <w:szCs w:val="18"/>
                <w14:textFill>
                  <w14:solidFill>
                    <w14:schemeClr w14:val="tx1"/>
                  </w14:solidFill>
                </w14:textFill>
              </w:rPr>
            </w:pPr>
          </w:p>
        </w:tc>
        <w:tc>
          <w:tcPr>
            <w:tcW w:w="1985" w:type="dxa"/>
            <w:vAlign w:val="center"/>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社（成）员数</w:t>
            </w:r>
          </w:p>
        </w:tc>
        <w:tc>
          <w:tcPr>
            <w:tcW w:w="243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主导产业</w:t>
            </w:r>
          </w:p>
        </w:tc>
        <w:tc>
          <w:tcPr>
            <w:tcW w:w="255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规模</w:t>
            </w:r>
          </w:p>
        </w:tc>
        <w:tc>
          <w:tcPr>
            <w:tcW w:w="2431" w:type="dxa"/>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其他产业</w:t>
            </w:r>
          </w:p>
        </w:tc>
        <w:tc>
          <w:tcPr>
            <w:tcW w:w="2551"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规模</w:t>
            </w:r>
          </w:p>
        </w:tc>
        <w:tc>
          <w:tcPr>
            <w:tcW w:w="2431" w:type="dxa"/>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202</w:t>
            </w: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黑体简体" w:cs="Times New Roman"/>
                <w:color w:val="000000" w:themeColor="text1"/>
                <w:sz w:val="28"/>
                <w:szCs w:val="28"/>
                <w14:textFill>
                  <w14:solidFill>
                    <w14:schemeClr w14:val="tx1"/>
                  </w14:solidFill>
                </w14:textFill>
              </w:rPr>
              <w:t>年经营性收入</w:t>
            </w:r>
          </w:p>
        </w:tc>
        <w:tc>
          <w:tcPr>
            <w:tcW w:w="2551" w:type="dxa"/>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万元</w:t>
            </w:r>
          </w:p>
        </w:tc>
        <w:tc>
          <w:tcPr>
            <w:tcW w:w="198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202</w:t>
            </w: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黑体简体" w:cs="Times New Roman"/>
                <w:color w:val="000000" w:themeColor="text1"/>
                <w:sz w:val="28"/>
                <w:szCs w:val="28"/>
                <w14:textFill>
                  <w14:solidFill>
                    <w14:schemeClr w14:val="tx1"/>
                  </w14:solidFill>
                </w14:textFill>
              </w:rPr>
              <w:t>年带动农户收入</w:t>
            </w:r>
          </w:p>
        </w:tc>
        <w:tc>
          <w:tcPr>
            <w:tcW w:w="2431" w:type="dxa"/>
          </w:tcPr>
          <w:p>
            <w:pPr>
              <w:tabs>
                <w:tab w:val="left" w:pos="689"/>
              </w:tabs>
              <w:spacing w:line="560" w:lineRule="exact"/>
              <w:ind w:right="520"/>
              <w:jc w:val="right"/>
              <w:rPr>
                <w:rFonts w:hint="default" w:ascii="Times New Roman" w:hAnsi="Times New Roman" w:eastAsia="方正黑体简体" w:cs="Times New Roman"/>
                <w:color w:val="000000" w:themeColor="text1"/>
                <w:sz w:val="24"/>
                <w14:textFill>
                  <w14:solidFill>
                    <w14:schemeClr w14:val="tx1"/>
                  </w14:solidFill>
                </w14:textFill>
              </w:rPr>
            </w:pPr>
            <w:r>
              <w:rPr>
                <w:rFonts w:hint="default" w:ascii="Times New Roman" w:hAnsi="Times New Roman" w:eastAsia="方正黑体简体" w:cs="Times New Roman"/>
                <w:color w:val="000000" w:themeColor="text1"/>
                <w:sz w:val="24"/>
                <w14:textFill>
                  <w14:solidFill>
                    <w14:schemeClr w14:val="tx1"/>
                  </w14:solidFill>
                </w14:textFill>
              </w:rPr>
              <w:t>带动</w:t>
            </w:r>
            <w:r>
              <w:rPr>
                <w:rFonts w:hint="eastAsia" w:ascii="Times New Roman" w:hAnsi="Times New Roman" w:eastAsia="方正黑体简体" w:cs="Times New Roman"/>
                <w:color w:val="000000" w:themeColor="text1"/>
                <w:sz w:val="24"/>
                <w:lang w:eastAsia="zh-CN"/>
                <w14:textFill>
                  <w14:solidFill>
                    <w14:schemeClr w14:val="tx1"/>
                  </w14:solidFill>
                </w14:textFill>
              </w:rPr>
              <w:t>农户</w:t>
            </w:r>
            <w:r>
              <w:rPr>
                <w:rFonts w:hint="default" w:ascii="Times New Roman" w:hAnsi="Times New Roman" w:eastAsia="方正黑体简体" w:cs="Times New Roman"/>
                <w:color w:val="000000" w:themeColor="text1"/>
                <w:sz w:val="24"/>
                <w:u w:val="single"/>
                <w14:textFill>
                  <w14:solidFill>
                    <w14:schemeClr w14:val="tx1"/>
                  </w14:solidFill>
                </w14:textFill>
              </w:rPr>
              <w:t xml:space="preserve">   </w:t>
            </w:r>
            <w:r>
              <w:rPr>
                <w:rFonts w:hint="default" w:ascii="Times New Roman" w:hAnsi="Times New Roman" w:eastAsia="方正黑体简体" w:cs="Times New Roman"/>
                <w:color w:val="000000" w:themeColor="text1"/>
                <w:sz w:val="24"/>
                <w14:textFill>
                  <w14:solidFill>
                    <w14:schemeClr w14:val="tx1"/>
                  </w14:solidFill>
                </w14:textFill>
              </w:rPr>
              <w:t xml:space="preserve">人  </w:t>
            </w:r>
          </w:p>
          <w:p>
            <w:pPr>
              <w:tabs>
                <w:tab w:val="left" w:pos="689"/>
              </w:tabs>
              <w:wordWrap w:val="0"/>
              <w:spacing w:line="560" w:lineRule="exact"/>
              <w:ind w:right="280"/>
              <w:jc w:val="both"/>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4"/>
                <w14:textFill>
                  <w14:solidFill>
                    <w14:schemeClr w14:val="tx1"/>
                  </w14:solidFill>
                </w14:textFill>
              </w:rPr>
              <w:t>人均增收</w:t>
            </w:r>
            <w:r>
              <w:rPr>
                <w:rFonts w:hint="default" w:ascii="Times New Roman" w:hAnsi="Times New Roman" w:eastAsia="方正黑体简体" w:cs="Times New Roman"/>
                <w:color w:val="000000" w:themeColor="text1"/>
                <w:sz w:val="24"/>
                <w:u w:val="single"/>
                <w14:textFill>
                  <w14:solidFill>
                    <w14:schemeClr w14:val="tx1"/>
                  </w14:solidFill>
                </w14:textFill>
              </w:rPr>
              <w:t xml:space="preserve">  </w:t>
            </w:r>
            <w:r>
              <w:rPr>
                <w:rFonts w:hint="default" w:ascii="Times New Roman" w:hAnsi="Times New Roman" w:eastAsia="方正黑体简体" w:cs="Times New Roman"/>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vAlign w:val="center"/>
          </w:tcPr>
          <w:p>
            <w:pPr>
              <w:keepNext w:val="0"/>
              <w:keepLines w:val="0"/>
              <w:pageBreakBefore w:val="0"/>
              <w:widowControl w:val="0"/>
              <w:tabs>
                <w:tab w:val="left" w:pos="689"/>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农民</w:t>
            </w:r>
            <w:r>
              <w:rPr>
                <w:rFonts w:hint="eastAsia" w:eastAsia="方正黑体简体" w:cs="Times New Roman"/>
                <w:color w:val="000000" w:themeColor="text1"/>
                <w:sz w:val="28"/>
                <w:szCs w:val="28"/>
                <w:lang w:eastAsia="zh-CN"/>
                <w14:textFill>
                  <w14:solidFill>
                    <w14:schemeClr w14:val="tx1"/>
                  </w14:solidFill>
                </w14:textFill>
              </w:rPr>
              <w:t>专业</w:t>
            </w:r>
            <w:r>
              <w:rPr>
                <w:rFonts w:hint="default" w:ascii="Times New Roman" w:hAnsi="Times New Roman" w:eastAsia="方正黑体简体" w:cs="Times New Roman"/>
                <w:color w:val="000000" w:themeColor="text1"/>
                <w:sz w:val="28"/>
                <w:szCs w:val="28"/>
                <w14:textFill>
                  <w14:solidFill>
                    <w14:schemeClr w14:val="tx1"/>
                  </w14:solidFill>
                </w14:textFill>
              </w:rPr>
              <w:t>合作社简介。（主要包括运营基本情况、产业发展分布情况、内部制度及财务规范管理情况，收益分配及联农带农情况、品牌建设及获奖荣誉情况等）</w:t>
            </w:r>
          </w:p>
        </w:tc>
        <w:tc>
          <w:tcPr>
            <w:tcW w:w="6967" w:type="dxa"/>
            <w:gridSpan w:val="3"/>
          </w:tcPr>
          <w:p>
            <w:pPr>
              <w:tabs>
                <w:tab w:val="left" w:pos="689"/>
              </w:tabs>
              <w:spacing w:line="560" w:lineRule="exact"/>
              <w:jc w:val="both"/>
              <w:rPr>
                <w:rFonts w:hint="default" w:ascii="Times New Roman" w:hAnsi="Times New Roman" w:cs="Times New Roman"/>
                <w:color w:val="000000" w:themeColor="text1"/>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2093"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申报单位法人意见</w:t>
            </w:r>
          </w:p>
        </w:tc>
        <w:tc>
          <w:tcPr>
            <w:tcW w:w="6967" w:type="dxa"/>
            <w:gridSpan w:val="3"/>
          </w:tcPr>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ind w:firstLine="560" w:firstLineChars="200"/>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我承诺，各项申报资料真实有效，申报建设内容均属新建，建设内容未申报、未享受其他财政补助资金，如有违规、隐瞒、虚报等申报情况，自愿放弃其申报及建设资格，已拨付的补助资金自行全部退回并承担相应责任。特此申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202</w:t>
            </w: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黑体简体"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tc>
      </w:tr>
    </w:tbl>
    <w:tbl>
      <w:tblPr>
        <w:tblStyle w:val="9"/>
        <w:tblpPr w:leftFromText="180" w:rightFromText="180" w:vertAnchor="text" w:horzAnchor="page" w:tblpX="1555"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695"/>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2092" w:type="dxa"/>
            <w:vMerge w:val="restart"/>
            <w:tcBorders>
              <w:top w:val="single" w:color="auto" w:sz="4" w:space="0"/>
              <w:left w:val="single" w:color="auto" w:sz="4" w:space="0"/>
              <w:right w:val="single" w:color="auto" w:sz="4" w:space="0"/>
            </w:tcBorders>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乡镇</w:t>
            </w:r>
            <w:r>
              <w:rPr>
                <w:rFonts w:hint="eastAsia" w:eastAsia="方正黑体简体" w:cs="Times New Roman"/>
                <w:color w:val="000000" w:themeColor="text1"/>
                <w:sz w:val="28"/>
                <w:szCs w:val="28"/>
                <w:lang w:eastAsia="zh-CN"/>
                <w14:textFill>
                  <w14:solidFill>
                    <w14:schemeClr w14:val="tx1"/>
                  </w14:solidFill>
                </w14:textFill>
              </w:rPr>
              <w:t>街道</w:t>
            </w:r>
            <w:r>
              <w:rPr>
                <w:rFonts w:hint="default" w:ascii="Times New Roman" w:hAnsi="Times New Roman" w:eastAsia="方正黑体简体" w:cs="Times New Roman"/>
                <w:color w:val="000000" w:themeColor="text1"/>
                <w:sz w:val="28"/>
                <w:szCs w:val="28"/>
                <w14:textFill>
                  <w14:solidFill>
                    <w14:schemeClr w14:val="tx1"/>
                  </w14:solidFill>
                </w14:textFill>
              </w:rPr>
              <w:t>审核推荐意见</w:t>
            </w:r>
          </w:p>
        </w:tc>
        <w:tc>
          <w:tcPr>
            <w:tcW w:w="1695" w:type="dxa"/>
            <w:tcBorders>
              <w:top w:val="single" w:color="auto" w:sz="4" w:space="0"/>
              <w:left w:val="single" w:color="auto" w:sz="4" w:space="0"/>
              <w:bottom w:val="single" w:color="auto" w:sz="4" w:space="0"/>
              <w:right w:val="single" w:color="auto" w:sz="4" w:space="0"/>
            </w:tcBorders>
          </w:tcPr>
          <w:p>
            <w:pPr>
              <w:tabs>
                <w:tab w:val="left" w:pos="689"/>
              </w:tabs>
              <w:spacing w:line="560" w:lineRule="exact"/>
              <w:jc w:val="left"/>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r>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t>用地审核：</w:t>
            </w:r>
          </w:p>
        </w:tc>
        <w:tc>
          <w:tcPr>
            <w:tcW w:w="5231" w:type="dxa"/>
            <w:tcBorders>
              <w:top w:val="single" w:color="auto" w:sz="4" w:space="0"/>
              <w:left w:val="single" w:color="auto" w:sz="4" w:space="0"/>
              <w:bottom w:val="single" w:color="auto" w:sz="4" w:space="0"/>
              <w:right w:val="single" w:color="auto" w:sz="4" w:space="0"/>
            </w:tcBorders>
          </w:tcPr>
          <w:p>
            <w:pPr>
              <w:tabs>
                <w:tab w:val="left" w:pos="689"/>
              </w:tabs>
              <w:spacing w:line="240" w:lineRule="auto"/>
              <w:jc w:val="left"/>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2092" w:type="dxa"/>
            <w:vMerge w:val="continue"/>
            <w:tcBorders>
              <w:left w:val="single" w:color="auto" w:sz="4" w:space="0"/>
              <w:bottom w:val="single" w:color="auto" w:sz="4" w:space="0"/>
              <w:right w:val="single" w:color="auto" w:sz="4" w:space="0"/>
            </w:tcBorders>
          </w:tcPr>
          <w:p>
            <w:pPr>
              <w:tabs>
                <w:tab w:val="left" w:pos="689"/>
              </w:tabs>
              <w:spacing w:line="560" w:lineRule="exact"/>
              <w:jc w:val="left"/>
              <w:rPr>
                <w:rFonts w:hint="default" w:ascii="Times New Roman" w:hAnsi="Times New Roman" w:cs="Times New Roman"/>
                <w:color w:val="000000" w:themeColor="text1"/>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tcPr>
          <w:p>
            <w:pPr>
              <w:tabs>
                <w:tab w:val="left" w:pos="689"/>
              </w:tabs>
              <w:spacing w:line="560" w:lineRule="exact"/>
              <w:ind w:firstLine="560" w:firstLineChars="200"/>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经现场审核，该社符合申报条件，资料真实有效，审核通过，推荐申报。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202</w:t>
            </w: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黑体简体"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2092" w:type="dxa"/>
            <w:tcBorders>
              <w:top w:val="single" w:color="auto" w:sz="4" w:space="0"/>
            </w:tcBorders>
          </w:tcPr>
          <w:p>
            <w:pPr>
              <w:tabs>
                <w:tab w:val="left" w:pos="689"/>
              </w:tabs>
              <w:spacing w:line="560" w:lineRule="exact"/>
              <w:jc w:val="both"/>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县</w:t>
            </w:r>
            <w:r>
              <w:rPr>
                <w:rFonts w:hint="default" w:ascii="Times New Roman" w:hAnsi="Times New Roman" w:eastAsia="方正黑体简体" w:cs="Times New Roman"/>
                <w:color w:val="000000" w:themeColor="text1"/>
                <w:sz w:val="28"/>
                <w:szCs w:val="28"/>
                <w14:textFill>
                  <w14:solidFill>
                    <w14:schemeClr w14:val="tx1"/>
                  </w14:solidFill>
                </w14:textFill>
              </w:rPr>
              <w:t>农业农村主管部门评审复核意见</w:t>
            </w:r>
          </w:p>
        </w:tc>
        <w:tc>
          <w:tcPr>
            <w:tcW w:w="6926" w:type="dxa"/>
            <w:gridSpan w:val="2"/>
            <w:tcBorders>
              <w:top w:val="single" w:color="auto" w:sz="4" w:space="0"/>
            </w:tcBorders>
          </w:tcPr>
          <w:p>
            <w:pPr>
              <w:tabs>
                <w:tab w:val="left" w:pos="689"/>
              </w:tabs>
              <w:spacing w:line="560" w:lineRule="exact"/>
              <w:jc w:val="both"/>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签字盖章：</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202</w:t>
            </w: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黑体简体" w:cs="Times New Roman"/>
                <w:color w:val="000000" w:themeColor="text1"/>
                <w:sz w:val="28"/>
                <w:szCs w:val="28"/>
                <w14:textFill>
                  <w14:solidFill>
                    <w14:schemeClr w14:val="tx1"/>
                  </w14:solidFill>
                </w14:textFill>
              </w:rPr>
              <w:t>年  月   日</w:t>
            </w: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bl>
    <w:p>
      <w:pPr>
        <w:pStyle w:val="6"/>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3</w:t>
      </w:r>
    </w:p>
    <w:tbl>
      <w:tblPr>
        <w:tblStyle w:val="9"/>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586"/>
        <w:gridCol w:w="1209"/>
        <w:gridCol w:w="1122"/>
        <w:gridCol w:w="93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7" w:type="dxa"/>
            <w:gridSpan w:val="6"/>
            <w:tcBorders>
              <w:top w:val="nil"/>
              <w:left w:val="nil"/>
              <w:bottom w:val="single" w:color="auto" w:sz="4" w:space="0"/>
              <w:right w:val="nil"/>
            </w:tcBorders>
          </w:tcPr>
          <w:p>
            <w:pPr>
              <w:tabs>
                <w:tab w:val="left" w:pos="689"/>
              </w:tabs>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丰都县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家庭农场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项目建设</w:t>
            </w:r>
          </w:p>
          <w:p>
            <w:pPr>
              <w:tabs>
                <w:tab w:val="left" w:pos="689"/>
              </w:tabs>
              <w:spacing w:line="560" w:lineRule="exact"/>
              <w:jc w:val="center"/>
              <w:rPr>
                <w:rFonts w:hint="default" w:ascii="Times New Roman" w:hAnsi="Times New Roman" w:eastAsia="方正小标宋_GBK" w:cs="Times New Roman"/>
                <w:color w:val="000000" w:themeColor="text1"/>
                <w:sz w:val="48"/>
                <w:szCs w:val="48"/>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75" w:type="dxa"/>
            <w:tcBorders>
              <w:top w:val="single" w:color="auto" w:sz="4" w:space="0"/>
            </w:tcBorders>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申报单位</w:t>
            </w:r>
          </w:p>
        </w:tc>
        <w:tc>
          <w:tcPr>
            <w:tcW w:w="6812" w:type="dxa"/>
            <w:gridSpan w:val="5"/>
            <w:tcBorders>
              <w:top w:val="single" w:color="auto" w:sz="4" w:space="0"/>
            </w:tcBorders>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农场主姓名</w:t>
            </w:r>
          </w:p>
        </w:tc>
        <w:tc>
          <w:tcPr>
            <w:tcW w:w="1586"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1209" w:type="dxa"/>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性别</w:t>
            </w:r>
          </w:p>
        </w:tc>
        <w:tc>
          <w:tcPr>
            <w:tcW w:w="1122" w:type="dxa"/>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p>
        </w:tc>
        <w:tc>
          <w:tcPr>
            <w:tcW w:w="939" w:type="dxa"/>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年龄</w:t>
            </w:r>
          </w:p>
        </w:tc>
        <w:tc>
          <w:tcPr>
            <w:tcW w:w="1956"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身份证号码</w:t>
            </w:r>
          </w:p>
        </w:tc>
        <w:tc>
          <w:tcPr>
            <w:tcW w:w="2795"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联系电话</w:t>
            </w:r>
          </w:p>
        </w:tc>
        <w:tc>
          <w:tcPr>
            <w:tcW w:w="1956"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主导产业</w:t>
            </w:r>
          </w:p>
        </w:tc>
        <w:tc>
          <w:tcPr>
            <w:tcW w:w="2795"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规模</w:t>
            </w:r>
          </w:p>
        </w:tc>
        <w:tc>
          <w:tcPr>
            <w:tcW w:w="1956" w:type="dxa"/>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其他产业</w:t>
            </w:r>
          </w:p>
        </w:tc>
        <w:tc>
          <w:tcPr>
            <w:tcW w:w="2795"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规模</w:t>
            </w:r>
          </w:p>
        </w:tc>
        <w:tc>
          <w:tcPr>
            <w:tcW w:w="1956" w:type="dxa"/>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家庭农场经营耕地面积</w:t>
            </w:r>
          </w:p>
        </w:tc>
        <w:tc>
          <w:tcPr>
            <w:tcW w:w="2795" w:type="dxa"/>
            <w:gridSpan w:val="2"/>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2023年家庭农场总经营收入</w:t>
            </w:r>
          </w:p>
        </w:tc>
        <w:tc>
          <w:tcPr>
            <w:tcW w:w="1956" w:type="dxa"/>
          </w:tcPr>
          <w:p>
            <w:pPr>
              <w:tabs>
                <w:tab w:val="left" w:pos="689"/>
              </w:tabs>
              <w:wordWrap/>
              <w:spacing w:line="560" w:lineRule="exact"/>
              <w:ind w:right="280" w:firstLine="1400" w:firstLineChars="500"/>
              <w:jc w:val="both"/>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75" w:type="dxa"/>
            <w:vMerge w:val="restart"/>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家庭农场劳动力总数</w:t>
            </w:r>
          </w:p>
        </w:tc>
        <w:tc>
          <w:tcPr>
            <w:tcW w:w="2795" w:type="dxa"/>
            <w:gridSpan w:val="2"/>
            <w:vMerge w:val="restart"/>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家庭成员</w:t>
            </w:r>
          </w:p>
        </w:tc>
        <w:tc>
          <w:tcPr>
            <w:tcW w:w="1956" w:type="dxa"/>
          </w:tcPr>
          <w:p>
            <w:pPr>
              <w:tabs>
                <w:tab w:val="left" w:pos="689"/>
              </w:tabs>
              <w:wordWrap/>
              <w:spacing w:line="560" w:lineRule="exact"/>
              <w:ind w:right="280" w:firstLine="1400" w:firstLineChars="500"/>
              <w:jc w:val="both"/>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75" w:type="dxa"/>
            <w:vMerge w:val="continue"/>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eastAsia="zh-CN"/>
                <w14:textFill>
                  <w14:solidFill>
                    <w14:schemeClr w14:val="tx1"/>
                  </w14:solidFill>
                </w14:textFill>
              </w:rPr>
            </w:pPr>
          </w:p>
        </w:tc>
        <w:tc>
          <w:tcPr>
            <w:tcW w:w="2795" w:type="dxa"/>
            <w:gridSpan w:val="2"/>
            <w:vMerge w:val="continue"/>
          </w:tcPr>
          <w:p>
            <w:pPr>
              <w:tabs>
                <w:tab w:val="left" w:pos="689"/>
              </w:tabs>
              <w:spacing w:line="560" w:lineRule="exact"/>
              <w:jc w:val="right"/>
              <w:rPr>
                <w:rFonts w:hint="default" w:ascii="Times New Roman" w:hAnsi="Times New Roman" w:eastAsia="方正黑体简体"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黑体简体" w:cs="Times New Roman"/>
                <w:color w:val="000000" w:themeColor="text1"/>
                <w:sz w:val="28"/>
                <w:szCs w:val="28"/>
                <w:lang w:val="en-US" w:eastAsia="zh-CN"/>
                <w14:textFill>
                  <w14:solidFill>
                    <w14:schemeClr w14:val="tx1"/>
                  </w14:solidFill>
                </w14:textFill>
              </w:rPr>
              <w:t>常年雇工</w:t>
            </w:r>
          </w:p>
        </w:tc>
        <w:tc>
          <w:tcPr>
            <w:tcW w:w="1956" w:type="dxa"/>
          </w:tcPr>
          <w:p>
            <w:pPr>
              <w:tabs>
                <w:tab w:val="left" w:pos="689"/>
              </w:tabs>
              <w:wordWrap/>
              <w:spacing w:line="560" w:lineRule="exact"/>
              <w:ind w:right="280" w:firstLine="1400" w:firstLineChars="500"/>
              <w:jc w:val="both"/>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75" w:type="dxa"/>
            <w:vAlign w:val="center"/>
          </w:tcPr>
          <w:p>
            <w:pPr>
              <w:keepNext w:val="0"/>
              <w:keepLines w:val="0"/>
              <w:pageBreakBefore w:val="0"/>
              <w:widowControl w:val="0"/>
              <w:tabs>
                <w:tab w:val="left" w:pos="689"/>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家庭农场简介（主要包括运营基本情况、产业发展分布情况、内部制度及财务规范管理情况，收益分配及联农带农情况、品牌建设及获奖荣誉情况等）</w:t>
            </w:r>
          </w:p>
        </w:tc>
        <w:tc>
          <w:tcPr>
            <w:tcW w:w="6812" w:type="dxa"/>
            <w:gridSpan w:val="5"/>
          </w:tcPr>
          <w:p>
            <w:pPr>
              <w:tabs>
                <w:tab w:val="left" w:pos="689"/>
              </w:tabs>
              <w:spacing w:line="560" w:lineRule="exact"/>
              <w:jc w:val="both"/>
              <w:rPr>
                <w:rFonts w:hint="default" w:ascii="Times New Roman" w:hAnsi="Times New Roman" w:cs="Times New Roman"/>
                <w:color w:val="000000" w:themeColor="text1"/>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14:textFill>
                  <w14:solidFill>
                    <w14:schemeClr w14:val="tx1"/>
                  </w14:solidFill>
                </w14:textFill>
              </w:rPr>
            </w:pPr>
          </w:p>
          <w:p>
            <w:pPr>
              <w:pStyle w:val="5"/>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975" w:type="dxa"/>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申报单位法人意见</w:t>
            </w:r>
          </w:p>
        </w:tc>
        <w:tc>
          <w:tcPr>
            <w:tcW w:w="6812" w:type="dxa"/>
            <w:gridSpan w:val="5"/>
          </w:tcPr>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ind w:firstLine="560" w:firstLineChars="200"/>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我承诺，各项申报资料真实有效，申报建设内容均属新建，建设内容未申报、未享受其他财政补助资金，如有违规、隐瞒、虚报等申报情况，自愿放弃其申报及建设资格，已拨付的补助资金自行全部退回并承担相应责任。特此申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202</w:t>
            </w:r>
            <w:r>
              <w:rPr>
                <w:rFonts w:hint="eastAsia" w:eastAsia="方正黑体简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黑体简体"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tc>
      </w:tr>
    </w:tbl>
    <w:tbl>
      <w:tblPr>
        <w:tblStyle w:val="9"/>
        <w:tblpPr w:leftFromText="180" w:rightFromText="180" w:vertAnchor="text" w:horzAnchor="page" w:tblpX="1555" w:tblpY="50"/>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719"/>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55" w:type="dxa"/>
            <w:vMerge w:val="restart"/>
            <w:tcBorders>
              <w:top w:val="single" w:color="auto" w:sz="4" w:space="0"/>
              <w:left w:val="single" w:color="auto" w:sz="4" w:space="0"/>
              <w:right w:val="single" w:color="auto" w:sz="4" w:space="0"/>
            </w:tcBorders>
          </w:tcPr>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乡镇</w:t>
            </w:r>
            <w:r>
              <w:rPr>
                <w:rFonts w:hint="eastAsia" w:eastAsia="方正黑体简体" w:cs="Times New Roman"/>
                <w:color w:val="000000" w:themeColor="text1"/>
                <w:sz w:val="28"/>
                <w:szCs w:val="28"/>
                <w:lang w:eastAsia="zh-CN"/>
                <w14:textFill>
                  <w14:solidFill>
                    <w14:schemeClr w14:val="tx1"/>
                  </w14:solidFill>
                </w14:textFill>
              </w:rPr>
              <w:t>街道</w:t>
            </w:r>
            <w:r>
              <w:rPr>
                <w:rFonts w:hint="default" w:ascii="Times New Roman" w:hAnsi="Times New Roman" w:eastAsia="方正黑体简体" w:cs="Times New Roman"/>
                <w:color w:val="000000" w:themeColor="text1"/>
                <w:sz w:val="28"/>
                <w:szCs w:val="28"/>
                <w14:textFill>
                  <w14:solidFill>
                    <w14:schemeClr w14:val="tx1"/>
                  </w14:solidFill>
                </w14:textFill>
              </w:rPr>
              <w:t>审核推荐意见</w:t>
            </w:r>
          </w:p>
        </w:tc>
        <w:tc>
          <w:tcPr>
            <w:tcW w:w="1719" w:type="dxa"/>
            <w:tcBorders>
              <w:top w:val="single" w:color="auto" w:sz="4" w:space="0"/>
              <w:left w:val="single" w:color="auto" w:sz="4" w:space="0"/>
              <w:bottom w:val="single" w:color="auto" w:sz="4" w:space="0"/>
              <w:right w:val="single" w:color="auto" w:sz="4" w:space="0"/>
            </w:tcBorders>
          </w:tcPr>
          <w:p>
            <w:pPr>
              <w:tabs>
                <w:tab w:val="left" w:pos="689"/>
              </w:tabs>
              <w:spacing w:line="560" w:lineRule="exact"/>
              <w:jc w:val="left"/>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r>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t>用地审核：</w:t>
            </w:r>
          </w:p>
        </w:tc>
        <w:tc>
          <w:tcPr>
            <w:tcW w:w="5304" w:type="dxa"/>
            <w:tcBorders>
              <w:top w:val="single" w:color="auto" w:sz="4" w:space="0"/>
              <w:left w:val="single" w:color="auto" w:sz="4" w:space="0"/>
              <w:bottom w:val="single" w:color="auto" w:sz="4" w:space="0"/>
              <w:right w:val="single" w:color="auto" w:sz="4" w:space="0"/>
            </w:tcBorders>
          </w:tcPr>
          <w:p>
            <w:pPr>
              <w:tabs>
                <w:tab w:val="left" w:pos="689"/>
              </w:tabs>
              <w:spacing w:line="240" w:lineRule="auto"/>
              <w:jc w:val="left"/>
              <w:rPr>
                <w:rFonts w:hint="default" w:ascii="Times New Roman" w:hAnsi="Times New Roman" w:eastAsia="方正黑体简体"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1955" w:type="dxa"/>
            <w:vMerge w:val="continue"/>
            <w:tcBorders>
              <w:left w:val="single" w:color="auto" w:sz="4" w:space="0"/>
              <w:bottom w:val="single" w:color="auto" w:sz="4" w:space="0"/>
              <w:right w:val="single" w:color="auto" w:sz="4" w:space="0"/>
            </w:tcBorders>
          </w:tcPr>
          <w:p>
            <w:pPr>
              <w:tabs>
                <w:tab w:val="left" w:pos="689"/>
              </w:tabs>
              <w:spacing w:line="560" w:lineRule="exact"/>
              <w:jc w:val="left"/>
              <w:rPr>
                <w:rFonts w:hint="default" w:ascii="Times New Roman" w:hAnsi="Times New Roman" w:cs="Times New Roman"/>
                <w:color w:val="000000" w:themeColor="text1"/>
                <w14:textFill>
                  <w14:solidFill>
                    <w14:schemeClr w14:val="tx1"/>
                  </w14:solidFill>
                </w14:textFill>
              </w:rPr>
            </w:pPr>
          </w:p>
        </w:tc>
        <w:tc>
          <w:tcPr>
            <w:tcW w:w="7023" w:type="dxa"/>
            <w:gridSpan w:val="2"/>
            <w:tcBorders>
              <w:top w:val="single" w:color="auto" w:sz="4" w:space="0"/>
              <w:left w:val="single" w:color="auto" w:sz="4" w:space="0"/>
              <w:bottom w:val="single" w:color="auto" w:sz="4" w:space="0"/>
              <w:right w:val="single" w:color="auto" w:sz="4" w:space="0"/>
            </w:tcBorders>
          </w:tcPr>
          <w:p>
            <w:pPr>
              <w:tabs>
                <w:tab w:val="left" w:pos="689"/>
              </w:tabs>
              <w:spacing w:line="560" w:lineRule="exact"/>
              <w:ind w:firstLine="560" w:firstLineChars="200"/>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经现场审核，该</w:t>
            </w: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场</w:t>
            </w:r>
            <w:r>
              <w:rPr>
                <w:rFonts w:hint="default" w:ascii="Times New Roman" w:hAnsi="Times New Roman" w:eastAsia="方正黑体简体" w:cs="Times New Roman"/>
                <w:color w:val="000000" w:themeColor="text1"/>
                <w:sz w:val="28"/>
                <w:szCs w:val="28"/>
                <w14:textFill>
                  <w14:solidFill>
                    <w14:schemeClr w14:val="tx1"/>
                  </w14:solidFill>
                </w14:textFill>
              </w:rPr>
              <w:t>符合申报条件，资料真实有效，审核通过，推荐申报。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202</w:t>
            </w:r>
            <w:r>
              <w:rPr>
                <w:rFonts w:hint="eastAsia" w:eastAsia="方正黑体简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黑体简体"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1955" w:type="dxa"/>
            <w:tcBorders>
              <w:top w:val="single" w:color="auto" w:sz="4" w:space="0"/>
            </w:tcBorders>
          </w:tcPr>
          <w:p>
            <w:pPr>
              <w:tabs>
                <w:tab w:val="left" w:pos="689"/>
              </w:tabs>
              <w:spacing w:line="560" w:lineRule="exact"/>
              <w:jc w:val="both"/>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eastAsia" w:ascii="Times New Roman" w:hAnsi="Times New Roman" w:eastAsia="方正黑体简体" w:cs="Times New Roman"/>
                <w:color w:val="000000" w:themeColor="text1"/>
                <w:sz w:val="28"/>
                <w:szCs w:val="28"/>
                <w:lang w:eastAsia="zh-CN"/>
                <w14:textFill>
                  <w14:solidFill>
                    <w14:schemeClr w14:val="tx1"/>
                  </w14:solidFill>
                </w14:textFill>
              </w:rPr>
              <w:t>县</w:t>
            </w:r>
            <w:r>
              <w:rPr>
                <w:rFonts w:hint="default" w:ascii="Times New Roman" w:hAnsi="Times New Roman" w:eastAsia="方正黑体简体" w:cs="Times New Roman"/>
                <w:color w:val="000000" w:themeColor="text1"/>
                <w:sz w:val="28"/>
                <w:szCs w:val="28"/>
                <w14:textFill>
                  <w14:solidFill>
                    <w14:schemeClr w14:val="tx1"/>
                  </w14:solidFill>
                </w14:textFill>
              </w:rPr>
              <w:t>农业农村主管部门评审复核意见</w:t>
            </w:r>
          </w:p>
        </w:tc>
        <w:tc>
          <w:tcPr>
            <w:tcW w:w="7023" w:type="dxa"/>
            <w:gridSpan w:val="2"/>
            <w:tcBorders>
              <w:top w:val="single" w:color="auto" w:sz="4" w:space="0"/>
            </w:tcBorders>
          </w:tcPr>
          <w:p>
            <w:pPr>
              <w:tabs>
                <w:tab w:val="left" w:pos="689"/>
              </w:tabs>
              <w:spacing w:line="560" w:lineRule="exact"/>
              <w:jc w:val="both"/>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黑体简体"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签字盖章：</w:t>
            </w:r>
          </w:p>
          <w:p>
            <w:pPr>
              <w:tabs>
                <w:tab w:val="left" w:pos="689"/>
              </w:tabs>
              <w:spacing w:line="560" w:lineRule="exact"/>
              <w:jc w:val="left"/>
              <w:rPr>
                <w:rFonts w:hint="default" w:ascii="Times New Roman" w:hAnsi="Times New Roman" w:eastAsia="方正黑体简体" w:cs="Times New Roman"/>
                <w:color w:val="000000" w:themeColor="text1"/>
                <w:sz w:val="28"/>
                <w:szCs w:val="28"/>
                <w14:textFill>
                  <w14:solidFill>
                    <w14:schemeClr w14:val="tx1"/>
                  </w14:solidFill>
                </w14:textFill>
              </w:rPr>
            </w:pPr>
            <w:r>
              <w:rPr>
                <w:rFonts w:hint="default" w:ascii="Times New Roman" w:hAnsi="Times New Roman" w:eastAsia="方正黑体简体" w:cs="Times New Roman"/>
                <w:color w:val="000000" w:themeColor="text1"/>
                <w:sz w:val="28"/>
                <w:szCs w:val="28"/>
                <w14:textFill>
                  <w14:solidFill>
                    <w14:schemeClr w14:val="tx1"/>
                  </w14:solidFill>
                </w14:textFill>
              </w:rPr>
              <w:t xml:space="preserve">                      202</w:t>
            </w:r>
            <w:r>
              <w:rPr>
                <w:rFonts w:hint="eastAsia" w:eastAsia="方正黑体简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黑体简体" w:cs="Times New Roman"/>
                <w:color w:val="000000" w:themeColor="text1"/>
                <w:sz w:val="28"/>
                <w:szCs w:val="28"/>
                <w14:textFill>
                  <w14:solidFill>
                    <w14:schemeClr w14:val="tx1"/>
                  </w14:solidFill>
                </w14:textFill>
              </w:rPr>
              <w:t>年  月   日</w:t>
            </w:r>
          </w:p>
          <w:p>
            <w:pPr>
              <w:tabs>
                <w:tab w:val="left" w:pos="689"/>
              </w:tabs>
              <w:spacing w:line="560" w:lineRule="exact"/>
              <w:jc w:val="center"/>
              <w:rPr>
                <w:rFonts w:hint="default" w:ascii="Times New Roman" w:hAnsi="Times New Roman" w:eastAsia="方正黑体简体" w:cs="Times New Roman"/>
                <w:color w:val="000000" w:themeColor="text1"/>
                <w:sz w:val="28"/>
                <w:szCs w:val="28"/>
                <w14:textFill>
                  <w14:solidFill>
                    <w14:schemeClr w14:val="tx1"/>
                  </w14:solidFill>
                </w14:textFill>
              </w:rPr>
            </w:pPr>
          </w:p>
        </w:tc>
      </w:tr>
    </w:tbl>
    <w:p>
      <w:pPr>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4</w:t>
      </w:r>
    </w:p>
    <w:p>
      <w:pPr>
        <w:spacing w:line="600" w:lineRule="exact"/>
        <w:ind w:firstLine="4160" w:firstLineChars="1300"/>
        <w:rPr>
          <w:rFonts w:hint="default" w:ascii="Times New Roman" w:hAnsi="Times New Roman" w:cs="Times New Roman"/>
          <w:b/>
          <w:bCs/>
          <w:color w:val="000000" w:themeColor="text1"/>
          <w:sz w:val="44"/>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行（产）业分类：____________</w:t>
      </w:r>
    </w:p>
    <w:p>
      <w:pPr>
        <w:jc w:val="center"/>
        <w:rPr>
          <w:rFonts w:hint="eastAsia" w:ascii="Times New Roman" w:hAnsi="Times New Roman" w:eastAsia="方正小标宋_GBK" w:cs="Times New Roman"/>
          <w:b w:val="0"/>
          <w:bCs w:val="0"/>
          <w:color w:val="000000" w:themeColor="text1"/>
          <w:sz w:val="44"/>
          <w:lang w:eastAsia="zh-CN"/>
          <w14:textFill>
            <w14:solidFill>
              <w14:schemeClr w14:val="tx1"/>
            </w14:solidFill>
          </w14:textFill>
        </w:rPr>
      </w:pPr>
    </w:p>
    <w:p>
      <w:pPr>
        <w:jc w:val="center"/>
        <w:rPr>
          <w:rFonts w:hint="eastAsia" w:ascii="方正小标宋_GBK" w:hAnsi="方正小标宋_GBK" w:eastAsia="方正小标宋_GBK" w:cs="方正小标宋_GBK"/>
          <w:b w:val="0"/>
          <w:bCs w:val="0"/>
          <w:color w:val="000000" w:themeColor="text1"/>
          <w:sz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t>丰都县</w:t>
      </w: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lang w:val="en-US" w:eastAsia="zh-CN"/>
          <w14:textFill>
            <w14:solidFill>
              <w14:schemeClr w14:val="tx1"/>
            </w14:solidFill>
          </w14:textFill>
        </w:rPr>
        <w:t>4</w:t>
      </w: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年</w:t>
      </w:r>
      <w: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t>专业合作社（家庭农场）</w:t>
      </w: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项目</w:t>
      </w:r>
    </w:p>
    <w:p>
      <w:pPr>
        <w:jc w:val="cente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建设实施方案</w:t>
      </w:r>
      <w: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t>（模版）</w:t>
      </w:r>
    </w:p>
    <w:p>
      <w:pPr>
        <w:rPr>
          <w:rFonts w:hint="default" w:ascii="Times New Roman" w:hAnsi="Times New Roman" w:cs="Times New Roman"/>
          <w:color w:val="000000" w:themeColor="text1"/>
          <w:sz w:val="28"/>
          <w14:textFill>
            <w14:solidFill>
              <w14:schemeClr w14:val="tx1"/>
            </w14:solidFill>
          </w14:textFill>
        </w:rPr>
      </w:pPr>
    </w:p>
    <w:p>
      <w:pPr>
        <w:rPr>
          <w:rFonts w:hint="default" w:ascii="Times New Roman" w:hAnsi="Times New Roman" w:cs="Times New Roman"/>
          <w:color w:val="000000" w:themeColor="text1"/>
          <w:sz w:val="28"/>
          <w14:textFill>
            <w14:solidFill>
              <w14:schemeClr w14:val="tx1"/>
            </w14:solidFill>
          </w14:textFill>
        </w:rPr>
      </w:pPr>
    </w:p>
    <w:p>
      <w:pPr>
        <w:keepNext w:val="0"/>
        <w:keepLines w:val="0"/>
        <w:pageBreakBefore w:val="0"/>
        <w:widowControl w:val="0"/>
        <w:tabs>
          <w:tab w:val="left" w:pos="3990"/>
        </w:tabs>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 xml:space="preserve">    项目实施单位：</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通讯地址：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联 系 人：              职务/职称：</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办公电话：              手机：</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 xml:space="preserve">    项目所属乡镇（街道）：</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联 系 人：              职务/职称：</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办公电话：              手机：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填制日期：</w:t>
      </w:r>
    </w:p>
    <w:p>
      <w:pPr>
        <w:spacing w:line="420" w:lineRule="auto"/>
        <w:jc w:val="center"/>
        <w:rPr>
          <w:rFonts w:hint="default" w:ascii="Times New Roman" w:hAnsi="Times New Roman" w:eastAsia="仿宋_GB2312" w:cs="Times New Roman"/>
          <w:color w:val="000000" w:themeColor="text1"/>
          <w:sz w:val="32"/>
          <w14:textFill>
            <w14:solidFill>
              <w14:schemeClr w14:val="tx1"/>
            </w14:solidFill>
          </w14:textFill>
        </w:rPr>
      </w:pPr>
    </w:p>
    <w:p>
      <w:pPr>
        <w:spacing w:line="420" w:lineRule="auto"/>
        <w:jc w:val="center"/>
        <w:rPr>
          <w:rFonts w:hint="default" w:ascii="Times New Roman" w:hAnsi="Times New Roman" w:eastAsia="仿宋_GB2312" w:cs="Times New Roman"/>
          <w:color w:val="000000" w:themeColor="text1"/>
          <w:sz w:val="32"/>
          <w14:textFill>
            <w14:solidFill>
              <w14:schemeClr w14:val="tx1"/>
            </w14:solidFill>
          </w14:textFill>
        </w:rPr>
      </w:pPr>
    </w:p>
    <w:p>
      <w:pPr>
        <w:spacing w:line="420" w:lineRule="auto"/>
        <w:jc w:val="center"/>
        <w:rPr>
          <w:rFonts w:hint="default"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eastAsia" w:eastAsia="方正黑体_GBK" w:cs="Times New Roman"/>
          <w:b w:val="0"/>
          <w:bCs w:val="0"/>
          <w:color w:val="000000" w:themeColor="text1"/>
          <w:sz w:val="32"/>
          <w:lang w:eastAsia="zh-CN"/>
          <w14:textFill>
            <w14:solidFill>
              <w14:schemeClr w14:val="tx1"/>
            </w14:solidFill>
          </w14:textFill>
        </w:rPr>
        <w:t>一</w:t>
      </w:r>
      <w:r>
        <w:rPr>
          <w:rFonts w:hint="default" w:ascii="Times New Roman" w:hAnsi="Times New Roman" w:eastAsia="方正黑体_GBK" w:cs="Times New Roman"/>
          <w:b w:val="0"/>
          <w:bCs w:val="0"/>
          <w:color w:val="000000" w:themeColor="text1"/>
          <w:sz w:val="32"/>
          <w14:textFill>
            <w14:solidFill>
              <w14:schemeClr w14:val="tx1"/>
            </w14:solidFill>
          </w14:textFill>
        </w:rPr>
        <w:t>、项目所涉产业发展现状（或工作开展情况）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（上年度实施此项目单位应简单总结项目实施情况）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二、项目任务计划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（一）项目任务来由（背景）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（二）建设地点及规模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（三）项目内容（分项具体说明，既要有定性表述，又要有定量数据）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（四）建设进度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（五）项目推进及管理措施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（六）项目绩效目标（含项目带动能力，直接经济、社会、生态效益等）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（七）其它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三、资金投入概算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（一）项目总投资及资金来源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（二）资金具体用途和投资标准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（三）项目资金及资金使用环节（要具体说明财政资金使用支持环节、补助标准和额度等）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（四）其它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四、组织保障措施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五、项目实施单位情况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（一）单位性质、隶属关系、职能（业务）范围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（二）财务收支和资产状况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（三）有无不良记录（财政部门及审计机关处理处罚决定、行业通报批评、媒体曝光等）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（四）实施该项目现有条件（包括自筹资金的筹措方案）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color w:val="000000" w:themeColor="text1"/>
          <w:sz w:val="36"/>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六、相关单位情况及参与事项</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项目主要人员与任务分工</w:t>
      </w:r>
    </w:p>
    <w:p>
      <w:pPr>
        <w:ind w:firstLine="562" w:firstLineChars="200"/>
        <w:rPr>
          <w:rFonts w:hint="default" w:ascii="Times New Roman" w:hAnsi="Times New Roman" w:eastAsia="仿宋_GB2312" w:cs="Times New Roman"/>
          <w:b/>
          <w:bCs/>
          <w:color w:val="000000" w:themeColor="text1"/>
          <w:sz w:val="28"/>
          <w14:textFill>
            <w14:solidFill>
              <w14:schemeClr w14:val="tx1"/>
            </w14:solidFill>
          </w14:textFill>
        </w:rPr>
      </w:pPr>
    </w:p>
    <w:tbl>
      <w:tblPr>
        <w:tblStyle w:val="8"/>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24"/>
        <w:gridCol w:w="724"/>
        <w:gridCol w:w="1510"/>
        <w:gridCol w:w="1957"/>
        <w:gridCol w:w="18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姓名</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性别</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年龄</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工作单位</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职务/职称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项目任务分工</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bl>
    <w:p>
      <w:pPr>
        <w:sectPr>
          <w:footerReference r:id="rId3" w:type="default"/>
          <w:pgSz w:w="11906" w:h="16838"/>
          <w:pgMar w:top="2098" w:right="1417" w:bottom="1985" w:left="1588" w:header="851" w:footer="1474" w:gutter="0"/>
          <w:pgNumType w:fmt="numberInDash"/>
          <w:cols w:space="720" w:num="1"/>
          <w:docGrid w:linePitch="312" w:charSpace="0"/>
        </w:sectPr>
      </w:pPr>
    </w:p>
    <w:p>
      <w:pPr>
        <w:tabs>
          <w:tab w:val="left" w:pos="839"/>
        </w:tabs>
        <w:spacing w:line="560" w:lineRule="exact"/>
        <w:jc w:val="lef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5</w:t>
      </w:r>
    </w:p>
    <w:p>
      <w:pPr>
        <w:pStyle w:val="6"/>
        <w:rPr>
          <w:rFonts w:hint="eastAsia"/>
          <w:lang w:val="en-US" w:eastAsia="zh-CN"/>
        </w:rPr>
      </w:pPr>
    </w:p>
    <w:p>
      <w:pPr>
        <w:tabs>
          <w:tab w:val="left" w:pos="839"/>
        </w:tabs>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eastAsia" w:eastAsia="方正小标宋_GBK" w:cs="Times New Roman"/>
          <w:color w:val="000000" w:themeColor="text1"/>
          <w:sz w:val="44"/>
          <w:szCs w:val="44"/>
          <w:lang w:eastAsia="zh-CN"/>
          <w14:textFill>
            <w14:solidFill>
              <w14:schemeClr w14:val="tx1"/>
            </w14:solidFill>
          </w14:textFill>
        </w:rPr>
        <w:t>项目</w:t>
      </w:r>
      <w:r>
        <w:rPr>
          <w:rFonts w:hint="default" w:ascii="Times New Roman" w:hAnsi="Times New Roman" w:eastAsia="方正小标宋_GBK" w:cs="Times New Roman"/>
          <w:color w:val="000000" w:themeColor="text1"/>
          <w:sz w:val="44"/>
          <w:szCs w:val="44"/>
          <w14:textFill>
            <w14:solidFill>
              <w14:schemeClr w14:val="tx1"/>
            </w14:solidFill>
          </w14:textFill>
        </w:rPr>
        <w:t>申报资料清单</w:t>
      </w:r>
    </w:p>
    <w:p>
      <w:pPr>
        <w:pStyle w:val="6"/>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各申报主体根据实际情况提供包括但不限于以下清单资料及相关佐证资料，</w:t>
      </w:r>
      <w:r>
        <w:rPr>
          <w:rFonts w:hint="default" w:ascii="Times New Roman" w:hAnsi="Times New Roman" w:eastAsia="方正黑体_GBK" w:cs="Times New Roman"/>
          <w:color w:val="000000" w:themeColor="text1"/>
          <w:sz w:val="32"/>
          <w:szCs w:val="32"/>
          <w14:textFill>
            <w14:solidFill>
              <w14:schemeClr w14:val="tx1"/>
            </w14:solidFill>
          </w14:textFill>
        </w:rPr>
        <w:t>纸质材料应当编制目录并按顺序装订成册备评。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Times New Roman"/>
          <w:b w:val="0"/>
          <w:bCs w:val="0"/>
          <w:color w:val="000000" w:themeColor="text1"/>
          <w:sz w:val="32"/>
          <w:lang w:eastAsia="zh-CN"/>
          <w14:textFill>
            <w14:solidFill>
              <w14:schemeClr w14:val="tx1"/>
            </w14:solidFill>
          </w14:textFill>
        </w:rPr>
      </w:pPr>
      <w:r>
        <w:rPr>
          <w:rFonts w:hint="eastAsia" w:ascii="Times New Roman" w:hAnsi="Times New Roman" w:eastAsia="方正黑体_GBK" w:cs="Times New Roman"/>
          <w:b w:val="0"/>
          <w:bCs w:val="0"/>
          <w:color w:val="000000" w:themeColor="text1"/>
          <w:sz w:val="32"/>
          <w:lang w:eastAsia="zh-CN"/>
          <w14:textFill>
            <w14:solidFill>
              <w14:schemeClr w14:val="tx1"/>
            </w14:solidFill>
          </w14:textFill>
        </w:rPr>
        <w:t>农民专业合作社项目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20"/>
          <w:sz w:val="32"/>
          <w:szCs w:val="32"/>
          <w14:textFill>
            <w14:solidFill>
              <w14:schemeClr w14:val="tx1"/>
            </w14:solidFill>
          </w14:textFill>
        </w:rPr>
        <w:t>202</w:t>
      </w:r>
      <w:r>
        <w:rPr>
          <w:rFonts w:hint="eastAsia" w:ascii="Times New Roman" w:hAnsi="Times New Roman" w:cs="Times New Roman"/>
          <w:color w:val="000000" w:themeColor="text1"/>
          <w:spacing w:val="-2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年农民</w:t>
      </w:r>
      <w:r>
        <w:rPr>
          <w:rFonts w:hint="eastAsia" w:eastAsia="方正仿宋_GBK" w:cs="Times New Roman"/>
          <w:color w:val="000000" w:themeColor="text1"/>
          <w:spacing w:val="-20"/>
          <w:sz w:val="32"/>
          <w:szCs w:val="32"/>
          <w:lang w:eastAsia="zh-CN"/>
          <w14:textFill>
            <w14:solidFill>
              <w14:schemeClr w14:val="tx1"/>
            </w14:solidFill>
          </w14:textFill>
        </w:rPr>
        <w:t>专业</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合作社项目建设申报</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表</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20"/>
          <w:sz w:val="32"/>
          <w:szCs w:val="32"/>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02</w:t>
      </w:r>
      <w:r>
        <w:rPr>
          <w:rFonts w:hint="eastAsia" w:ascii="Times New Roman" w:hAnsi="Times New Roman" w:cs="Times New Roman"/>
          <w:color w:val="000000" w:themeColor="text1"/>
          <w:spacing w:val="-2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年农民</w:t>
      </w:r>
      <w:r>
        <w:rPr>
          <w:rFonts w:hint="eastAsia" w:eastAsia="方正仿宋_GBK" w:cs="Times New Roman"/>
          <w:color w:val="000000" w:themeColor="text1"/>
          <w:spacing w:val="-20"/>
          <w:sz w:val="32"/>
          <w:szCs w:val="32"/>
          <w:lang w:eastAsia="zh-CN"/>
          <w14:textFill>
            <w14:solidFill>
              <w14:schemeClr w14:val="tx1"/>
            </w14:solidFill>
          </w14:textFill>
        </w:rPr>
        <w:t>专业</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合作社项目建设实施方案》；</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申报主体法人身份证复印件；</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申报主体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正常经营佐证照片等资料</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5</w:t>
      </w:r>
      <w:r>
        <w:rPr>
          <w:rFonts w:hint="eastAsia"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涉及种植的主体提供土地流转合同，涉及养殖的主体提供环保备案证明；</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申报主体各项经营管理制度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年财务报表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申报主体在全面推进乡村振兴、联农带农方面发挥示范带动作用等相关资料；</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申报主体及法人获得的相关资质证书、获奖证书、产品认证品牌证书、培训证书等荣誉相关资料；</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其他有关佐证资料。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000000" w:themeColor="text1"/>
          <w:sz w:val="32"/>
          <w:lang w:eastAsia="zh-CN"/>
          <w14:textFill>
            <w14:solidFill>
              <w14:schemeClr w14:val="tx1"/>
            </w14:solidFill>
          </w14:textFill>
        </w:rPr>
      </w:pPr>
      <w:r>
        <w:rPr>
          <w:rFonts w:hint="eastAsia" w:eastAsia="方正黑体_GBK" w:cs="Times New Roman"/>
          <w:b w:val="0"/>
          <w:bCs w:val="0"/>
          <w:color w:val="000000" w:themeColor="text1"/>
          <w:sz w:val="32"/>
          <w:lang w:eastAsia="zh-CN"/>
          <w14:textFill>
            <w14:solidFill>
              <w14:schemeClr w14:val="tx1"/>
            </w14:solidFill>
          </w14:textFill>
        </w:rPr>
        <w:t>二、</w:t>
      </w:r>
      <w:r>
        <w:rPr>
          <w:rFonts w:hint="eastAsia" w:ascii="Times New Roman" w:hAnsi="Times New Roman" w:eastAsia="方正黑体_GBK" w:cs="Times New Roman"/>
          <w:b w:val="0"/>
          <w:bCs w:val="0"/>
          <w:color w:val="000000" w:themeColor="text1"/>
          <w:sz w:val="32"/>
          <w:lang w:eastAsia="zh-CN"/>
          <w14:textFill>
            <w14:solidFill>
              <w14:schemeClr w14:val="tx1"/>
            </w14:solidFill>
          </w14:textFill>
        </w:rPr>
        <w:t>家庭农场</w:t>
      </w:r>
      <w:r>
        <w:rPr>
          <w:rFonts w:hint="default" w:ascii="Times New Roman" w:hAnsi="Times New Roman" w:eastAsia="方正黑体_GBK" w:cs="Times New Roman"/>
          <w:b w:val="0"/>
          <w:bCs w:val="0"/>
          <w:color w:val="000000" w:themeColor="text1"/>
          <w:sz w:val="32"/>
          <w:lang w:eastAsia="zh-CN"/>
          <w14:textFill>
            <w14:solidFill>
              <w14:schemeClr w14:val="tx1"/>
            </w14:solidFill>
          </w14:textFill>
        </w:rPr>
        <w:t>项目申报资料清单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eastAsia="方正黑体_GBK" w:cs="Times New Roman"/>
          <w:b w:val="0"/>
          <w:bCs w:val="0"/>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20"/>
          <w:sz w:val="32"/>
          <w:szCs w:val="32"/>
          <w14:textFill>
            <w14:solidFill>
              <w14:schemeClr w14:val="tx1"/>
            </w14:solidFill>
          </w14:textFill>
        </w:rPr>
        <w:t>202</w:t>
      </w:r>
      <w:r>
        <w:rPr>
          <w:rFonts w:hint="eastAsia" w:ascii="Times New Roman" w:hAnsi="Times New Roman" w:cs="Times New Roman"/>
          <w:color w:val="000000" w:themeColor="text1"/>
          <w:spacing w:val="-2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年</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家庭农场</w:t>
      </w:r>
      <w:r>
        <w:rPr>
          <w:rFonts w:hint="default" w:ascii="Times New Roman" w:hAnsi="Times New Roman" w:eastAsia="方正仿宋_GBK" w:cs="Times New Roman"/>
          <w:color w:val="000000" w:themeColor="text1"/>
          <w:spacing w:val="-20"/>
          <w:sz w:val="32"/>
          <w:szCs w:val="32"/>
          <w14:textFill>
            <w14:solidFill>
              <w14:schemeClr w14:val="tx1"/>
            </w14:solidFill>
          </w14:textFill>
        </w:rPr>
        <w:t>项目建设申报</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表</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20"/>
          <w:sz w:val="32"/>
          <w:szCs w:val="32"/>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02</w:t>
      </w:r>
      <w:r>
        <w:rPr>
          <w:rFonts w:hint="eastAsia" w:ascii="Times New Roman" w:hAnsi="Times New Roman" w:cs="Times New Roman"/>
          <w:color w:val="000000" w:themeColor="text1"/>
          <w:spacing w:val="-2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年</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家庭农场</w:t>
      </w:r>
      <w:r>
        <w:rPr>
          <w:rFonts w:hint="default" w:ascii="Times New Roman" w:hAnsi="Times New Roman" w:eastAsia="方正仿宋_GBK" w:cs="Times New Roman"/>
          <w:color w:val="000000" w:themeColor="text1"/>
          <w:spacing w:val="-20"/>
          <w:sz w:val="32"/>
          <w:szCs w:val="32"/>
          <w14:textFill>
            <w14:solidFill>
              <w14:schemeClr w14:val="tx1"/>
            </w14:solidFill>
          </w14:textFill>
        </w:rPr>
        <w:t>项目建设实施方案》；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申报主体法人身份证复印件；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申报主体</w:t>
      </w:r>
      <w:r>
        <w:rPr>
          <w:rFonts w:hint="eastAsia" w:eastAsia="方正仿宋_GBK" w:cs="Times New Roman"/>
          <w:color w:val="000000" w:themeColor="text1"/>
          <w:sz w:val="32"/>
          <w:szCs w:val="32"/>
          <w:lang w:eastAsia="zh-CN"/>
          <w14:textFill>
            <w14:solidFill>
              <w14:schemeClr w14:val="tx1"/>
            </w14:solidFill>
          </w14:textFill>
        </w:rPr>
        <w:t>正常经营佐证照片等资料</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spacing w:line="600" w:lineRule="exact"/>
        <w:ind w:firstLine="640" w:firstLineChars="200"/>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5.</w:t>
      </w:r>
      <w:r>
        <w:rPr>
          <w:rFonts w:hint="eastAsia" w:eastAsia="方正仿宋_GBK" w:cs="Times New Roman"/>
          <w:color w:val="000000" w:themeColor="text1"/>
          <w:sz w:val="32"/>
          <w:szCs w:val="32"/>
          <w:lang w:val="en-US" w:eastAsia="zh-CN"/>
          <w14:textFill>
            <w14:solidFill>
              <w14:schemeClr w14:val="tx1"/>
            </w14:solidFill>
          </w14:textFill>
        </w:rPr>
        <w:t>涉及种植的主体提供土地流转合同，涉及养殖的主体提供环保备案证明；</w:t>
      </w:r>
    </w:p>
    <w:p>
      <w:pPr>
        <w:pStyle w:val="6"/>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申报主体及法人获得的相关资质证书、获奖证书、产品认证品牌证书、培训证书等荣誉相关资料；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其他有关佐证资料。</w:t>
      </w:r>
    </w:p>
    <w:p>
      <w:pPr>
        <w:pStyle w:val="1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0" w:name="_GoBack"/>
      <w:bookmarkEnd w:id="0"/>
    </w:p>
    <w:sectPr>
      <w:footerReference r:id="rId4" w:type="default"/>
      <w:pgSz w:w="11906" w:h="16838"/>
      <w:pgMar w:top="2098" w:right="1406"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0000000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CBB4"/>
    <w:multiLevelType w:val="singleLevel"/>
    <w:tmpl w:val="850BCBB4"/>
    <w:lvl w:ilvl="0" w:tentative="0">
      <w:start w:val="1"/>
      <w:numFmt w:val="chineseCounting"/>
      <w:suff w:val="nothing"/>
      <w:lvlText w:val="%1、"/>
      <w:lvlJc w:val="left"/>
      <w:rPr>
        <w:rFonts w:hint="eastAsia"/>
      </w:rPr>
    </w:lvl>
  </w:abstractNum>
  <w:abstractNum w:abstractNumId="1">
    <w:nsid w:val="33E2020B"/>
    <w:multiLevelType w:val="singleLevel"/>
    <w:tmpl w:val="33E2020B"/>
    <w:lvl w:ilvl="0" w:tentative="0">
      <w:start w:val="1"/>
      <w:numFmt w:val="chineseCounting"/>
      <w:suff w:val="nothing"/>
      <w:lvlText w:val="%1、"/>
      <w:lvlJc w:val="left"/>
      <w:rPr>
        <w:rFonts w:hint="eastAsia"/>
      </w:rPr>
    </w:lvl>
  </w:abstractNum>
  <w:abstractNum w:abstractNumId="2">
    <w:nsid w:val="5F465429"/>
    <w:multiLevelType w:val="singleLevel"/>
    <w:tmpl w:val="5F465429"/>
    <w:lvl w:ilvl="0" w:tentative="0">
      <w:start w:val="1"/>
      <w:numFmt w:val="chineseCounting"/>
      <w:suff w:val="nothing"/>
      <w:lvlText w:val="（%1）"/>
      <w:lvlJc w:val="left"/>
      <w:pPr>
        <w:ind w:left="640" w:leftChars="0" w:firstLine="0" w:firstLineChars="0"/>
      </w:pPr>
      <w:rPr>
        <w:rFonts w:hint="eastAsia" w:ascii="方正楷体_GBK" w:hAnsi="方正楷体_GBK" w:eastAsia="方正楷体_GBK" w:cs="方正楷体_GBK"/>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2E1ZDI4MmRiZWRlOTI2NTEyOWIyZGMzMWM3ZjkifQ=="/>
  </w:docVars>
  <w:rsids>
    <w:rsidRoot w:val="530378E9"/>
    <w:rsid w:val="059304EC"/>
    <w:rsid w:val="078965F0"/>
    <w:rsid w:val="0903582B"/>
    <w:rsid w:val="09D81C00"/>
    <w:rsid w:val="0A8068C8"/>
    <w:rsid w:val="153550F2"/>
    <w:rsid w:val="154F7676"/>
    <w:rsid w:val="16F51331"/>
    <w:rsid w:val="177B71D9"/>
    <w:rsid w:val="17F4557D"/>
    <w:rsid w:val="1AAF2980"/>
    <w:rsid w:val="1CA94D68"/>
    <w:rsid w:val="235E1B44"/>
    <w:rsid w:val="24B320AA"/>
    <w:rsid w:val="274A39AE"/>
    <w:rsid w:val="29765E1F"/>
    <w:rsid w:val="2A15193F"/>
    <w:rsid w:val="322A618B"/>
    <w:rsid w:val="369A1AE3"/>
    <w:rsid w:val="38A722E3"/>
    <w:rsid w:val="3B2D1219"/>
    <w:rsid w:val="434D1BCF"/>
    <w:rsid w:val="44EE7F92"/>
    <w:rsid w:val="4B506CA3"/>
    <w:rsid w:val="530378E9"/>
    <w:rsid w:val="585B3040"/>
    <w:rsid w:val="593D739B"/>
    <w:rsid w:val="5BDA0B14"/>
    <w:rsid w:val="5D4D562C"/>
    <w:rsid w:val="5EAF618D"/>
    <w:rsid w:val="60E07891"/>
    <w:rsid w:val="63A5112B"/>
    <w:rsid w:val="65E72A23"/>
    <w:rsid w:val="6DF14CD9"/>
    <w:rsid w:val="6ED529FF"/>
    <w:rsid w:val="74FC1700"/>
    <w:rsid w:val="7C353F03"/>
    <w:rsid w:val="7DAC50DC"/>
    <w:rsid w:val="7E9517A0"/>
    <w:rsid w:val="7EAE628A"/>
    <w:rsid w:val="DFA1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qFormat/>
    <w:uiPriority w:val="99"/>
    <w:pPr>
      <w:spacing w:before="280" w:after="290" w:line="376" w:lineRule="auto"/>
      <w:outlineLvl w:val="3"/>
    </w:pPr>
    <w:rPr>
      <w:rFonts w:ascii="Calibri Light" w:hAnsi="Calibri Light"/>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index 6"/>
    <w:next w:val="1"/>
    <w:qFormat/>
    <w:uiPriority w:val="0"/>
    <w:pPr>
      <w:widowControl w:val="0"/>
      <w:ind w:left="210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line="600" w:lineRule="exact"/>
    </w:pPr>
    <w:rPr>
      <w:rFonts w:eastAsia="方正小标宋_GBK"/>
      <w:sz w:val="4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Message Header1"/>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3837</Words>
  <Characters>3995</Characters>
  <Lines>0</Lines>
  <Paragraphs>0</Paragraphs>
  <TotalTime>0</TotalTime>
  <ScaleCrop>false</ScaleCrop>
  <LinksUpToDate>false</LinksUpToDate>
  <CharactersWithSpaces>4447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2024-04-15T10:13:00Z</dcterms:created>
  <dc:creator>Administrator</dc:creator>
  <cp:lastModifiedBy>县农委机要秘书</cp:lastModifiedBy>
  <cp:lastPrinted>2024-07-31T10:13:00Z</cp:lastPrinted>
  <dcterms:modified xsi:type="dcterms:W3CDTF">2024-08-08T09:56:58Z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881B99FBC99143A5AA4DC77A7B3918FE_13</vt:lpwstr>
  </property>
</Properties>
</file>