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Times New Roman"/>
        </w:rPr>
      </w:pPr>
      <w:r>
        <w:rPr>
          <w:rFonts w:eastAsia="方正仿宋_GBK"/>
          <w:color w:val="000000"/>
          <w:szCs w:val="24"/>
        </w:rPr>
        <w:t xml:space="preserve">    </w:t>
      </w:r>
    </w:p>
    <w:p>
      <w:pPr>
        <w:spacing w:line="500" w:lineRule="exact"/>
        <w:rPr>
          <w:rFonts w:eastAsia="Times New Roman"/>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小标宋_GBK"/>
          <w:sz w:val="44"/>
          <w:szCs w:val="44"/>
        </w:rPr>
      </w:pPr>
    </w:p>
    <w:p>
      <w:pPr>
        <w:spacing w:line="500" w:lineRule="exact"/>
        <w:jc w:val="center"/>
        <w:rPr>
          <w:rFonts w:eastAsia="方正楷体_GBK"/>
        </w:rPr>
      </w:pPr>
    </w:p>
    <w:p>
      <w:pPr>
        <w:spacing w:line="500" w:lineRule="exact"/>
        <w:jc w:val="center"/>
        <w:rPr>
          <w:rFonts w:eastAsia="方正楷体_GBK"/>
        </w:rPr>
      </w:pPr>
    </w:p>
    <w:p>
      <w:pPr>
        <w:spacing w:line="500" w:lineRule="exact"/>
        <w:rPr>
          <w:rFonts w:eastAsia="方正仿宋_GBK"/>
        </w:rPr>
      </w:pPr>
      <w:r>
        <w:rPr>
          <w:rFonts w:eastAsia="方正仿宋_GBK"/>
        </w:rPr>
        <w:t xml:space="preserve">    </w:t>
      </w:r>
    </w:p>
    <w:p>
      <w:pPr>
        <w:spacing w:line="540" w:lineRule="exact"/>
        <w:jc w:val="center"/>
        <w:rPr>
          <w:rFonts w:eastAsia="方正仿宋_GBK"/>
          <w:sz w:val="32"/>
          <w:szCs w:val="32"/>
        </w:rPr>
      </w:pPr>
      <w:r>
        <w:rPr>
          <w:rFonts w:hint="eastAsia" w:eastAsia="方正仿宋_GBK"/>
          <w:sz w:val="32"/>
          <w:szCs w:val="32"/>
        </w:rPr>
        <w:t>丰农业农村委发〔</w:t>
      </w:r>
      <w:r>
        <w:rPr>
          <w:rFonts w:eastAsia="方正仿宋_GBK"/>
          <w:sz w:val="32"/>
          <w:szCs w:val="32"/>
        </w:rPr>
        <w:t>202</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val="en-US" w:eastAsia="zh-CN"/>
        </w:rPr>
        <w:t>131</w:t>
      </w:r>
      <w:r>
        <w:rPr>
          <w:rFonts w:hint="eastAsia"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rPr>
        <w:t>丰都县农业农村委员会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Style w:val="89"/>
          <w:rFonts w:hint="eastAsia" w:ascii="方正小标宋_GBK" w:hAnsi="方正小标宋_GBK" w:eastAsia="方正小标宋_GBK" w:cs="方正小标宋_GBK"/>
          <w:sz w:val="44"/>
          <w:lang w:val="en-US" w:eastAsia="zh-CN"/>
        </w:rPr>
      </w:pPr>
      <w:r>
        <w:rPr>
          <w:rFonts w:hint="eastAsia" w:ascii="方正小标宋_GBK" w:hAnsi="方正小标宋_GBK" w:eastAsia="方正小标宋_GBK" w:cs="方正小标宋_GBK"/>
          <w:sz w:val="44"/>
          <w:szCs w:val="24"/>
        </w:rPr>
        <w:t>关于</w:t>
      </w:r>
      <w:r>
        <w:rPr>
          <w:rStyle w:val="89"/>
          <w:rFonts w:hint="eastAsia" w:ascii="方正小标宋_GBK" w:hAnsi="方正小标宋_GBK" w:eastAsia="方正小标宋_GBK" w:cs="方正小标宋_GBK"/>
          <w:sz w:val="44"/>
        </w:rPr>
        <w:t>202</w:t>
      </w:r>
      <w:r>
        <w:rPr>
          <w:rStyle w:val="89"/>
          <w:rFonts w:hint="eastAsia" w:ascii="方正小标宋_GBK" w:hAnsi="方正小标宋_GBK" w:eastAsia="方正小标宋_GBK" w:cs="方正小标宋_GBK"/>
          <w:sz w:val="44"/>
          <w:lang w:val="en-US"/>
        </w:rPr>
        <w:t>4</w:t>
      </w:r>
      <w:r>
        <w:rPr>
          <w:rStyle w:val="89"/>
          <w:rFonts w:hint="eastAsia" w:ascii="方正小标宋_GBK" w:hAnsi="方正小标宋_GBK" w:eastAsia="方正小标宋_GBK" w:cs="方正小标宋_GBK"/>
          <w:sz w:val="44"/>
        </w:rPr>
        <w:t>年丰都县</w:t>
      </w:r>
      <w:r>
        <w:rPr>
          <w:rStyle w:val="89"/>
          <w:rFonts w:hint="eastAsia" w:ascii="方正小标宋_GBK" w:hAnsi="方正小标宋_GBK" w:eastAsia="方正小标宋_GBK" w:cs="方正小标宋_GBK"/>
          <w:sz w:val="44"/>
          <w:lang w:val="en-US" w:eastAsia="zh-CN"/>
        </w:rPr>
        <w:t>大豆玉米带状复合种植</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24"/>
        </w:rPr>
      </w:pPr>
      <w:r>
        <w:rPr>
          <w:rStyle w:val="89"/>
          <w:rFonts w:hint="eastAsia" w:ascii="方正小标宋_GBK" w:hAnsi="方正小标宋_GBK" w:eastAsia="方正小标宋_GBK" w:cs="方正小标宋_GBK"/>
          <w:sz w:val="44"/>
          <w:lang w:val="en-US" w:eastAsia="zh-CN"/>
        </w:rPr>
        <w:t>项目</w:t>
      </w:r>
      <w:r>
        <w:rPr>
          <w:rFonts w:hint="eastAsia" w:ascii="方正小标宋_GBK" w:hAnsi="方正小标宋_GBK" w:eastAsia="方正小标宋_GBK" w:cs="方正小标宋_GBK"/>
          <w:sz w:val="44"/>
          <w:szCs w:val="24"/>
          <w:lang w:val="en-US" w:eastAsia="zh-CN"/>
        </w:rPr>
        <w:t>实施方案</w:t>
      </w:r>
      <w:r>
        <w:rPr>
          <w:rFonts w:hint="eastAsia" w:ascii="方正小标宋_GBK" w:hAnsi="方正小标宋_GBK" w:eastAsia="方正小标宋_GBK" w:cs="方正小标宋_GBK"/>
          <w:sz w:val="44"/>
          <w:szCs w:val="24"/>
        </w:rPr>
        <w:t>的批复</w:t>
      </w:r>
    </w:p>
    <w:p>
      <w:pPr>
        <w:keepNext w:val="0"/>
        <w:keepLines w:val="0"/>
        <w:pageBreakBefore w:val="0"/>
        <w:widowControl w:val="0"/>
        <w:kinsoku/>
        <w:wordWrap/>
        <w:overflowPunct/>
        <w:topLinePunct w:val="0"/>
        <w:bidi w:val="0"/>
        <w:spacing w:line="600" w:lineRule="exact"/>
        <w:jc w:val="both"/>
        <w:textAlignment w:val="auto"/>
        <w:rPr>
          <w:rFonts w:eastAsia="黑体"/>
          <w:sz w:val="32"/>
          <w:szCs w:val="2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0" w:firstLineChars="0"/>
        <w:jc w:val="both"/>
        <w:textAlignment w:val="auto"/>
        <w:rPr>
          <w:rFonts w:eastAsia="方正仿宋_GBK"/>
          <w:sz w:val="32"/>
          <w:szCs w:val="32"/>
        </w:rPr>
      </w:pPr>
      <w:r>
        <w:rPr>
          <w:rFonts w:hint="eastAsia" w:eastAsia="方正仿宋_GBK"/>
          <w:sz w:val="32"/>
          <w:lang w:val="en-US" w:eastAsia="zh-CN"/>
        </w:rPr>
        <w:t>县农技服务中心</w:t>
      </w:r>
      <w:r>
        <w:rPr>
          <w:rFonts w:hint="eastAsia" w:eastAsia="方正仿宋_GBK"/>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0" w:firstLineChars="0"/>
        <w:jc w:val="both"/>
        <w:textAlignment w:val="auto"/>
        <w:rPr>
          <w:rFonts w:eastAsia="方正仿宋_GBK"/>
          <w:sz w:val="32"/>
          <w:szCs w:val="32"/>
        </w:rPr>
      </w:pPr>
      <w:r>
        <w:rPr>
          <w:rFonts w:hint="eastAsia" w:eastAsia="方正仿宋_GBK"/>
          <w:sz w:val="32"/>
          <w:szCs w:val="32"/>
          <w:lang w:val="en-US" w:eastAsia="zh-CN"/>
        </w:rPr>
        <w:t xml:space="preserve">    你中心报送</w:t>
      </w:r>
      <w:r>
        <w:rPr>
          <w:rFonts w:hint="eastAsia" w:eastAsia="方正仿宋_GBK"/>
          <w:sz w:val="32"/>
          <w:szCs w:val="32"/>
        </w:rPr>
        <w:t>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年丰都县</w:t>
      </w:r>
      <w:r>
        <w:rPr>
          <w:rFonts w:hint="eastAsia" w:ascii="Times New Roman" w:hAnsi="Times New Roman" w:eastAsia="方正仿宋_GBK" w:cs="Times New Roman"/>
          <w:sz w:val="32"/>
          <w:szCs w:val="32"/>
          <w:lang w:val="en-US" w:eastAsia="zh-CN"/>
        </w:rPr>
        <w:t>大豆玉米带状复合种植</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实施方案的报告》（</w:t>
      </w:r>
      <w:r>
        <w:rPr>
          <w:rFonts w:hint="eastAsia" w:ascii="Times New Roman" w:hAnsi="Times New Roman" w:eastAsia="方正仿宋_GBK" w:cs="Times New Roman"/>
          <w:sz w:val="32"/>
        </w:rPr>
        <w:t>丰农技文〔</w:t>
      </w:r>
      <w:r>
        <w:rPr>
          <w:rFonts w:ascii="Times New Roman" w:hAnsi="Times New Roman" w:eastAsia="方正仿宋_GBK" w:cs="Times New Roman"/>
          <w:sz w:val="32"/>
        </w:rPr>
        <w:t>202</w:t>
      </w:r>
      <w:r>
        <w:rPr>
          <w:rFonts w:hint="eastAsia" w:eastAsia="方正仿宋_GBK" w:cs="Times New Roman"/>
          <w:sz w:val="32"/>
          <w:lang w:val="en-US" w:eastAsia="zh-CN"/>
        </w:rPr>
        <w:t>4</w:t>
      </w:r>
      <w:r>
        <w:rPr>
          <w:rFonts w:hint="eastAsia" w:ascii="Times New Roman" w:hAnsi="Times New Roman" w:eastAsia="方正仿宋_GBK" w:cs="Times New Roman"/>
          <w:sz w:val="32"/>
        </w:rPr>
        <w:t>〕</w:t>
      </w:r>
      <w:r>
        <w:rPr>
          <w:rFonts w:hint="eastAsia" w:eastAsia="方正仿宋_GBK" w:cs="Times New Roman"/>
          <w:sz w:val="32"/>
          <w:lang w:val="en-US" w:eastAsia="zh-CN"/>
        </w:rPr>
        <w:t>6</w:t>
      </w:r>
      <w:r>
        <w:rPr>
          <w:rFonts w:hint="eastAsia" w:ascii="Times New Roman" w:hAnsi="Times New Roman" w:eastAsia="方正仿宋_GBK" w:cs="Times New Roman"/>
          <w:sz w:val="32"/>
        </w:rPr>
        <w:t>号</w:t>
      </w:r>
      <w:r>
        <w:rPr>
          <w:rFonts w:hint="eastAsia" w:ascii="Times New Roman" w:hAnsi="Times New Roman" w:eastAsia="方正仿宋_GBK" w:cs="Times New Roman"/>
          <w:sz w:val="32"/>
          <w:lang w:eastAsia="zh-CN"/>
        </w:rPr>
        <w:t>）</w:t>
      </w:r>
      <w:r>
        <w:rPr>
          <w:rFonts w:hint="eastAsia" w:eastAsia="方正仿宋_GBK"/>
          <w:sz w:val="32"/>
          <w:szCs w:val="32"/>
        </w:rPr>
        <w:t>收悉，经研究，</w:t>
      </w:r>
      <w:r>
        <w:rPr>
          <w:rFonts w:hint="eastAsia" w:ascii="Times New Roman" w:hAnsi="Times New Roman" w:eastAsia="方正仿宋_GBK" w:cs="Times New Roman"/>
          <w:sz w:val="32"/>
          <w:szCs w:val="32"/>
          <w:lang w:val="en-US" w:eastAsia="zh-CN"/>
        </w:rPr>
        <w:t>现就</w:t>
      </w:r>
      <w:r>
        <w:rPr>
          <w:rFonts w:hint="eastAsia" w:eastAsia="方正仿宋_GBK" w:cs="Times New Roman"/>
          <w:sz w:val="32"/>
          <w:szCs w:val="32"/>
          <w:lang w:val="en-US" w:eastAsia="zh-CN"/>
        </w:rPr>
        <w:t>2024年</w:t>
      </w:r>
      <w:r>
        <w:rPr>
          <w:rFonts w:hint="default" w:ascii="Times New Roman" w:hAnsi="Times New Roman" w:eastAsia="方正仿宋_GBK" w:cs="Times New Roman"/>
          <w:sz w:val="32"/>
          <w:szCs w:val="32"/>
          <w:lang w:val="en-US" w:eastAsia="zh-CN"/>
        </w:rPr>
        <w:t>丰都县</w:t>
      </w:r>
      <w:r>
        <w:rPr>
          <w:rFonts w:hint="eastAsia" w:ascii="Times New Roman" w:hAnsi="Times New Roman" w:eastAsia="方正仿宋_GBK" w:cs="Times New Roman"/>
          <w:sz w:val="32"/>
          <w:szCs w:val="32"/>
          <w:lang w:val="en-US" w:eastAsia="zh-CN"/>
        </w:rPr>
        <w:t>大豆玉米带状复合种植</w:t>
      </w:r>
      <w:r>
        <w:rPr>
          <w:rFonts w:hint="default" w:ascii="Times New Roman" w:hAnsi="Times New Roman" w:eastAsia="方正仿宋_GBK" w:cs="Times New Roman"/>
          <w:sz w:val="32"/>
          <w:szCs w:val="32"/>
          <w:lang w:val="en-US" w:eastAsia="zh-CN"/>
        </w:rPr>
        <w:t>项目</w:t>
      </w:r>
      <w:r>
        <w:rPr>
          <w:rFonts w:hint="eastAsia" w:eastAsia="方正仿宋_GBK"/>
          <w:sz w:val="32"/>
          <w:szCs w:val="32"/>
        </w:rPr>
        <w:t>批复如下：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700" w:firstLineChars="0"/>
        <w:jc w:val="both"/>
        <w:textAlignment w:val="auto"/>
        <w:rPr>
          <w:rFonts w:hint="eastAsia" w:eastAsia="方正仿宋_GBK"/>
          <w:sz w:val="32"/>
          <w:szCs w:val="32"/>
          <w:lang w:val="en-US" w:eastAsia="zh-CN"/>
        </w:rPr>
      </w:pPr>
      <w:r>
        <w:rPr>
          <w:rFonts w:hint="eastAsia" w:ascii="方正黑体_GBK" w:eastAsia="方正黑体_GBK"/>
          <w:spacing w:val="-6"/>
          <w:sz w:val="32"/>
          <w:szCs w:val="32"/>
        </w:rPr>
        <w:t>一、项目名称：</w:t>
      </w:r>
      <w:r>
        <w:rPr>
          <w:rFonts w:hint="eastAsia" w:eastAsia="方正仿宋_GBK" w:cs="Times New Roman"/>
          <w:sz w:val="32"/>
          <w:szCs w:val="32"/>
          <w:lang w:val="en-US" w:eastAsia="zh-CN"/>
        </w:rPr>
        <w:t>2024年</w:t>
      </w:r>
      <w:r>
        <w:rPr>
          <w:rFonts w:hint="default" w:ascii="Times New Roman" w:hAnsi="Times New Roman" w:eastAsia="方正仿宋_GBK" w:cs="Times New Roman"/>
          <w:sz w:val="32"/>
          <w:szCs w:val="32"/>
          <w:lang w:val="en-US" w:eastAsia="zh-CN"/>
        </w:rPr>
        <w:t>丰都县</w:t>
      </w:r>
      <w:r>
        <w:rPr>
          <w:rFonts w:hint="eastAsia" w:ascii="Times New Roman" w:hAnsi="Times New Roman" w:eastAsia="方正仿宋_GBK" w:cs="Times New Roman"/>
          <w:sz w:val="32"/>
          <w:szCs w:val="32"/>
          <w:lang w:val="en-US" w:eastAsia="zh-CN"/>
        </w:rPr>
        <w:t>大豆玉米带状复合种植</w:t>
      </w:r>
      <w:r>
        <w:rPr>
          <w:rFonts w:hint="default" w:ascii="Times New Roman" w:hAnsi="Times New Roman" w:eastAsia="方正仿宋_GBK" w:cs="Times New Roman"/>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eastAsia="方正黑体_GBK"/>
          <w:sz w:val="32"/>
          <w:szCs w:val="32"/>
          <w:lang w:val="en-US" w:eastAsia="zh-CN"/>
        </w:rPr>
      </w:pPr>
      <w:r>
        <w:rPr>
          <w:rFonts w:hint="eastAsia" w:eastAsia="方正黑体_GBK"/>
          <w:sz w:val="32"/>
          <w:szCs w:val="32"/>
        </w:rPr>
        <w:t>二、项目法人：</w:t>
      </w:r>
      <w:r>
        <w:rPr>
          <w:rFonts w:hint="eastAsia" w:eastAsia="方正仿宋_GBK"/>
          <w:sz w:val="32"/>
          <w:szCs w:val="32"/>
          <w:lang w:val="en-US" w:eastAsia="zh-CN"/>
        </w:rPr>
        <w:t>丰都县农业技术服务中心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89"/>
          <w:rFonts w:hint="default" w:ascii="Times New Roman" w:hAnsi="Times New Roman" w:eastAsia="方正仿宋_GBK" w:cs="Times New Roman"/>
          <w:kern w:val="2"/>
          <w:sz w:val="32"/>
          <w:szCs w:val="32"/>
          <w:lang w:val="en-US" w:eastAsia="zh-CN" w:bidi="ar-SA"/>
        </w:rPr>
      </w:pPr>
      <w:r>
        <w:rPr>
          <w:rFonts w:hint="eastAsia" w:eastAsia="方正黑体_GBK"/>
          <w:sz w:val="32"/>
          <w:szCs w:val="32"/>
        </w:rPr>
        <w:t>三、建设地点：</w:t>
      </w:r>
      <w:r>
        <w:rPr>
          <w:rStyle w:val="89"/>
          <w:rFonts w:hint="default" w:ascii="Times New Roman" w:hAnsi="Times New Roman" w:eastAsia="方正仿宋_GBK" w:cs="Times New Roman"/>
          <w:kern w:val="2"/>
          <w:sz w:val="32"/>
          <w:szCs w:val="32"/>
          <w:lang w:val="en-US" w:eastAsia="zh-CN" w:bidi="ar-SA"/>
        </w:rPr>
        <w:t>丰都县十直镇、虎威镇、包鸾镇、保合镇、栗子乡、</w:t>
      </w:r>
      <w:r>
        <w:rPr>
          <w:rStyle w:val="89"/>
          <w:rFonts w:hint="eastAsia" w:eastAsia="方正仿宋_GBK" w:cs="Times New Roman"/>
          <w:kern w:val="2"/>
          <w:sz w:val="32"/>
          <w:szCs w:val="32"/>
          <w:lang w:val="en-US" w:eastAsia="zh-CN" w:bidi="ar-SA"/>
        </w:rPr>
        <w:t>三元镇、</w:t>
      </w:r>
      <w:r>
        <w:rPr>
          <w:rStyle w:val="89"/>
          <w:rFonts w:hint="default" w:ascii="Times New Roman" w:hAnsi="Times New Roman" w:eastAsia="方正仿宋_GBK" w:cs="Times New Roman"/>
          <w:kern w:val="2"/>
          <w:sz w:val="32"/>
          <w:szCs w:val="32"/>
          <w:lang w:val="en-US" w:eastAsia="zh-CN" w:bidi="ar-SA"/>
        </w:rPr>
        <w:t>龙河镇</w:t>
      </w:r>
      <w:r>
        <w:rPr>
          <w:rStyle w:val="89"/>
          <w:rFonts w:hint="eastAsia" w:eastAsia="方正仿宋_GBK" w:cs="Times New Roman"/>
          <w:kern w:val="2"/>
          <w:sz w:val="32"/>
          <w:szCs w:val="32"/>
          <w:lang w:val="en-US" w:eastAsia="zh-CN" w:bidi="ar-SA"/>
        </w:rPr>
        <w:t>、董家镇、许明寺镇、南天湖镇、名山街道、树人镇、龙孔镇、江池镇、青龙乡、双龙镇、社坛镇、仁沙镇、暨龙镇</w:t>
      </w:r>
      <w:r>
        <w:rPr>
          <w:rStyle w:val="89"/>
          <w:rFonts w:hint="default" w:ascii="Times New Roman" w:hAnsi="Times New Roman" w:eastAsia="方正仿宋_GBK" w:cs="Times New Roman"/>
          <w:kern w:val="2"/>
          <w:sz w:val="32"/>
          <w:szCs w:val="32"/>
          <w:lang w:val="en-US" w:eastAsia="zh-CN" w:bidi="ar-SA"/>
        </w:rPr>
        <w:t>等</w:t>
      </w:r>
      <w:r>
        <w:rPr>
          <w:rStyle w:val="89"/>
          <w:rFonts w:hint="eastAsia" w:eastAsia="方正仿宋_GBK" w:cs="Times New Roman"/>
          <w:kern w:val="2"/>
          <w:sz w:val="32"/>
          <w:szCs w:val="32"/>
          <w:lang w:val="en-US" w:eastAsia="zh-CN" w:bidi="ar-SA"/>
        </w:rPr>
        <w:t>19</w:t>
      </w:r>
      <w:r>
        <w:rPr>
          <w:rStyle w:val="89"/>
          <w:rFonts w:hint="default" w:ascii="Times New Roman" w:hAnsi="Times New Roman" w:eastAsia="方正仿宋_GBK" w:cs="Times New Roman"/>
          <w:kern w:val="2"/>
          <w:sz w:val="32"/>
          <w:szCs w:val="32"/>
          <w:lang w:val="en-US" w:eastAsia="zh-CN" w:bidi="ar-SA"/>
        </w:rPr>
        <w:t>个乡镇。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eastAsia="方正仿宋_GBK"/>
          <w:sz w:val="32"/>
          <w:szCs w:val="32"/>
        </w:rPr>
      </w:pPr>
      <w:r>
        <w:rPr>
          <w:rFonts w:hint="eastAsia" w:eastAsia="方正黑体_GBK"/>
          <w:sz w:val="32"/>
          <w:szCs w:val="32"/>
        </w:rPr>
        <w:t>四、建设性质：</w:t>
      </w:r>
      <w:r>
        <w:rPr>
          <w:rFonts w:hint="eastAsia" w:eastAsia="方正仿宋_GBK"/>
          <w:sz w:val="32"/>
          <w:szCs w:val="32"/>
        </w:rPr>
        <w:t>新建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eastAsia="方正黑体_GBK"/>
          <w:sz w:val="32"/>
          <w:szCs w:val="32"/>
        </w:rPr>
      </w:pPr>
      <w:r>
        <w:rPr>
          <w:rFonts w:hint="eastAsia" w:eastAsia="方正黑体_GBK"/>
          <w:sz w:val="32"/>
          <w:szCs w:val="32"/>
        </w:rPr>
        <w:t>五、建设内容：</w:t>
      </w:r>
    </w:p>
    <w:p>
      <w:pPr>
        <w:keepNext w:val="0"/>
        <w:keepLines w:val="0"/>
        <w:pageBreakBefore w:val="0"/>
        <w:widowControl w:val="0"/>
        <w:kinsoku/>
        <w:wordWrap/>
        <w:overflowPunct/>
        <w:topLinePunct w:val="0"/>
        <w:autoSpaceDN/>
        <w:bidi w:val="0"/>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eastAsia="方正仿宋_GBK"/>
          <w:color w:val="auto"/>
          <w:sz w:val="32"/>
          <w:szCs w:val="32"/>
        </w:rPr>
        <w:t>202</w:t>
      </w:r>
      <w:r>
        <w:rPr>
          <w:rFonts w:hint="eastAsia" w:eastAsia="方正仿宋_GBK"/>
          <w:color w:val="auto"/>
          <w:sz w:val="32"/>
          <w:szCs w:val="32"/>
          <w:lang w:val="en-US" w:eastAsia="zh-CN"/>
        </w:rPr>
        <w:t>4</w:t>
      </w:r>
      <w:r>
        <w:rPr>
          <w:rFonts w:hint="eastAsia" w:eastAsia="方正仿宋_GBK"/>
          <w:color w:val="auto"/>
          <w:sz w:val="32"/>
          <w:szCs w:val="32"/>
        </w:rPr>
        <w:t>年</w:t>
      </w:r>
      <w:r>
        <w:rPr>
          <w:rFonts w:hint="eastAsia" w:eastAsia="方正仿宋_GBK"/>
          <w:color w:val="auto"/>
          <w:sz w:val="32"/>
          <w:szCs w:val="32"/>
          <w:lang w:val="en-US" w:eastAsia="zh-CN"/>
        </w:rPr>
        <w:t>全</w:t>
      </w:r>
      <w:r>
        <w:rPr>
          <w:rFonts w:hint="eastAsia" w:eastAsia="方正仿宋_GBK"/>
          <w:color w:val="auto"/>
          <w:sz w:val="32"/>
          <w:szCs w:val="32"/>
        </w:rPr>
        <w:t>县实施大豆玉米带状复合种植</w:t>
      </w:r>
      <w:r>
        <w:rPr>
          <w:rFonts w:hint="eastAsia" w:eastAsia="方正仿宋_GBK"/>
          <w:color w:val="auto"/>
          <w:sz w:val="32"/>
          <w:szCs w:val="32"/>
          <w:lang w:val="en-US" w:eastAsia="zh-CN"/>
        </w:rPr>
        <w:t>27003</w:t>
      </w:r>
      <w:r>
        <w:rPr>
          <w:rFonts w:hint="eastAsia" w:eastAsia="方正仿宋_GBK"/>
          <w:color w:val="auto"/>
          <w:sz w:val="32"/>
          <w:szCs w:val="32"/>
        </w:rPr>
        <w:t>亩</w:t>
      </w:r>
      <w:r>
        <w:rPr>
          <w:rFonts w:hint="eastAsia" w:eastAsia="方正仿宋_GBK"/>
          <w:color w:val="auto"/>
          <w:sz w:val="32"/>
          <w:szCs w:val="32"/>
          <w:lang w:eastAsia="zh-CN"/>
        </w:rPr>
        <w:t>。</w:t>
      </w:r>
      <w:r>
        <w:rPr>
          <w:rFonts w:hint="eastAsia" w:ascii="Times New Roman" w:hAnsi="Times New Roman" w:eastAsia="方正仿宋_GBK" w:cs="Times New Roman"/>
          <w:color w:val="auto"/>
          <w:sz w:val="32"/>
          <w:szCs w:val="32"/>
        </w:rPr>
        <w:t>其中十直镇</w:t>
      </w:r>
      <w:r>
        <w:rPr>
          <w:rFonts w:hint="eastAsia" w:ascii="Times New Roman" w:hAnsi="Times New Roman" w:eastAsia="方正仿宋_GBK" w:cs="Times New Roman"/>
          <w:color w:val="auto"/>
          <w:sz w:val="32"/>
          <w:szCs w:val="32"/>
          <w:lang w:val="en-US" w:eastAsia="zh-CN"/>
        </w:rPr>
        <w:t>3761</w:t>
      </w:r>
      <w:r>
        <w:rPr>
          <w:rFonts w:hint="eastAsia" w:ascii="Times New Roman" w:hAnsi="Times New Roman" w:eastAsia="方正仿宋_GBK" w:cs="Times New Roman"/>
          <w:color w:val="auto"/>
          <w:sz w:val="32"/>
          <w:szCs w:val="32"/>
        </w:rPr>
        <w:t>亩，仁沙镇</w:t>
      </w:r>
      <w:r>
        <w:rPr>
          <w:rFonts w:hint="eastAsia" w:ascii="Times New Roman" w:hAnsi="Times New Roman" w:eastAsia="方正仿宋_GBK" w:cs="Times New Roman"/>
          <w:color w:val="auto"/>
          <w:sz w:val="32"/>
          <w:szCs w:val="32"/>
          <w:lang w:val="en-US" w:eastAsia="zh-CN"/>
        </w:rPr>
        <w:t>2200</w:t>
      </w:r>
      <w:r>
        <w:rPr>
          <w:rFonts w:hint="eastAsia" w:ascii="Times New Roman" w:hAnsi="Times New Roman" w:eastAsia="方正仿宋_GBK" w:cs="Times New Roman"/>
          <w:color w:val="auto"/>
          <w:sz w:val="32"/>
          <w:szCs w:val="32"/>
        </w:rPr>
        <w:t>亩，龙河镇</w:t>
      </w:r>
      <w:r>
        <w:rPr>
          <w:rFonts w:hint="eastAsia" w:ascii="Times New Roman" w:hAnsi="Times New Roman" w:eastAsia="方正仿宋_GBK" w:cs="Times New Roman"/>
          <w:color w:val="auto"/>
          <w:sz w:val="32"/>
          <w:szCs w:val="32"/>
          <w:lang w:val="en-US" w:eastAsia="zh-CN"/>
        </w:rPr>
        <w:t>2376</w:t>
      </w:r>
      <w:r>
        <w:rPr>
          <w:rFonts w:hint="eastAsia" w:ascii="Times New Roman" w:hAnsi="Times New Roman" w:eastAsia="方正仿宋_GBK" w:cs="Times New Roman"/>
          <w:color w:val="auto"/>
          <w:sz w:val="32"/>
          <w:szCs w:val="32"/>
        </w:rPr>
        <w:t>亩，三元镇</w:t>
      </w:r>
      <w:r>
        <w:rPr>
          <w:rFonts w:hint="eastAsia" w:ascii="Times New Roman" w:hAnsi="Times New Roman" w:eastAsia="方正仿宋_GBK" w:cs="Times New Roman"/>
          <w:color w:val="auto"/>
          <w:sz w:val="32"/>
          <w:szCs w:val="32"/>
          <w:lang w:val="en-US" w:eastAsia="zh-CN"/>
        </w:rPr>
        <w:t>430</w:t>
      </w:r>
      <w:r>
        <w:rPr>
          <w:rFonts w:hint="eastAsia" w:ascii="Times New Roman" w:hAnsi="Times New Roman" w:eastAsia="方正仿宋_GBK" w:cs="Times New Roman"/>
          <w:color w:val="auto"/>
          <w:sz w:val="32"/>
          <w:szCs w:val="32"/>
        </w:rPr>
        <w:t>亩，包鸾镇</w:t>
      </w:r>
      <w:r>
        <w:rPr>
          <w:rFonts w:hint="eastAsia" w:ascii="Times New Roman" w:hAnsi="Times New Roman" w:eastAsia="方正仿宋_GBK" w:cs="Times New Roman"/>
          <w:color w:val="auto"/>
          <w:sz w:val="32"/>
          <w:szCs w:val="32"/>
          <w:lang w:val="en-US" w:eastAsia="zh-CN"/>
        </w:rPr>
        <w:t>710</w:t>
      </w:r>
      <w:r>
        <w:rPr>
          <w:rFonts w:hint="eastAsia" w:ascii="Times New Roman" w:hAnsi="Times New Roman" w:eastAsia="方正仿宋_GBK" w:cs="Times New Roman"/>
          <w:color w:val="auto"/>
          <w:sz w:val="32"/>
          <w:szCs w:val="32"/>
        </w:rPr>
        <w:t>亩，树人镇</w:t>
      </w:r>
      <w:r>
        <w:rPr>
          <w:rFonts w:hint="eastAsia" w:ascii="Times New Roman" w:hAnsi="Times New Roman" w:eastAsia="方正仿宋_GBK" w:cs="Times New Roman"/>
          <w:color w:val="auto"/>
          <w:sz w:val="32"/>
          <w:szCs w:val="32"/>
          <w:lang w:val="en-US" w:eastAsia="zh-CN"/>
        </w:rPr>
        <w:t>1076</w:t>
      </w:r>
      <w:r>
        <w:rPr>
          <w:rFonts w:hint="eastAsia" w:ascii="Times New Roman" w:hAnsi="Times New Roman" w:eastAsia="方正仿宋_GBK" w:cs="Times New Roman"/>
          <w:color w:val="auto"/>
          <w:sz w:val="32"/>
          <w:szCs w:val="32"/>
        </w:rPr>
        <w:t>亩，虎威镇</w:t>
      </w:r>
      <w:r>
        <w:rPr>
          <w:rFonts w:hint="eastAsia" w:ascii="Times New Roman" w:hAnsi="Times New Roman" w:eastAsia="方正仿宋_GBK" w:cs="Times New Roman"/>
          <w:color w:val="auto"/>
          <w:sz w:val="32"/>
          <w:szCs w:val="32"/>
          <w:lang w:val="en-US" w:eastAsia="zh-CN"/>
        </w:rPr>
        <w:t>1028</w:t>
      </w:r>
      <w:r>
        <w:rPr>
          <w:rFonts w:hint="eastAsia" w:ascii="Times New Roman" w:hAnsi="Times New Roman" w:eastAsia="方正仿宋_GBK" w:cs="Times New Roman"/>
          <w:color w:val="auto"/>
          <w:sz w:val="32"/>
          <w:szCs w:val="32"/>
        </w:rPr>
        <w:t>亩</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保合镇1630亩，双龙镇9397亩，栗子乡277亩，名山街道252亩，社坛镇194亩，南天湖镇180亩，青龙乡1259亩，董家镇368亩、江池镇1016亩，暨龙镇288亩、许明寺镇501亩、龙孔镇60亩。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eastAsia="方正仿宋_GBK"/>
          <w:sz w:val="32"/>
          <w:szCs w:val="32"/>
          <w:lang w:val="en-US" w:eastAsia="zh-CN"/>
        </w:rPr>
      </w:pPr>
      <w:r>
        <w:rPr>
          <w:rFonts w:hint="eastAsia" w:eastAsia="方正仿宋_GBK" w:cs="Times New Roman"/>
          <w:sz w:val="32"/>
          <w:szCs w:val="32"/>
          <w:lang w:val="en-US" w:eastAsia="zh-CN"/>
        </w:rPr>
        <w:t>对推广大豆玉米带状复合种植的农户和种植大户以先种后补的方式按照197.8元/亩的标准进行现金补助，</w:t>
      </w:r>
      <w:r>
        <w:rPr>
          <w:rFonts w:hint="eastAsia" w:ascii="Times New Roman" w:hAnsi="Times New Roman" w:eastAsia="方正仿宋_GBK" w:cs="Times New Roman"/>
          <w:color w:val="auto"/>
          <w:sz w:val="32"/>
          <w:szCs w:val="32"/>
          <w:lang w:val="en-US" w:eastAsia="zh-CN"/>
        </w:rPr>
        <w:t>以及开展</w:t>
      </w:r>
      <w:r>
        <w:rPr>
          <w:rFonts w:hint="eastAsia" w:eastAsia="方正仿宋_GBK" w:cs="Times New Roman"/>
          <w:color w:val="auto"/>
          <w:sz w:val="32"/>
          <w:szCs w:val="32"/>
          <w:lang w:val="en-US" w:eastAsia="zh-CN"/>
        </w:rPr>
        <w:t>项目</w:t>
      </w:r>
      <w:r>
        <w:rPr>
          <w:rFonts w:hint="eastAsia" w:ascii="Times New Roman" w:hAnsi="Times New Roman" w:eastAsia="方正仿宋_GBK" w:cs="Times New Roman"/>
          <w:color w:val="auto"/>
          <w:sz w:val="32"/>
          <w:szCs w:val="32"/>
          <w:lang w:val="en-US" w:eastAsia="zh-CN"/>
        </w:rPr>
        <w:t>技术培训、试验示范、下乡技术指导、</w:t>
      </w:r>
      <w:r>
        <w:rPr>
          <w:rFonts w:hint="eastAsia" w:ascii="Times New Roman" w:hAnsi="Times New Roman" w:eastAsia="方正仿宋_GBK" w:cs="Times New Roman"/>
          <w:color w:val="auto"/>
          <w:sz w:val="32"/>
          <w:szCs w:val="32"/>
        </w:rPr>
        <w:t>县级展示牌安装、</w:t>
      </w:r>
      <w:r>
        <w:rPr>
          <w:rFonts w:hint="eastAsia" w:ascii="Times New Roman" w:hAnsi="Times New Roman" w:eastAsia="方正仿宋_GBK" w:cs="Times New Roman"/>
          <w:color w:val="auto"/>
          <w:sz w:val="32"/>
          <w:szCs w:val="32"/>
          <w:lang w:val="en-US" w:eastAsia="zh-CN"/>
        </w:rPr>
        <w:t>面积验收、</w:t>
      </w:r>
      <w:r>
        <w:rPr>
          <w:rFonts w:hint="eastAsia" w:ascii="Times New Roman" w:hAnsi="Times New Roman" w:eastAsia="方正仿宋_GBK" w:cs="Times New Roman"/>
          <w:color w:val="auto"/>
          <w:sz w:val="32"/>
          <w:szCs w:val="32"/>
        </w:rPr>
        <w:t>测产验收</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交通费、劳务费等</w:t>
      </w:r>
      <w:r>
        <w:rPr>
          <w:rFonts w:hint="eastAsia"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eastAsia="方正黑体_GBK"/>
          <w:sz w:val="32"/>
          <w:szCs w:val="32"/>
        </w:rPr>
        <w:t>六、概算总投资及来源：</w:t>
      </w:r>
      <w:r>
        <w:rPr>
          <w:rFonts w:hint="default" w:ascii="Times New Roman" w:hAnsi="Times New Roman" w:eastAsia="方正仿宋_GBK" w:cs="Times New Roman"/>
          <w:color w:val="auto"/>
          <w:sz w:val="32"/>
          <w:szCs w:val="32"/>
        </w:rPr>
        <w:t>该项目总投资</w:t>
      </w:r>
      <w:r>
        <w:rPr>
          <w:rFonts w:hint="eastAsia" w:ascii="Times New Roman" w:hAnsi="Times New Roman" w:eastAsia="方正仿宋_GBK" w:cs="Times New Roman"/>
          <w:color w:val="auto"/>
          <w:sz w:val="32"/>
          <w:szCs w:val="32"/>
          <w:lang w:val="en-US" w:eastAsia="zh-CN"/>
        </w:rPr>
        <w:t>560</w:t>
      </w:r>
      <w:r>
        <w:rPr>
          <w:rFonts w:hint="default" w:ascii="Times New Roman" w:hAnsi="Times New Roman" w:eastAsia="方正仿宋_GBK" w:cs="Times New Roman"/>
          <w:color w:val="auto"/>
          <w:sz w:val="32"/>
          <w:szCs w:val="32"/>
        </w:rPr>
        <w:t>万元，资金来源为</w:t>
      </w:r>
      <w:r>
        <w:rPr>
          <w:rFonts w:hint="eastAsia" w:ascii="Times New Roman" w:hAnsi="Times New Roman" w:eastAsia="方正仿宋_GBK" w:cs="Times New Roman"/>
          <w:color w:val="auto"/>
          <w:sz w:val="32"/>
          <w:szCs w:val="32"/>
          <w:lang w:val="en-US" w:eastAsia="zh-CN"/>
        </w:rPr>
        <w:t>2024年</w:t>
      </w:r>
      <w:r>
        <w:rPr>
          <w:rFonts w:hint="eastAsia" w:ascii="Times New Roman" w:hAnsi="Times New Roman" w:eastAsia="方正仿宋_GBK" w:cs="Times New Roman"/>
          <w:color w:val="auto"/>
          <w:sz w:val="32"/>
          <w:szCs w:val="32"/>
        </w:rPr>
        <w:t>中央资金</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渝财农</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146号</w:t>
      </w:r>
      <w:r>
        <w:rPr>
          <w:rFonts w:hint="eastAsia" w:ascii="Times New Roman" w:hAnsi="Times New Roman" w:eastAsia="方正仿宋_GBK" w:cs="Times New Roman"/>
          <w:color w:val="auto"/>
          <w:sz w:val="32"/>
          <w:szCs w:val="32"/>
          <w:lang w:eastAsia="zh-CN"/>
        </w:rPr>
        <w:t>，渝财农</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128号</w:t>
      </w:r>
      <w:r>
        <w:rPr>
          <w:rFonts w:hint="eastAsia" w:ascii="Times New Roman" w:hAnsi="Times New Roman" w:eastAsia="方正仿宋_GBK" w:cs="Times New Roman"/>
          <w:color w:val="auto"/>
          <w:sz w:val="32"/>
          <w:szCs w:val="32"/>
          <w:lang w:val="en-US" w:eastAsia="zh-CN"/>
        </w:rPr>
        <w:t>），县级分配资金文号为</w:t>
      </w:r>
      <w:r>
        <w:rPr>
          <w:rFonts w:hint="eastAsia" w:ascii="Times New Roman" w:hAnsi="Times New Roman" w:eastAsia="方正仿宋_GBK" w:cs="Times New Roman"/>
          <w:color w:val="auto"/>
          <w:sz w:val="32"/>
          <w:szCs w:val="32"/>
        </w:rPr>
        <w:t>丰财农〔</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4〕2</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rPr>
        <w:t>丰财农〔</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28</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eastAsia="方正仿宋_GBK"/>
          <w:kern w:val="0"/>
          <w:sz w:val="32"/>
          <w:szCs w:val="32"/>
        </w:rPr>
      </w:pPr>
      <w:r>
        <w:rPr>
          <w:rFonts w:hint="eastAsia" w:eastAsia="方正黑体_GBK"/>
          <w:sz w:val="32"/>
          <w:szCs w:val="32"/>
        </w:rPr>
        <w:t>七、建设工期：</w:t>
      </w:r>
      <w:r>
        <w:rPr>
          <w:rFonts w:hint="eastAsia" w:eastAsia="方正仿宋_GBK"/>
          <w:kern w:val="0"/>
          <w:sz w:val="32"/>
          <w:szCs w:val="32"/>
        </w:rPr>
        <w:t>本项目建设期</w:t>
      </w:r>
      <w:r>
        <w:rPr>
          <w:rFonts w:hint="eastAsia" w:eastAsia="方正仿宋_GBK"/>
          <w:kern w:val="0"/>
          <w:sz w:val="32"/>
          <w:szCs w:val="32"/>
          <w:lang w:val="en-US" w:eastAsia="zh-CN"/>
        </w:rPr>
        <w:t>12</w:t>
      </w:r>
      <w:r>
        <w:rPr>
          <w:rFonts w:hint="eastAsia" w:eastAsia="方正仿宋_GBK"/>
          <w:kern w:val="0"/>
          <w:sz w:val="32"/>
          <w:szCs w:val="32"/>
        </w:rPr>
        <w:t>个月。</w:t>
      </w:r>
    </w:p>
    <w:p>
      <w:pPr>
        <w:keepNext w:val="0"/>
        <w:keepLines w:val="0"/>
        <w:pageBreakBefore w:val="0"/>
        <w:widowControl w:val="0"/>
        <w:kinsoku/>
        <w:wordWrap/>
        <w:overflowPunct/>
        <w:topLinePunct w:val="0"/>
        <w:autoSpaceDE/>
        <w:autoSpaceDN/>
        <w:bidi w:val="0"/>
        <w:adjustRightInd/>
        <w:spacing w:line="600" w:lineRule="exact"/>
        <w:ind w:left="-50" w:leftChars="-24" w:firstLine="677" w:firstLineChars="223"/>
        <w:jc w:val="both"/>
        <w:textAlignment w:val="auto"/>
        <w:rPr>
          <w:rFonts w:eastAsia="方正仿宋_GBK"/>
          <w:spacing w:val="-8"/>
          <w:sz w:val="32"/>
          <w:szCs w:val="32"/>
        </w:rPr>
      </w:pPr>
      <w:r>
        <w:rPr>
          <w:rFonts w:hint="eastAsia" w:eastAsia="方正仿宋_GBK"/>
          <w:w w:val="95"/>
          <w:kern w:val="0"/>
          <w:sz w:val="32"/>
          <w:szCs w:val="32"/>
        </w:rPr>
        <w:t>接此批复后，请你</w:t>
      </w:r>
      <w:r>
        <w:rPr>
          <w:rFonts w:hint="eastAsia" w:eastAsia="方正仿宋_GBK"/>
          <w:w w:val="95"/>
          <w:kern w:val="0"/>
          <w:sz w:val="32"/>
          <w:szCs w:val="32"/>
          <w:lang w:val="en-US" w:eastAsia="zh-CN"/>
        </w:rPr>
        <w:t>中心结合项目建设实际，</w:t>
      </w:r>
      <w:r>
        <w:rPr>
          <w:rFonts w:hint="eastAsia" w:eastAsia="方正仿宋_GBK"/>
          <w:w w:val="95"/>
          <w:kern w:val="0"/>
          <w:sz w:val="32"/>
          <w:szCs w:val="32"/>
        </w:rPr>
        <w:t>严格按项目</w:t>
      </w:r>
      <w:r>
        <w:rPr>
          <w:rFonts w:hint="eastAsia" w:eastAsia="方正仿宋_GBK"/>
          <w:w w:val="95"/>
          <w:kern w:val="0"/>
          <w:sz w:val="32"/>
          <w:szCs w:val="32"/>
          <w:lang w:val="en-US" w:eastAsia="zh-CN"/>
        </w:rPr>
        <w:t>程序组织实施</w:t>
      </w:r>
      <w:r>
        <w:rPr>
          <w:rFonts w:hint="eastAsia" w:eastAsia="方正仿宋_GBK"/>
          <w:w w:val="95"/>
          <w:kern w:val="0"/>
          <w:sz w:val="32"/>
          <w:szCs w:val="32"/>
        </w:rPr>
        <w:t>，加强项目管理，确保</w:t>
      </w:r>
      <w:r>
        <w:rPr>
          <w:rFonts w:hint="eastAsia" w:eastAsia="方正仿宋_GBK"/>
          <w:w w:val="95"/>
          <w:kern w:val="0"/>
          <w:sz w:val="32"/>
          <w:szCs w:val="32"/>
          <w:lang w:val="en-US" w:eastAsia="zh-CN"/>
        </w:rPr>
        <w:t>项目</w:t>
      </w:r>
      <w:r>
        <w:rPr>
          <w:rFonts w:hint="eastAsia" w:eastAsia="方正仿宋_GBK"/>
          <w:w w:val="95"/>
          <w:kern w:val="0"/>
          <w:sz w:val="32"/>
          <w:szCs w:val="32"/>
        </w:rPr>
        <w:t>质量。</w:t>
      </w:r>
    </w:p>
    <w:p>
      <w:pPr>
        <w:pStyle w:val="12"/>
        <w:keepNext w:val="0"/>
        <w:keepLines w:val="0"/>
        <w:pageBreakBefore w:val="0"/>
        <w:widowControl w:val="0"/>
        <w:kinsoku/>
        <w:wordWrap/>
        <w:overflowPunct/>
        <w:topLinePunct w:val="0"/>
        <w:bidi w:val="0"/>
        <w:spacing w:line="600" w:lineRule="exact"/>
        <w:ind w:left="0" w:leftChars="0" w:firstLine="608" w:firstLineChars="200"/>
        <w:jc w:val="both"/>
        <w:textAlignment w:val="auto"/>
        <w:rPr>
          <w:rFonts w:hint="eastAsia" w:ascii="Times New Roman" w:hAnsi="Times New Roman" w:eastAsia="方正仿宋_GBK" w:cs="Times New Roman"/>
          <w:w w:val="95"/>
          <w:kern w:val="0"/>
          <w:sz w:val="32"/>
          <w:szCs w:val="32"/>
          <w:lang w:val="en-US" w:eastAsia="zh-CN" w:bidi="ar-SA"/>
        </w:rPr>
      </w:pPr>
    </w:p>
    <w:p>
      <w:pPr>
        <w:pStyle w:val="12"/>
        <w:keepNext w:val="0"/>
        <w:keepLines w:val="0"/>
        <w:pageBreakBefore w:val="0"/>
        <w:widowControl w:val="0"/>
        <w:kinsoku/>
        <w:wordWrap/>
        <w:overflowPunct/>
        <w:topLinePunct w:val="0"/>
        <w:bidi w:val="0"/>
        <w:spacing w:line="600" w:lineRule="exact"/>
        <w:ind w:left="0" w:leftChars="0" w:firstLine="608" w:firstLineChars="200"/>
        <w:jc w:val="both"/>
        <w:textAlignment w:val="auto"/>
        <w:rPr>
          <w:rFonts w:hint="eastAsia" w:cs="Times New Roman"/>
          <w:w w:val="95"/>
          <w:kern w:val="0"/>
          <w:sz w:val="32"/>
          <w:szCs w:val="32"/>
          <w:lang w:val="en-US" w:eastAsia="zh-CN" w:bidi="ar-SA"/>
        </w:rPr>
      </w:pPr>
      <w:r>
        <w:rPr>
          <w:rFonts w:hint="eastAsia" w:ascii="Times New Roman" w:hAnsi="Times New Roman" w:eastAsia="方正仿宋_GBK" w:cs="Times New Roman"/>
          <w:w w:val="95"/>
          <w:kern w:val="0"/>
          <w:sz w:val="32"/>
          <w:szCs w:val="32"/>
          <w:lang w:val="en-US" w:eastAsia="zh-CN" w:bidi="ar-SA"/>
        </w:rPr>
        <w:t>县农业农村委监督举报电话：023-70</w:t>
      </w:r>
      <w:r>
        <w:rPr>
          <w:rFonts w:hint="eastAsia" w:cs="Times New Roman"/>
          <w:w w:val="95"/>
          <w:kern w:val="0"/>
          <w:sz w:val="32"/>
          <w:szCs w:val="32"/>
          <w:lang w:val="en-US" w:eastAsia="zh-CN" w:bidi="ar-SA"/>
        </w:rPr>
        <w:t>709513</w:t>
      </w:r>
    </w:p>
    <w:p>
      <w:pPr>
        <w:pStyle w:val="12"/>
        <w:keepNext w:val="0"/>
        <w:keepLines w:val="0"/>
        <w:pageBreakBefore w:val="0"/>
        <w:widowControl w:val="0"/>
        <w:kinsoku/>
        <w:wordWrap/>
        <w:overflowPunct/>
        <w:topLinePunct w:val="0"/>
        <w:bidi w:val="0"/>
        <w:spacing w:line="600" w:lineRule="exact"/>
        <w:ind w:left="638" w:leftChars="304" w:firstLine="0" w:firstLineChars="0"/>
        <w:jc w:val="both"/>
        <w:textAlignment w:val="auto"/>
        <w:rPr>
          <w:rFonts w:hint="eastAsia" w:ascii="Times New Roman" w:hAnsi="Times New Roman" w:eastAsia="方正仿宋_GBK" w:cs="Times New Roman"/>
          <w:w w:val="95"/>
          <w:kern w:val="0"/>
          <w:sz w:val="32"/>
          <w:szCs w:val="32"/>
          <w:lang w:val="en-US" w:eastAsia="zh-CN" w:bidi="ar-SA"/>
        </w:rPr>
      </w:pPr>
      <w:r>
        <w:rPr>
          <w:rFonts w:hint="eastAsia" w:ascii="Times New Roman" w:hAnsi="Times New Roman" w:eastAsia="方正仿宋_GBK" w:cs="Times New Roman"/>
          <w:w w:val="95"/>
          <w:kern w:val="0"/>
          <w:sz w:val="32"/>
          <w:szCs w:val="32"/>
          <w:lang w:val="en-US" w:eastAsia="zh-CN" w:bidi="ar-SA"/>
        </w:rPr>
        <w:t>县纪委监委监督举报电话：12388</w:t>
      </w:r>
      <w:r>
        <w:rPr>
          <w:rFonts w:hint="eastAsia" w:ascii="Times New Roman" w:hAnsi="Times New Roman" w:eastAsia="方正仿宋_GBK" w:cs="Times New Roman"/>
          <w:w w:val="95"/>
          <w:kern w:val="0"/>
          <w:sz w:val="32"/>
          <w:szCs w:val="32"/>
          <w:lang w:val="en-US" w:eastAsia="zh-CN" w:bidi="ar-SA"/>
        </w:rPr>
        <w:br w:type="textWrapping"/>
      </w:r>
      <w:r>
        <w:rPr>
          <w:rFonts w:hint="eastAsia" w:ascii="Times New Roman" w:hAnsi="Times New Roman" w:eastAsia="方正仿宋_GBK" w:cs="Times New Roman"/>
          <w:w w:val="95"/>
          <w:kern w:val="0"/>
          <w:sz w:val="32"/>
          <w:szCs w:val="32"/>
          <w:lang w:val="en-US" w:eastAsia="zh-CN" w:bidi="ar-SA"/>
        </w:rPr>
        <w:t>监督举报电话：12345</w:t>
      </w:r>
    </w:p>
    <w:p>
      <w:pPr>
        <w:keepNext w:val="0"/>
        <w:keepLines w:val="0"/>
        <w:pageBreakBefore w:val="0"/>
        <w:widowControl w:val="0"/>
        <w:kinsoku/>
        <w:wordWrap/>
        <w:overflowPunct/>
        <w:topLinePunct w:val="0"/>
        <w:autoSpaceDE/>
        <w:autoSpaceDN/>
        <w:bidi w:val="0"/>
        <w:adjustRightInd/>
        <w:spacing w:line="600" w:lineRule="exact"/>
        <w:ind w:left="1854" w:leftChars="304" w:hanging="1216" w:hangingChars="400"/>
        <w:jc w:val="both"/>
        <w:textAlignment w:val="auto"/>
        <w:rPr>
          <w:rFonts w:eastAsia="方正仿宋_GBK"/>
          <w:spacing w:val="-8"/>
          <w:sz w:val="32"/>
          <w:szCs w:val="32"/>
        </w:rPr>
      </w:pPr>
    </w:p>
    <w:p>
      <w:pPr>
        <w:pStyle w:val="2"/>
        <w:rPr>
          <w:rFonts w:eastAsia="方正仿宋_GBK"/>
          <w:spacing w:val="-8"/>
          <w:sz w:val="32"/>
          <w:szCs w:val="32"/>
        </w:rPr>
      </w:pPr>
    </w:p>
    <w:p>
      <w:pPr>
        <w:pStyle w:val="2"/>
        <w:rPr>
          <w:rFonts w:eastAsia="方正仿宋_GBK"/>
          <w:spacing w:val="-8"/>
          <w:sz w:val="32"/>
          <w:szCs w:val="32"/>
        </w:rPr>
      </w:pPr>
    </w:p>
    <w:p>
      <w:pPr>
        <w:keepNext w:val="0"/>
        <w:keepLines w:val="0"/>
        <w:pageBreakBefore w:val="0"/>
        <w:widowControl w:val="0"/>
        <w:tabs>
          <w:tab w:val="left" w:pos="5618"/>
        </w:tabs>
        <w:kinsoku/>
        <w:wordWrap/>
        <w:overflowPunct/>
        <w:topLinePunct w:val="0"/>
        <w:autoSpaceDE/>
        <w:autoSpaceDN/>
        <w:bidi w:val="0"/>
        <w:adjustRightInd/>
        <w:spacing w:line="600" w:lineRule="exact"/>
        <w:ind w:left="0" w:leftChars="0" w:right="0" w:rightChars="0" w:firstLine="0" w:firstLineChars="0"/>
        <w:jc w:val="both"/>
        <w:textAlignment w:val="auto"/>
        <w:rPr>
          <w:rFonts w:hint="eastAsia" w:eastAsia="方正仿宋_GBK"/>
          <w:sz w:val="32"/>
          <w:szCs w:val="32"/>
          <w:lang w:val="en-US" w:eastAsia="zh-CN"/>
        </w:rPr>
      </w:pPr>
      <w:r>
        <w:rPr>
          <w:rFonts w:hint="eastAsia" w:eastAsia="方正仿宋_GBK"/>
          <w:sz w:val="32"/>
          <w:szCs w:val="32"/>
          <w:lang w:val="en-US" w:eastAsia="zh-CN"/>
        </w:rPr>
        <w:t xml:space="preserve">                            </w:t>
      </w:r>
      <w:r>
        <w:rPr>
          <w:rFonts w:hint="eastAsia" w:eastAsia="方正仿宋_GBK"/>
          <w:sz w:val="32"/>
          <w:szCs w:val="32"/>
        </w:rPr>
        <w:t>丰都县农业农村委员会</w:t>
      </w:r>
    </w:p>
    <w:p>
      <w:pPr>
        <w:keepNext w:val="0"/>
        <w:keepLines w:val="0"/>
        <w:pageBreakBefore w:val="0"/>
        <w:widowControl w:val="0"/>
        <w:tabs>
          <w:tab w:val="left" w:pos="4855"/>
        </w:tabs>
        <w:kinsoku/>
        <w:wordWrap/>
        <w:overflowPunct/>
        <w:topLinePunct w:val="0"/>
        <w:autoSpaceDE/>
        <w:autoSpaceDN/>
        <w:bidi w:val="0"/>
        <w:adjustRightInd/>
        <w:spacing w:line="600" w:lineRule="exact"/>
        <w:jc w:val="both"/>
        <w:textAlignment w:val="auto"/>
        <w:rPr>
          <w:rFonts w:hint="eastAsia" w:eastAsia="方正仿宋_GBK"/>
          <w:sz w:val="32"/>
          <w:szCs w:val="32"/>
        </w:rPr>
      </w:pPr>
      <w:r>
        <w:rPr>
          <w:rFonts w:eastAsia="方正仿宋_GBK"/>
          <w:sz w:val="32"/>
          <w:szCs w:val="32"/>
        </w:rPr>
        <w:tab/>
      </w:r>
      <w:r>
        <w:rPr>
          <w:rFonts w:eastAsia="方正仿宋_GBK"/>
          <w:sz w:val="32"/>
          <w:szCs w:val="32"/>
        </w:rPr>
        <w:t xml:space="preserve"> 20</w:t>
      </w:r>
      <w:r>
        <w:rPr>
          <w:rFonts w:hint="eastAsia" w:eastAsia="方正仿宋_GBK"/>
          <w:sz w:val="32"/>
          <w:szCs w:val="32"/>
          <w:lang w:val="en-US" w:eastAsia="zh-CN"/>
        </w:rPr>
        <w:t>24</w:t>
      </w:r>
      <w:r>
        <w:rPr>
          <w:rFonts w:hint="eastAsia" w:eastAsia="方正仿宋_GBK"/>
          <w:sz w:val="32"/>
          <w:szCs w:val="32"/>
        </w:rPr>
        <w:t>年</w:t>
      </w:r>
      <w:r>
        <w:rPr>
          <w:rFonts w:hint="eastAsia" w:eastAsia="方正仿宋_GBK"/>
          <w:sz w:val="32"/>
          <w:szCs w:val="32"/>
          <w:lang w:val="en-US" w:eastAsia="zh-CN"/>
        </w:rPr>
        <w:t>6</w:t>
      </w:r>
      <w:r>
        <w:rPr>
          <w:rFonts w:hint="eastAsia" w:eastAsia="方正仿宋_GBK"/>
          <w:sz w:val="32"/>
          <w:szCs w:val="32"/>
        </w:rPr>
        <w:t>月</w:t>
      </w:r>
      <w:r>
        <w:rPr>
          <w:rFonts w:hint="eastAsia" w:eastAsia="方正仿宋_GBK"/>
          <w:sz w:val="32"/>
          <w:szCs w:val="32"/>
          <w:lang w:val="en-US" w:eastAsia="zh-CN"/>
        </w:rPr>
        <w:t>24</w:t>
      </w:r>
      <w:r>
        <w:rPr>
          <w:rFonts w:hint="eastAsia" w:eastAsia="方正仿宋_GBK"/>
          <w:sz w:val="32"/>
          <w:szCs w:val="32"/>
        </w:rPr>
        <w:t>日</w:t>
      </w:r>
    </w:p>
    <w:p>
      <w:pPr>
        <w:pStyle w:val="11"/>
        <w:keepNext w:val="0"/>
        <w:keepLines w:val="0"/>
        <w:pageBreakBefore w:val="0"/>
        <w:widowControl w:val="0"/>
        <w:kinsoku/>
        <w:wordWrap/>
        <w:overflowPunct/>
        <w:topLinePunct w:val="0"/>
        <w:bidi w:val="0"/>
        <w:spacing w:line="600" w:lineRule="exact"/>
        <w:jc w:val="both"/>
        <w:textAlignment w:val="auto"/>
        <w:rPr>
          <w:rFonts w:hint="eastAsia" w:eastAsia="方正仿宋_GBK"/>
          <w:sz w:val="32"/>
          <w:szCs w:val="32"/>
        </w:rPr>
      </w:pPr>
    </w:p>
    <w:p>
      <w:pPr>
        <w:pStyle w:val="2"/>
        <w:rPr>
          <w:rFonts w:hint="eastAsia" w:ascii="Times New Roman" w:hAnsi="Times New Roman" w:eastAsia="方正仿宋_GBK" w:cs="Times New Roman"/>
          <w:color w:val="auto"/>
          <w:w w:val="95"/>
          <w:kern w:val="0"/>
          <w:sz w:val="32"/>
          <w:szCs w:val="32"/>
          <w:lang w:val="en-US" w:eastAsia="zh-CN" w:bidi="ar-SA"/>
        </w:rPr>
      </w:pPr>
      <w:r>
        <w:rPr>
          <w:rFonts w:hint="eastAsia" w:ascii="Times New Roman" w:hAnsi="Times New Roman" w:eastAsia="方正仿宋_GBK" w:cs="Times New Roman"/>
          <w:color w:val="auto"/>
          <w:w w:val="95"/>
          <w:kern w:val="0"/>
          <w:sz w:val="32"/>
          <w:szCs w:val="32"/>
          <w:lang w:val="en-US" w:eastAsia="zh-CN" w:bidi="ar-SA"/>
        </w:rPr>
        <w:t>（此件公开发布）</w:t>
      </w:r>
      <w:bookmarkStart w:id="0" w:name="_GoBack"/>
      <w:bookmarkEnd w:id="0"/>
    </w:p>
    <w:sectPr>
      <w:footerReference r:id="rId3" w:type="default"/>
      <w:pgSz w:w="11906" w:h="16838"/>
      <w:pgMar w:top="2098" w:right="1474" w:bottom="1985" w:left="1588" w:header="851" w:footer="147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2000009F" w:csb1="DFD70000"/>
  </w:font>
  <w:font w:name="??_GB2312??alt">
    <w:altName w:val="Times New Roman"/>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2"/>
      <w:rPr>
        <w:rStyle w:val="29"/>
        <w:sz w:val="28"/>
      </w:rPr>
    </w:pPr>
    <w:r>
      <w:rPr>
        <w:rStyle w:val="29"/>
        <w:sz w:val="28"/>
      </w:rPr>
      <w:fldChar w:fldCharType="begin"/>
    </w:r>
    <w:r>
      <w:rPr>
        <w:rStyle w:val="29"/>
        <w:sz w:val="28"/>
      </w:rPr>
      <w:instrText xml:space="preserve">PAGE  </w:instrText>
    </w:r>
    <w:r>
      <w:rPr>
        <w:rStyle w:val="29"/>
        <w:sz w:val="28"/>
      </w:rPr>
      <w:fldChar w:fldCharType="separate"/>
    </w:r>
    <w:r>
      <w:rPr>
        <w:rStyle w:val="29"/>
        <w:sz w:val="28"/>
      </w:rPr>
      <w:t>- 1 -</w:t>
    </w:r>
    <w:r>
      <w:rPr>
        <w:rStyle w:val="29"/>
        <w:sz w:val="28"/>
      </w:rPr>
      <w:fldChar w:fldCharType="end"/>
    </w:r>
  </w:p>
  <w:p>
    <w:pPr>
      <w:pStyle w:val="19"/>
      <w:ind w:right="360" w:firstLine="360"/>
      <w:jc w:val="right"/>
      <w:rPr>
        <w:rFonts w:eastAsia="Times New Roman"/>
        <w:b/>
        <w:sz w:val="28"/>
      </w:rPr>
    </w:pPr>
    <w:r>
      <w:rPr>
        <w:rFonts w:eastAsia="Times New Roma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4C2D8"/>
    <w:multiLevelType w:val="multilevel"/>
    <w:tmpl w:val="9544C2D8"/>
    <w:lvl w:ilvl="0" w:tentative="0">
      <w:start w:val="2"/>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pStyle w:val="5"/>
      <w:lvlText w:val="（）"/>
      <w:lvlJc w:val="left"/>
      <w:rPr>
        <w:rFonts w:cs="Times New Roman"/>
      </w:rPr>
    </w:lvl>
    <w:lvl w:ilvl="3" w:tentative="0">
      <w:start w:val="1"/>
      <w:numFmt w:val="decimal"/>
      <w:pStyle w:val="6"/>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157792E5"/>
    <w:multiLevelType w:val="multilevel"/>
    <w:tmpl w:val="157792E5"/>
    <w:lvl w:ilvl="0" w:tentative="0">
      <w:start w:val="2"/>
      <w:numFmt w:val="chineseCounting"/>
      <w:suff w:val="nothing"/>
      <w:lvlText w:val="（%1）"/>
      <w:lvlJc w:val="left"/>
      <w:rPr>
        <w:rFonts w:ascii="Times New Roman" w:hAnsi="Times New Roman" w:eastAsia="宋体" w:cs="Times New Roman"/>
      </w:rPr>
    </w:lvl>
    <w:lvl w:ilvl="1" w:tentative="0">
      <w:start w:val="1"/>
      <w:numFmt w:val="decimal"/>
      <w:pStyle w:val="4"/>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7F2F9A8F"/>
    <w:multiLevelType w:val="multilevel"/>
    <w:tmpl w:val="7F2F9A8F"/>
    <w:lvl w:ilvl="0" w:tentative="0">
      <w:start w:val="4"/>
      <w:numFmt w:val="chineseCounting"/>
      <w:pStyle w:val="3"/>
      <w:suff w:val="nothing"/>
      <w:lvlText w:val="（%1）"/>
      <w:lvlJc w:val="left"/>
      <w:rPr>
        <w:rFonts w:ascii="Times New Roman" w:hAnsi="Times New Roman" w:eastAsia="宋体"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hkZTQzODU2NzA4NDg3MTQ2ZDEzNzVhMzZjOGYifQ=="/>
  </w:docVars>
  <w:rsids>
    <w:rsidRoot w:val="00D44A3F"/>
    <w:rsid w:val="00010CFA"/>
    <w:rsid w:val="00027331"/>
    <w:rsid w:val="000477D5"/>
    <w:rsid w:val="0006726C"/>
    <w:rsid w:val="000857C8"/>
    <w:rsid w:val="000B21F4"/>
    <w:rsid w:val="000B3431"/>
    <w:rsid w:val="000B756A"/>
    <w:rsid w:val="000D0E6E"/>
    <w:rsid w:val="0012662B"/>
    <w:rsid w:val="0016346F"/>
    <w:rsid w:val="001703F1"/>
    <w:rsid w:val="00190754"/>
    <w:rsid w:val="00190858"/>
    <w:rsid w:val="001F7311"/>
    <w:rsid w:val="00213827"/>
    <w:rsid w:val="0023600F"/>
    <w:rsid w:val="0025594E"/>
    <w:rsid w:val="0027030A"/>
    <w:rsid w:val="00270DC9"/>
    <w:rsid w:val="002713CF"/>
    <w:rsid w:val="00282CF5"/>
    <w:rsid w:val="002844FF"/>
    <w:rsid w:val="00287DE2"/>
    <w:rsid w:val="002A227B"/>
    <w:rsid w:val="002B0EE6"/>
    <w:rsid w:val="002D2507"/>
    <w:rsid w:val="002D537D"/>
    <w:rsid w:val="002E1168"/>
    <w:rsid w:val="00302B28"/>
    <w:rsid w:val="003546C3"/>
    <w:rsid w:val="0038126C"/>
    <w:rsid w:val="003849CD"/>
    <w:rsid w:val="00390718"/>
    <w:rsid w:val="003B600A"/>
    <w:rsid w:val="003C34D1"/>
    <w:rsid w:val="003F587F"/>
    <w:rsid w:val="0040028B"/>
    <w:rsid w:val="004121E8"/>
    <w:rsid w:val="004123F3"/>
    <w:rsid w:val="00425161"/>
    <w:rsid w:val="00425825"/>
    <w:rsid w:val="004314BE"/>
    <w:rsid w:val="00446DB2"/>
    <w:rsid w:val="00447034"/>
    <w:rsid w:val="00467B55"/>
    <w:rsid w:val="00473128"/>
    <w:rsid w:val="00491C86"/>
    <w:rsid w:val="00493CD8"/>
    <w:rsid w:val="004B443B"/>
    <w:rsid w:val="004C4E63"/>
    <w:rsid w:val="004C70C3"/>
    <w:rsid w:val="004D4C49"/>
    <w:rsid w:val="00507248"/>
    <w:rsid w:val="00532C43"/>
    <w:rsid w:val="00535B71"/>
    <w:rsid w:val="0055292F"/>
    <w:rsid w:val="0055371D"/>
    <w:rsid w:val="00562E75"/>
    <w:rsid w:val="0057204D"/>
    <w:rsid w:val="005B2C96"/>
    <w:rsid w:val="005E08C8"/>
    <w:rsid w:val="005E0BB9"/>
    <w:rsid w:val="005F6093"/>
    <w:rsid w:val="005F7842"/>
    <w:rsid w:val="00632FB6"/>
    <w:rsid w:val="00633786"/>
    <w:rsid w:val="006613E1"/>
    <w:rsid w:val="00680080"/>
    <w:rsid w:val="00687F42"/>
    <w:rsid w:val="006B1C09"/>
    <w:rsid w:val="006C3AA4"/>
    <w:rsid w:val="006D2898"/>
    <w:rsid w:val="006E645D"/>
    <w:rsid w:val="006E6F20"/>
    <w:rsid w:val="00711361"/>
    <w:rsid w:val="00711D5F"/>
    <w:rsid w:val="00720FC8"/>
    <w:rsid w:val="00780B2F"/>
    <w:rsid w:val="007A3CDD"/>
    <w:rsid w:val="007B0A8E"/>
    <w:rsid w:val="007B3AF1"/>
    <w:rsid w:val="007B4A11"/>
    <w:rsid w:val="007B5F85"/>
    <w:rsid w:val="007C0B46"/>
    <w:rsid w:val="007D0A2C"/>
    <w:rsid w:val="007E1494"/>
    <w:rsid w:val="007E2CBE"/>
    <w:rsid w:val="008119CF"/>
    <w:rsid w:val="00816845"/>
    <w:rsid w:val="00835F89"/>
    <w:rsid w:val="00836092"/>
    <w:rsid w:val="00836414"/>
    <w:rsid w:val="00847A8E"/>
    <w:rsid w:val="008738BF"/>
    <w:rsid w:val="008D4CE1"/>
    <w:rsid w:val="008F0CF8"/>
    <w:rsid w:val="00905285"/>
    <w:rsid w:val="00914C5D"/>
    <w:rsid w:val="00915D74"/>
    <w:rsid w:val="009258E8"/>
    <w:rsid w:val="0094424B"/>
    <w:rsid w:val="0094656E"/>
    <w:rsid w:val="009501D4"/>
    <w:rsid w:val="00956369"/>
    <w:rsid w:val="0095775F"/>
    <w:rsid w:val="00972D1C"/>
    <w:rsid w:val="009A19A6"/>
    <w:rsid w:val="009A3C0E"/>
    <w:rsid w:val="009B65A7"/>
    <w:rsid w:val="009D20CB"/>
    <w:rsid w:val="009D4538"/>
    <w:rsid w:val="009D6C42"/>
    <w:rsid w:val="009E47AC"/>
    <w:rsid w:val="009F5B75"/>
    <w:rsid w:val="009F7EA4"/>
    <w:rsid w:val="00A0316E"/>
    <w:rsid w:val="00A25D6F"/>
    <w:rsid w:val="00A43655"/>
    <w:rsid w:val="00A63C32"/>
    <w:rsid w:val="00A931DC"/>
    <w:rsid w:val="00AA025C"/>
    <w:rsid w:val="00AA4F02"/>
    <w:rsid w:val="00AE2404"/>
    <w:rsid w:val="00B11453"/>
    <w:rsid w:val="00B25AC0"/>
    <w:rsid w:val="00B32373"/>
    <w:rsid w:val="00B44948"/>
    <w:rsid w:val="00B769CE"/>
    <w:rsid w:val="00B93E3D"/>
    <w:rsid w:val="00B95748"/>
    <w:rsid w:val="00B964C2"/>
    <w:rsid w:val="00BA6000"/>
    <w:rsid w:val="00BB1CEC"/>
    <w:rsid w:val="00BD05D6"/>
    <w:rsid w:val="00BD4998"/>
    <w:rsid w:val="00BE272F"/>
    <w:rsid w:val="00BE39D0"/>
    <w:rsid w:val="00BF14AB"/>
    <w:rsid w:val="00C1662B"/>
    <w:rsid w:val="00C251D3"/>
    <w:rsid w:val="00C4155C"/>
    <w:rsid w:val="00C611EA"/>
    <w:rsid w:val="00C65CD8"/>
    <w:rsid w:val="00C75E5A"/>
    <w:rsid w:val="00CA0B3F"/>
    <w:rsid w:val="00CA34DB"/>
    <w:rsid w:val="00CA38E8"/>
    <w:rsid w:val="00CA49D5"/>
    <w:rsid w:val="00CA676C"/>
    <w:rsid w:val="00CC6FBA"/>
    <w:rsid w:val="00CD4842"/>
    <w:rsid w:val="00D06554"/>
    <w:rsid w:val="00D066C8"/>
    <w:rsid w:val="00D44A3F"/>
    <w:rsid w:val="00D87657"/>
    <w:rsid w:val="00D937DF"/>
    <w:rsid w:val="00DA7E0D"/>
    <w:rsid w:val="00DB077A"/>
    <w:rsid w:val="00DB48D6"/>
    <w:rsid w:val="00DC3985"/>
    <w:rsid w:val="00DC5398"/>
    <w:rsid w:val="00DD2FEC"/>
    <w:rsid w:val="00E31A5B"/>
    <w:rsid w:val="00E50AF5"/>
    <w:rsid w:val="00E549AD"/>
    <w:rsid w:val="00E62269"/>
    <w:rsid w:val="00E627ED"/>
    <w:rsid w:val="00E70B8D"/>
    <w:rsid w:val="00E74D5C"/>
    <w:rsid w:val="00E8234E"/>
    <w:rsid w:val="00E92E6B"/>
    <w:rsid w:val="00EB39AA"/>
    <w:rsid w:val="00ED1EF4"/>
    <w:rsid w:val="00EF0008"/>
    <w:rsid w:val="00F17EB7"/>
    <w:rsid w:val="00F33B8A"/>
    <w:rsid w:val="00F44026"/>
    <w:rsid w:val="00F5066E"/>
    <w:rsid w:val="00F75310"/>
    <w:rsid w:val="00F867DC"/>
    <w:rsid w:val="00F91B17"/>
    <w:rsid w:val="00FA1671"/>
    <w:rsid w:val="00FC74FC"/>
    <w:rsid w:val="00FE469D"/>
    <w:rsid w:val="01211102"/>
    <w:rsid w:val="01875B05"/>
    <w:rsid w:val="01AF2DA5"/>
    <w:rsid w:val="01C918F0"/>
    <w:rsid w:val="01F52BC6"/>
    <w:rsid w:val="025D09FD"/>
    <w:rsid w:val="02D31437"/>
    <w:rsid w:val="02D46D2B"/>
    <w:rsid w:val="02D779B2"/>
    <w:rsid w:val="03852BD3"/>
    <w:rsid w:val="03962702"/>
    <w:rsid w:val="03FD0D9A"/>
    <w:rsid w:val="04D31CDF"/>
    <w:rsid w:val="04E03AE9"/>
    <w:rsid w:val="05671B1D"/>
    <w:rsid w:val="058E0CFA"/>
    <w:rsid w:val="05A1790B"/>
    <w:rsid w:val="05BB2E32"/>
    <w:rsid w:val="06085AFA"/>
    <w:rsid w:val="06387847"/>
    <w:rsid w:val="06CA293E"/>
    <w:rsid w:val="06E70C9B"/>
    <w:rsid w:val="0746727B"/>
    <w:rsid w:val="07500A1D"/>
    <w:rsid w:val="07DD6F20"/>
    <w:rsid w:val="07E901AE"/>
    <w:rsid w:val="07F85C68"/>
    <w:rsid w:val="08F25B5E"/>
    <w:rsid w:val="09437F9D"/>
    <w:rsid w:val="09566186"/>
    <w:rsid w:val="096877F0"/>
    <w:rsid w:val="0999628D"/>
    <w:rsid w:val="09CA0F95"/>
    <w:rsid w:val="0A434235"/>
    <w:rsid w:val="0A4C1AA0"/>
    <w:rsid w:val="0A94243A"/>
    <w:rsid w:val="0AEA622A"/>
    <w:rsid w:val="0B3117B4"/>
    <w:rsid w:val="0B825041"/>
    <w:rsid w:val="0C110089"/>
    <w:rsid w:val="0C215885"/>
    <w:rsid w:val="0CC071CF"/>
    <w:rsid w:val="0D0B61CE"/>
    <w:rsid w:val="0D2927D8"/>
    <w:rsid w:val="0D7D7DBB"/>
    <w:rsid w:val="0DB050F6"/>
    <w:rsid w:val="0DDE0750"/>
    <w:rsid w:val="0E0C6534"/>
    <w:rsid w:val="0E8B79F8"/>
    <w:rsid w:val="0E90691A"/>
    <w:rsid w:val="0EA10D54"/>
    <w:rsid w:val="0EA239B0"/>
    <w:rsid w:val="0EC425B2"/>
    <w:rsid w:val="0F035728"/>
    <w:rsid w:val="0F5B7ABC"/>
    <w:rsid w:val="0FD475C0"/>
    <w:rsid w:val="0FEC6D05"/>
    <w:rsid w:val="100F41DB"/>
    <w:rsid w:val="10104626"/>
    <w:rsid w:val="1036243B"/>
    <w:rsid w:val="1059756B"/>
    <w:rsid w:val="10877D66"/>
    <w:rsid w:val="10E53C6C"/>
    <w:rsid w:val="10E82BFF"/>
    <w:rsid w:val="1145225A"/>
    <w:rsid w:val="11A269D6"/>
    <w:rsid w:val="11C0148E"/>
    <w:rsid w:val="12115857"/>
    <w:rsid w:val="12457FF6"/>
    <w:rsid w:val="12470A57"/>
    <w:rsid w:val="124746FC"/>
    <w:rsid w:val="124B55CD"/>
    <w:rsid w:val="129802C1"/>
    <w:rsid w:val="12A45B42"/>
    <w:rsid w:val="139A6F25"/>
    <w:rsid w:val="13D1464C"/>
    <w:rsid w:val="13F066A7"/>
    <w:rsid w:val="14057A1D"/>
    <w:rsid w:val="14331F3D"/>
    <w:rsid w:val="14813B13"/>
    <w:rsid w:val="16076EB4"/>
    <w:rsid w:val="16254576"/>
    <w:rsid w:val="168102E6"/>
    <w:rsid w:val="16D00E04"/>
    <w:rsid w:val="16DD0761"/>
    <w:rsid w:val="16E50413"/>
    <w:rsid w:val="170F6026"/>
    <w:rsid w:val="17213954"/>
    <w:rsid w:val="176A786B"/>
    <w:rsid w:val="17A50477"/>
    <w:rsid w:val="18025D1E"/>
    <w:rsid w:val="18B26208"/>
    <w:rsid w:val="18D251B9"/>
    <w:rsid w:val="18E9363B"/>
    <w:rsid w:val="19DA3AB5"/>
    <w:rsid w:val="1A164E2D"/>
    <w:rsid w:val="1A2C1798"/>
    <w:rsid w:val="1ABD056C"/>
    <w:rsid w:val="1AE00B28"/>
    <w:rsid w:val="1AF73798"/>
    <w:rsid w:val="1B314EEB"/>
    <w:rsid w:val="1BA9726A"/>
    <w:rsid w:val="1BAE5966"/>
    <w:rsid w:val="1BB01022"/>
    <w:rsid w:val="1BEA2707"/>
    <w:rsid w:val="1C802C6F"/>
    <w:rsid w:val="1CB332CA"/>
    <w:rsid w:val="1CB74934"/>
    <w:rsid w:val="1D943DC7"/>
    <w:rsid w:val="1DC86B59"/>
    <w:rsid w:val="1DCF42FA"/>
    <w:rsid w:val="1DD70171"/>
    <w:rsid w:val="1E461011"/>
    <w:rsid w:val="1EC8253F"/>
    <w:rsid w:val="1F6846AC"/>
    <w:rsid w:val="1F8743A1"/>
    <w:rsid w:val="1FC9248A"/>
    <w:rsid w:val="201B7714"/>
    <w:rsid w:val="20256513"/>
    <w:rsid w:val="205B78CE"/>
    <w:rsid w:val="20722F14"/>
    <w:rsid w:val="208D0401"/>
    <w:rsid w:val="212C22EA"/>
    <w:rsid w:val="21846635"/>
    <w:rsid w:val="218A6C1C"/>
    <w:rsid w:val="21954DB9"/>
    <w:rsid w:val="221712A2"/>
    <w:rsid w:val="221E0023"/>
    <w:rsid w:val="223D4EF2"/>
    <w:rsid w:val="224505C4"/>
    <w:rsid w:val="22725284"/>
    <w:rsid w:val="2273325F"/>
    <w:rsid w:val="22AB59CB"/>
    <w:rsid w:val="22C959BE"/>
    <w:rsid w:val="23C10887"/>
    <w:rsid w:val="240C762A"/>
    <w:rsid w:val="244E0DD1"/>
    <w:rsid w:val="24D1352B"/>
    <w:rsid w:val="24F55947"/>
    <w:rsid w:val="259167C1"/>
    <w:rsid w:val="259C6434"/>
    <w:rsid w:val="263E3D23"/>
    <w:rsid w:val="26AD2E74"/>
    <w:rsid w:val="26D55B0D"/>
    <w:rsid w:val="275F3DDB"/>
    <w:rsid w:val="278D087C"/>
    <w:rsid w:val="278E1E20"/>
    <w:rsid w:val="28205224"/>
    <w:rsid w:val="283E6D17"/>
    <w:rsid w:val="2883464B"/>
    <w:rsid w:val="29717D68"/>
    <w:rsid w:val="297A6E46"/>
    <w:rsid w:val="29B60F47"/>
    <w:rsid w:val="29B973F4"/>
    <w:rsid w:val="2A681D05"/>
    <w:rsid w:val="2A7947CD"/>
    <w:rsid w:val="2AEF2177"/>
    <w:rsid w:val="2B3A5055"/>
    <w:rsid w:val="2BA5606B"/>
    <w:rsid w:val="2BC6278C"/>
    <w:rsid w:val="2BFB0CA8"/>
    <w:rsid w:val="2CC44B23"/>
    <w:rsid w:val="2D371E00"/>
    <w:rsid w:val="2D40079E"/>
    <w:rsid w:val="2DC63563"/>
    <w:rsid w:val="2E245BFA"/>
    <w:rsid w:val="2E4922CB"/>
    <w:rsid w:val="2E7910A2"/>
    <w:rsid w:val="2E931B03"/>
    <w:rsid w:val="30731BEF"/>
    <w:rsid w:val="30736262"/>
    <w:rsid w:val="30E26ADB"/>
    <w:rsid w:val="30E67761"/>
    <w:rsid w:val="31CE29E5"/>
    <w:rsid w:val="31F95A98"/>
    <w:rsid w:val="320B3A4F"/>
    <w:rsid w:val="321A7667"/>
    <w:rsid w:val="32254BD9"/>
    <w:rsid w:val="322E164C"/>
    <w:rsid w:val="329A6961"/>
    <w:rsid w:val="32A07E96"/>
    <w:rsid w:val="338E144D"/>
    <w:rsid w:val="343A0CE6"/>
    <w:rsid w:val="34CC3155"/>
    <w:rsid w:val="34F05F50"/>
    <w:rsid w:val="351E2F4C"/>
    <w:rsid w:val="354B2A17"/>
    <w:rsid w:val="35F50FD6"/>
    <w:rsid w:val="363871BC"/>
    <w:rsid w:val="363B4909"/>
    <w:rsid w:val="36AF2CD7"/>
    <w:rsid w:val="378E6CD5"/>
    <w:rsid w:val="37A040C6"/>
    <w:rsid w:val="37BD3798"/>
    <w:rsid w:val="37F539CB"/>
    <w:rsid w:val="388C3695"/>
    <w:rsid w:val="38A93F19"/>
    <w:rsid w:val="38DC2536"/>
    <w:rsid w:val="396764C9"/>
    <w:rsid w:val="39C83B7D"/>
    <w:rsid w:val="39F25AB9"/>
    <w:rsid w:val="39FD2EA0"/>
    <w:rsid w:val="3A116BE6"/>
    <w:rsid w:val="3A3C0D5A"/>
    <w:rsid w:val="3A501846"/>
    <w:rsid w:val="3A757B7A"/>
    <w:rsid w:val="3A985F13"/>
    <w:rsid w:val="3ABC0999"/>
    <w:rsid w:val="3B005BD0"/>
    <w:rsid w:val="3B2122F1"/>
    <w:rsid w:val="3B4C7F5B"/>
    <w:rsid w:val="3BE25EB0"/>
    <w:rsid w:val="3C7F6576"/>
    <w:rsid w:val="3D2A4758"/>
    <w:rsid w:val="3D6C0BDB"/>
    <w:rsid w:val="3D7C5159"/>
    <w:rsid w:val="3DD86A9B"/>
    <w:rsid w:val="3E28188D"/>
    <w:rsid w:val="3F2E67FD"/>
    <w:rsid w:val="3F42289D"/>
    <w:rsid w:val="3FEC243A"/>
    <w:rsid w:val="3FF2195C"/>
    <w:rsid w:val="415E496A"/>
    <w:rsid w:val="41AB52B8"/>
    <w:rsid w:val="42597CFB"/>
    <w:rsid w:val="42C412EE"/>
    <w:rsid w:val="42CD0251"/>
    <w:rsid w:val="430B4641"/>
    <w:rsid w:val="44533EF1"/>
    <w:rsid w:val="446B68C4"/>
    <w:rsid w:val="447316C9"/>
    <w:rsid w:val="44FC236A"/>
    <w:rsid w:val="462E5DF5"/>
    <w:rsid w:val="469C052C"/>
    <w:rsid w:val="469F57C6"/>
    <w:rsid w:val="47674BE3"/>
    <w:rsid w:val="482F4571"/>
    <w:rsid w:val="485458B8"/>
    <w:rsid w:val="48AB62F5"/>
    <w:rsid w:val="490A38A3"/>
    <w:rsid w:val="491A7673"/>
    <w:rsid w:val="4992734A"/>
    <w:rsid w:val="49934630"/>
    <w:rsid w:val="4A513FA0"/>
    <w:rsid w:val="4A636CA0"/>
    <w:rsid w:val="4AD1090A"/>
    <w:rsid w:val="4BD61390"/>
    <w:rsid w:val="4BEA37E3"/>
    <w:rsid w:val="4C245747"/>
    <w:rsid w:val="4C6A66A0"/>
    <w:rsid w:val="4CEE1FAE"/>
    <w:rsid w:val="4CFE5988"/>
    <w:rsid w:val="4D2B30A8"/>
    <w:rsid w:val="4D6961C3"/>
    <w:rsid w:val="4D7E5D4B"/>
    <w:rsid w:val="4D9220BC"/>
    <w:rsid w:val="4D9C4D5F"/>
    <w:rsid w:val="4DC559F9"/>
    <w:rsid w:val="4DDC7B7A"/>
    <w:rsid w:val="4E5E2FD1"/>
    <w:rsid w:val="4ECF7406"/>
    <w:rsid w:val="4F25520B"/>
    <w:rsid w:val="4F262D6C"/>
    <w:rsid w:val="4F5C37B8"/>
    <w:rsid w:val="4FAB337D"/>
    <w:rsid w:val="4FC1179D"/>
    <w:rsid w:val="4FE52A87"/>
    <w:rsid w:val="50151606"/>
    <w:rsid w:val="50400981"/>
    <w:rsid w:val="509269E4"/>
    <w:rsid w:val="50A36AB2"/>
    <w:rsid w:val="50C54933"/>
    <w:rsid w:val="51303D5C"/>
    <w:rsid w:val="51813756"/>
    <w:rsid w:val="51A03E39"/>
    <w:rsid w:val="52660C6B"/>
    <w:rsid w:val="53591856"/>
    <w:rsid w:val="539666B8"/>
    <w:rsid w:val="53A705B1"/>
    <w:rsid w:val="547D35BA"/>
    <w:rsid w:val="55024E7F"/>
    <w:rsid w:val="55544733"/>
    <w:rsid w:val="557B371F"/>
    <w:rsid w:val="55931E09"/>
    <w:rsid w:val="56901021"/>
    <w:rsid w:val="57395FE4"/>
    <w:rsid w:val="575C26A5"/>
    <w:rsid w:val="57CE1433"/>
    <w:rsid w:val="57FB3827"/>
    <w:rsid w:val="585A65D3"/>
    <w:rsid w:val="587C0C1A"/>
    <w:rsid w:val="589E630C"/>
    <w:rsid w:val="58DC3379"/>
    <w:rsid w:val="59C556FB"/>
    <w:rsid w:val="5A4E25E3"/>
    <w:rsid w:val="5A623115"/>
    <w:rsid w:val="5AD63119"/>
    <w:rsid w:val="5B1B6E81"/>
    <w:rsid w:val="5BCA78B1"/>
    <w:rsid w:val="5BEF4D2F"/>
    <w:rsid w:val="5BF2720E"/>
    <w:rsid w:val="5C585DD7"/>
    <w:rsid w:val="5D120066"/>
    <w:rsid w:val="5DA82820"/>
    <w:rsid w:val="5EE23683"/>
    <w:rsid w:val="5F8844D1"/>
    <w:rsid w:val="5FC65260"/>
    <w:rsid w:val="5FF54B6C"/>
    <w:rsid w:val="60370B12"/>
    <w:rsid w:val="604636BB"/>
    <w:rsid w:val="60622F98"/>
    <w:rsid w:val="606A4DCB"/>
    <w:rsid w:val="60BC7722"/>
    <w:rsid w:val="60E50EFF"/>
    <w:rsid w:val="61572CED"/>
    <w:rsid w:val="619571A0"/>
    <w:rsid w:val="61D668FF"/>
    <w:rsid w:val="61FD05BB"/>
    <w:rsid w:val="621D649C"/>
    <w:rsid w:val="623B3E39"/>
    <w:rsid w:val="62830E1C"/>
    <w:rsid w:val="62DE0F99"/>
    <w:rsid w:val="63146F70"/>
    <w:rsid w:val="6369763D"/>
    <w:rsid w:val="636E746E"/>
    <w:rsid w:val="63CB3A56"/>
    <w:rsid w:val="64336084"/>
    <w:rsid w:val="64550FB5"/>
    <w:rsid w:val="64C756F0"/>
    <w:rsid w:val="65940C5B"/>
    <w:rsid w:val="65C81DCC"/>
    <w:rsid w:val="6655005B"/>
    <w:rsid w:val="66651DFD"/>
    <w:rsid w:val="66A2095E"/>
    <w:rsid w:val="671305F6"/>
    <w:rsid w:val="680674A8"/>
    <w:rsid w:val="682C0E32"/>
    <w:rsid w:val="685F7160"/>
    <w:rsid w:val="68601B09"/>
    <w:rsid w:val="68A847D4"/>
    <w:rsid w:val="68B91B44"/>
    <w:rsid w:val="69166076"/>
    <w:rsid w:val="69472AF8"/>
    <w:rsid w:val="695629FC"/>
    <w:rsid w:val="696A6892"/>
    <w:rsid w:val="697F0A71"/>
    <w:rsid w:val="6982479D"/>
    <w:rsid w:val="69BF096F"/>
    <w:rsid w:val="6A104B2A"/>
    <w:rsid w:val="6AF05B5A"/>
    <w:rsid w:val="6AF1090E"/>
    <w:rsid w:val="6B420EC7"/>
    <w:rsid w:val="6BE163A6"/>
    <w:rsid w:val="6C533EB7"/>
    <w:rsid w:val="6C5A755E"/>
    <w:rsid w:val="6CCE0EE6"/>
    <w:rsid w:val="6CE94D8A"/>
    <w:rsid w:val="6CFA6128"/>
    <w:rsid w:val="6D113997"/>
    <w:rsid w:val="6DDE22CB"/>
    <w:rsid w:val="6DE10864"/>
    <w:rsid w:val="6DE210F1"/>
    <w:rsid w:val="6E0B0A0A"/>
    <w:rsid w:val="6E3B4A1C"/>
    <w:rsid w:val="6E840DC1"/>
    <w:rsid w:val="6EB7200D"/>
    <w:rsid w:val="6EB80790"/>
    <w:rsid w:val="6EFF6CF3"/>
    <w:rsid w:val="6F047809"/>
    <w:rsid w:val="6FFB0FF5"/>
    <w:rsid w:val="703C015F"/>
    <w:rsid w:val="707A6B57"/>
    <w:rsid w:val="708E10B8"/>
    <w:rsid w:val="71155335"/>
    <w:rsid w:val="7151624D"/>
    <w:rsid w:val="7177684A"/>
    <w:rsid w:val="71800204"/>
    <w:rsid w:val="71C70BF6"/>
    <w:rsid w:val="71E1279E"/>
    <w:rsid w:val="71EF2594"/>
    <w:rsid w:val="71F7290B"/>
    <w:rsid w:val="720D7FE4"/>
    <w:rsid w:val="720F397A"/>
    <w:rsid w:val="72437D1F"/>
    <w:rsid w:val="726D04D3"/>
    <w:rsid w:val="727944A4"/>
    <w:rsid w:val="72CA1E65"/>
    <w:rsid w:val="73383D30"/>
    <w:rsid w:val="73DC0209"/>
    <w:rsid w:val="745927C5"/>
    <w:rsid w:val="74701F54"/>
    <w:rsid w:val="747F6C13"/>
    <w:rsid w:val="75397FEA"/>
    <w:rsid w:val="75437FCE"/>
    <w:rsid w:val="75501F7A"/>
    <w:rsid w:val="75A82543"/>
    <w:rsid w:val="7628539E"/>
    <w:rsid w:val="762918BE"/>
    <w:rsid w:val="76440324"/>
    <w:rsid w:val="76B95246"/>
    <w:rsid w:val="774040A4"/>
    <w:rsid w:val="77526966"/>
    <w:rsid w:val="77CE623E"/>
    <w:rsid w:val="783F1A02"/>
    <w:rsid w:val="784018B9"/>
    <w:rsid w:val="78767D96"/>
    <w:rsid w:val="78ED20AF"/>
    <w:rsid w:val="79184336"/>
    <w:rsid w:val="791C2F15"/>
    <w:rsid w:val="7944746F"/>
    <w:rsid w:val="7A096224"/>
    <w:rsid w:val="7BE443F5"/>
    <w:rsid w:val="7BEE0798"/>
    <w:rsid w:val="7BF71F17"/>
    <w:rsid w:val="7CAC4C2B"/>
    <w:rsid w:val="7CDA5125"/>
    <w:rsid w:val="7DA96753"/>
    <w:rsid w:val="7DB23D66"/>
    <w:rsid w:val="7DDC6A46"/>
    <w:rsid w:val="7E191D22"/>
    <w:rsid w:val="7E675848"/>
    <w:rsid w:val="7ED45DD0"/>
    <w:rsid w:val="7ED93D46"/>
    <w:rsid w:val="7F034577"/>
    <w:rsid w:val="7F084F80"/>
    <w:rsid w:val="7F7E5110"/>
    <w:rsid w:val="7FE37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iPriority="39" w:name="toc 3"/>
    <w:lsdException w:uiPriority="39" w:name="toc 4"/>
    <w:lsdException w:qFormat="1" w:unhideWhenUsed="0" w:uiPriority="99" w:semiHidden="0" w:name="toc 5" w:locked="1"/>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ocked="1"/>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20" w:semiHidden="0" w:name="Emphasis"/>
    <w:lsdException w:qFormat="1" w:unhideWhenUsed="0" w:uiPriority="99" w:semiHidden="0" w:name="Document Map" w:locked="1"/>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9"/>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6"/>
    <w:qFormat/>
    <w:locked/>
    <w:uiPriority w:val="99"/>
    <w:pPr>
      <w:keepNext/>
      <w:keepLines/>
      <w:pageBreakBefore/>
      <w:numPr>
        <w:ilvl w:val="0"/>
        <w:numId w:val="1"/>
      </w:numPr>
      <w:tabs>
        <w:tab w:val="left" w:pos="0"/>
      </w:tabs>
      <w:spacing w:before="340" w:after="330" w:line="576" w:lineRule="auto"/>
      <w:ind w:firstLine="200" w:firstLineChars="200"/>
      <w:jc w:val="left"/>
      <w:outlineLvl w:val="0"/>
    </w:pPr>
    <w:rPr>
      <w:b/>
      <w:kern w:val="44"/>
      <w:sz w:val="44"/>
      <w:szCs w:val="20"/>
    </w:rPr>
  </w:style>
  <w:style w:type="paragraph" w:styleId="4">
    <w:name w:val="heading 2"/>
    <w:basedOn w:val="1"/>
    <w:next w:val="1"/>
    <w:link w:val="47"/>
    <w:qFormat/>
    <w:locked/>
    <w:uiPriority w:val="99"/>
    <w:pPr>
      <w:keepNext/>
      <w:keepLines/>
      <w:numPr>
        <w:ilvl w:val="1"/>
        <w:numId w:val="2"/>
      </w:numPr>
      <w:tabs>
        <w:tab w:val="left" w:pos="420"/>
      </w:tabs>
      <w:spacing w:before="240" w:after="240" w:line="360" w:lineRule="auto"/>
      <w:jc w:val="left"/>
      <w:outlineLvl w:val="1"/>
    </w:pPr>
    <w:rPr>
      <w:rFonts w:ascii="Arial" w:hAnsi="Arial" w:eastAsia="黑体"/>
      <w:b/>
      <w:kern w:val="0"/>
      <w:sz w:val="28"/>
      <w:szCs w:val="20"/>
    </w:rPr>
  </w:style>
  <w:style w:type="paragraph" w:styleId="5">
    <w:name w:val="heading 3"/>
    <w:basedOn w:val="1"/>
    <w:next w:val="1"/>
    <w:link w:val="48"/>
    <w:qFormat/>
    <w:locked/>
    <w:uiPriority w:val="99"/>
    <w:pPr>
      <w:keepNext/>
      <w:keepLines/>
      <w:numPr>
        <w:ilvl w:val="2"/>
        <w:numId w:val="3"/>
      </w:numPr>
      <w:tabs>
        <w:tab w:val="left" w:pos="0"/>
      </w:tabs>
      <w:spacing w:before="40" w:after="40" w:line="360" w:lineRule="auto"/>
      <w:jc w:val="left"/>
      <w:outlineLvl w:val="2"/>
    </w:pPr>
    <w:rPr>
      <w:rFonts w:eastAsia="仿宋"/>
      <w:b/>
      <w:kern w:val="0"/>
      <w:sz w:val="28"/>
      <w:szCs w:val="20"/>
    </w:rPr>
  </w:style>
  <w:style w:type="paragraph" w:styleId="6">
    <w:name w:val="heading 4"/>
    <w:basedOn w:val="5"/>
    <w:next w:val="1"/>
    <w:link w:val="49"/>
    <w:qFormat/>
    <w:locked/>
    <w:uiPriority w:val="99"/>
    <w:pPr>
      <w:numPr>
        <w:ilvl w:val="3"/>
      </w:numPr>
      <w:outlineLvl w:val="3"/>
    </w:pPr>
    <w:rPr>
      <w:rFonts w:ascii="Cambria" w:hAnsi="Cambria" w:eastAsia="宋体"/>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简体" w:hAnsi="Calibri" w:eastAsia="方正小标宋简体" w:cs="Times New Roman"/>
      <w:color w:val="000000"/>
      <w:kern w:val="0"/>
      <w:sz w:val="24"/>
      <w:szCs w:val="20"/>
      <w:lang w:val="en-US" w:eastAsia="zh-CN" w:bidi="ar-SA"/>
    </w:rPr>
  </w:style>
  <w:style w:type="paragraph" w:styleId="7">
    <w:name w:val="table of authorities"/>
    <w:basedOn w:val="1"/>
    <w:next w:val="1"/>
    <w:qFormat/>
    <w:locked/>
    <w:uiPriority w:val="99"/>
    <w:pPr>
      <w:ind w:left="420" w:leftChars="200"/>
    </w:pPr>
    <w:rPr>
      <w:rFonts w:eastAsia="方正仿宋_GBK"/>
      <w:sz w:val="32"/>
      <w:szCs w:val="20"/>
    </w:rPr>
  </w:style>
  <w:style w:type="paragraph" w:styleId="8">
    <w:name w:val="Normal Indent"/>
    <w:basedOn w:val="1"/>
    <w:qFormat/>
    <w:uiPriority w:val="99"/>
    <w:pPr>
      <w:spacing w:line="360" w:lineRule="auto"/>
      <w:ind w:firstLine="567" w:firstLineChars="200"/>
      <w:jc w:val="left"/>
    </w:pPr>
    <w:rPr>
      <w:sz w:val="28"/>
      <w:szCs w:val="24"/>
    </w:rPr>
  </w:style>
  <w:style w:type="paragraph" w:styleId="9">
    <w:name w:val="Document Map"/>
    <w:basedOn w:val="1"/>
    <w:link w:val="50"/>
    <w:qFormat/>
    <w:locked/>
    <w:uiPriority w:val="99"/>
    <w:pPr>
      <w:shd w:val="clear" w:color="auto" w:fill="000080"/>
    </w:pPr>
    <w:rPr>
      <w:sz w:val="24"/>
      <w:szCs w:val="20"/>
    </w:rPr>
  </w:style>
  <w:style w:type="paragraph" w:styleId="10">
    <w:name w:val="annotation text"/>
    <w:basedOn w:val="1"/>
    <w:link w:val="51"/>
    <w:qFormat/>
    <w:locked/>
    <w:uiPriority w:val="99"/>
    <w:pPr>
      <w:adjustRightInd w:val="0"/>
      <w:jc w:val="left"/>
      <w:textAlignment w:val="baseline"/>
    </w:pPr>
    <w:rPr>
      <w:szCs w:val="20"/>
    </w:rPr>
  </w:style>
  <w:style w:type="paragraph" w:styleId="11">
    <w:name w:val="Body Text"/>
    <w:basedOn w:val="1"/>
    <w:next w:val="12"/>
    <w:link w:val="52"/>
    <w:qFormat/>
    <w:locked/>
    <w:uiPriority w:val="99"/>
    <w:pPr>
      <w:jc w:val="center"/>
    </w:pPr>
    <w:rPr>
      <w:rFonts w:eastAsia="方正仿宋_GBK"/>
      <w:b/>
      <w:kern w:val="0"/>
      <w:sz w:val="20"/>
      <w:szCs w:val="20"/>
    </w:rPr>
  </w:style>
  <w:style w:type="paragraph" w:styleId="12">
    <w:name w:val="toc 5"/>
    <w:basedOn w:val="1"/>
    <w:next w:val="1"/>
    <w:qFormat/>
    <w:locked/>
    <w:uiPriority w:val="99"/>
    <w:pPr>
      <w:ind w:left="1680" w:leftChars="800"/>
    </w:pPr>
    <w:rPr>
      <w:rFonts w:eastAsia="方正仿宋_GBK"/>
      <w:sz w:val="32"/>
      <w:szCs w:val="24"/>
    </w:rPr>
  </w:style>
  <w:style w:type="paragraph" w:styleId="13">
    <w:name w:val="Body Text Indent"/>
    <w:basedOn w:val="1"/>
    <w:next w:val="14"/>
    <w:link w:val="54"/>
    <w:qFormat/>
    <w:locked/>
    <w:uiPriority w:val="99"/>
    <w:pPr>
      <w:spacing w:after="120"/>
      <w:ind w:left="200" w:leftChars="200"/>
    </w:pPr>
    <w:rPr>
      <w:sz w:val="24"/>
      <w:szCs w:val="20"/>
    </w:rPr>
  </w:style>
  <w:style w:type="paragraph" w:styleId="14">
    <w:name w:val="Normal (Web)"/>
    <w:basedOn w:val="1"/>
    <w:qFormat/>
    <w:uiPriority w:val="99"/>
    <w:pPr>
      <w:widowControl/>
      <w:spacing w:before="100" w:beforeAutospacing="1" w:after="100" w:afterAutospacing="1" w:line="360" w:lineRule="auto"/>
      <w:ind w:firstLine="960" w:firstLineChars="200"/>
      <w:jc w:val="left"/>
    </w:pPr>
    <w:rPr>
      <w:rFonts w:ascii="宋体" w:eastAsia="Times New Roman"/>
      <w:sz w:val="24"/>
      <w:szCs w:val="24"/>
    </w:rPr>
  </w:style>
  <w:style w:type="paragraph" w:styleId="15">
    <w:name w:val="Plain Text"/>
    <w:basedOn w:val="1"/>
    <w:link w:val="55"/>
    <w:qFormat/>
    <w:uiPriority w:val="99"/>
    <w:rPr>
      <w:rFonts w:ascii="宋体" w:hAnsi="Courier New"/>
      <w:kern w:val="0"/>
      <w:szCs w:val="20"/>
    </w:rPr>
  </w:style>
  <w:style w:type="paragraph" w:styleId="16">
    <w:name w:val="Date"/>
    <w:basedOn w:val="1"/>
    <w:next w:val="1"/>
    <w:link w:val="56"/>
    <w:qFormat/>
    <w:uiPriority w:val="99"/>
    <w:pPr>
      <w:ind w:left="100" w:leftChars="2500"/>
    </w:pPr>
    <w:rPr>
      <w:sz w:val="24"/>
      <w:szCs w:val="20"/>
    </w:rPr>
  </w:style>
  <w:style w:type="paragraph" w:styleId="17">
    <w:name w:val="Body Text Indent 2"/>
    <w:basedOn w:val="1"/>
    <w:link w:val="57"/>
    <w:qFormat/>
    <w:uiPriority w:val="99"/>
    <w:pPr>
      <w:spacing w:after="120" w:line="480" w:lineRule="auto"/>
      <w:ind w:left="420" w:leftChars="200" w:firstLine="960" w:firstLineChars="200"/>
      <w:jc w:val="left"/>
    </w:pPr>
    <w:rPr>
      <w:kern w:val="0"/>
      <w:szCs w:val="20"/>
    </w:rPr>
  </w:style>
  <w:style w:type="paragraph" w:styleId="18">
    <w:name w:val="Balloon Text"/>
    <w:basedOn w:val="1"/>
    <w:link w:val="58"/>
    <w:semiHidden/>
    <w:qFormat/>
    <w:locked/>
    <w:uiPriority w:val="99"/>
    <w:rPr>
      <w:rFonts w:eastAsia="方正仿宋_GBK"/>
      <w:kern w:val="0"/>
      <w:sz w:val="18"/>
      <w:szCs w:val="20"/>
    </w:rPr>
  </w:style>
  <w:style w:type="paragraph" w:styleId="19">
    <w:name w:val="footer"/>
    <w:basedOn w:val="1"/>
    <w:link w:val="59"/>
    <w:qFormat/>
    <w:uiPriority w:val="99"/>
    <w:pPr>
      <w:tabs>
        <w:tab w:val="center" w:pos="4153"/>
        <w:tab w:val="right" w:pos="8306"/>
      </w:tabs>
      <w:snapToGrid w:val="0"/>
      <w:jc w:val="left"/>
    </w:pPr>
    <w:rPr>
      <w:kern w:val="0"/>
      <w:sz w:val="18"/>
      <w:szCs w:val="20"/>
    </w:rPr>
  </w:style>
  <w:style w:type="paragraph" w:styleId="20">
    <w:name w:val="header"/>
    <w:basedOn w:val="1"/>
    <w:link w:val="60"/>
    <w:qFormat/>
    <w:uiPriority w:val="99"/>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99"/>
    <w:pPr>
      <w:spacing w:line="360" w:lineRule="auto"/>
      <w:ind w:firstLine="960" w:firstLineChars="200"/>
      <w:jc w:val="left"/>
    </w:pPr>
    <w:rPr>
      <w:sz w:val="28"/>
      <w:szCs w:val="24"/>
    </w:rPr>
  </w:style>
  <w:style w:type="paragraph" w:styleId="22">
    <w:name w:val="List"/>
    <w:basedOn w:val="1"/>
    <w:qFormat/>
    <w:uiPriority w:val="99"/>
    <w:pPr>
      <w:spacing w:line="360" w:lineRule="auto"/>
      <w:ind w:left="200" w:hanging="200" w:hangingChars="200"/>
      <w:jc w:val="center"/>
    </w:pPr>
    <w:rPr>
      <w:sz w:val="24"/>
      <w:szCs w:val="24"/>
    </w:rPr>
  </w:style>
  <w:style w:type="paragraph" w:styleId="23">
    <w:name w:val="toc 2"/>
    <w:basedOn w:val="1"/>
    <w:next w:val="1"/>
    <w:qFormat/>
    <w:locked/>
    <w:uiPriority w:val="99"/>
    <w:pPr>
      <w:ind w:left="210"/>
      <w:jc w:val="left"/>
    </w:pPr>
    <w:rPr>
      <w:smallCaps/>
      <w:sz w:val="20"/>
      <w:szCs w:val="24"/>
    </w:rPr>
  </w:style>
  <w:style w:type="paragraph" w:styleId="24">
    <w:name w:val="Title"/>
    <w:basedOn w:val="1"/>
    <w:link w:val="61"/>
    <w:qFormat/>
    <w:locked/>
    <w:uiPriority w:val="99"/>
    <w:pPr>
      <w:spacing w:before="240" w:after="60"/>
      <w:jc w:val="center"/>
      <w:outlineLvl w:val="0"/>
    </w:pPr>
    <w:rPr>
      <w:rFonts w:ascii="Arial" w:hAnsi="Arial" w:eastAsia="方正仿宋_GBK"/>
      <w:b/>
      <w:kern w:val="0"/>
      <w:sz w:val="32"/>
      <w:szCs w:val="20"/>
    </w:rPr>
  </w:style>
  <w:style w:type="table" w:styleId="26">
    <w:name w:val="Table Grid"/>
    <w:basedOn w:val="2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99"/>
    <w:rPr>
      <w:rFonts w:cs="Times New Roman"/>
      <w:b/>
    </w:rPr>
  </w:style>
  <w:style w:type="character" w:styleId="29">
    <w:name w:val="page number"/>
    <w:basedOn w:val="27"/>
    <w:qFormat/>
    <w:uiPriority w:val="99"/>
    <w:rPr>
      <w:rFonts w:cs="Times New Roman"/>
    </w:rPr>
  </w:style>
  <w:style w:type="character" w:styleId="30">
    <w:name w:val="Hyperlink"/>
    <w:basedOn w:val="27"/>
    <w:qFormat/>
    <w:uiPriority w:val="99"/>
    <w:rPr>
      <w:rFonts w:cs="Times New Roman"/>
      <w:color w:val="0000FF"/>
      <w:u w:val="single"/>
    </w:rPr>
  </w:style>
  <w:style w:type="character" w:customStyle="1" w:styleId="31">
    <w:name w:val="Heading 1 Char"/>
    <w:basedOn w:val="27"/>
    <w:link w:val="3"/>
    <w:qFormat/>
    <w:locked/>
    <w:uiPriority w:val="99"/>
    <w:rPr>
      <w:rFonts w:cs="Times New Roman"/>
      <w:b/>
      <w:bCs/>
      <w:kern w:val="44"/>
      <w:sz w:val="44"/>
      <w:szCs w:val="44"/>
    </w:rPr>
  </w:style>
  <w:style w:type="character" w:customStyle="1" w:styleId="32">
    <w:name w:val="Heading 2 Char"/>
    <w:basedOn w:val="27"/>
    <w:link w:val="4"/>
    <w:semiHidden/>
    <w:qFormat/>
    <w:locked/>
    <w:uiPriority w:val="99"/>
    <w:rPr>
      <w:rFonts w:ascii="Cambria" w:hAnsi="Cambria" w:eastAsia="宋体" w:cs="Times New Roman"/>
      <w:b/>
      <w:sz w:val="32"/>
    </w:rPr>
  </w:style>
  <w:style w:type="character" w:customStyle="1" w:styleId="33">
    <w:name w:val="Heading 3 Char"/>
    <w:basedOn w:val="27"/>
    <w:link w:val="5"/>
    <w:qFormat/>
    <w:locked/>
    <w:uiPriority w:val="99"/>
    <w:rPr>
      <w:rFonts w:cs="Times New Roman"/>
      <w:b/>
      <w:sz w:val="32"/>
    </w:rPr>
  </w:style>
  <w:style w:type="character" w:customStyle="1" w:styleId="34">
    <w:name w:val="Heading 4 Char"/>
    <w:basedOn w:val="27"/>
    <w:link w:val="6"/>
    <w:semiHidden/>
    <w:qFormat/>
    <w:locked/>
    <w:uiPriority w:val="99"/>
    <w:rPr>
      <w:rFonts w:ascii="Cambria" w:hAnsi="Cambria" w:eastAsia="宋体" w:cs="Times New Roman"/>
      <w:b/>
      <w:bCs/>
      <w:sz w:val="28"/>
      <w:szCs w:val="28"/>
    </w:rPr>
  </w:style>
  <w:style w:type="character" w:customStyle="1" w:styleId="35">
    <w:name w:val="Body Text Char"/>
    <w:basedOn w:val="27"/>
    <w:link w:val="11"/>
    <w:semiHidden/>
    <w:qFormat/>
    <w:locked/>
    <w:uiPriority w:val="99"/>
    <w:rPr>
      <w:rFonts w:cs="Times New Roman"/>
      <w:sz w:val="21"/>
      <w:szCs w:val="21"/>
    </w:rPr>
  </w:style>
  <w:style w:type="character" w:customStyle="1" w:styleId="36">
    <w:name w:val="Document Map Char"/>
    <w:basedOn w:val="27"/>
    <w:link w:val="9"/>
    <w:semiHidden/>
    <w:qFormat/>
    <w:locked/>
    <w:uiPriority w:val="99"/>
    <w:rPr>
      <w:rFonts w:cs="Times New Roman"/>
      <w:sz w:val="2"/>
    </w:rPr>
  </w:style>
  <w:style w:type="character" w:customStyle="1" w:styleId="37">
    <w:name w:val="Comment Text Char"/>
    <w:basedOn w:val="27"/>
    <w:link w:val="10"/>
    <w:semiHidden/>
    <w:qFormat/>
    <w:locked/>
    <w:uiPriority w:val="99"/>
    <w:rPr>
      <w:rFonts w:cs="Times New Roman"/>
      <w:sz w:val="21"/>
      <w:szCs w:val="21"/>
    </w:rPr>
  </w:style>
  <w:style w:type="character" w:customStyle="1" w:styleId="38">
    <w:name w:val="Body Text Indent Char"/>
    <w:basedOn w:val="27"/>
    <w:link w:val="13"/>
    <w:semiHidden/>
    <w:qFormat/>
    <w:locked/>
    <w:uiPriority w:val="99"/>
    <w:rPr>
      <w:rFonts w:cs="Times New Roman"/>
      <w:sz w:val="21"/>
      <w:szCs w:val="21"/>
    </w:rPr>
  </w:style>
  <w:style w:type="character" w:customStyle="1" w:styleId="39">
    <w:name w:val="Plain Text Char"/>
    <w:basedOn w:val="27"/>
    <w:link w:val="15"/>
    <w:qFormat/>
    <w:locked/>
    <w:uiPriority w:val="99"/>
    <w:rPr>
      <w:rFonts w:ascii="宋体" w:hAnsi="Courier New" w:cs="Times New Roman"/>
      <w:kern w:val="2"/>
      <w:sz w:val="21"/>
    </w:rPr>
  </w:style>
  <w:style w:type="character" w:customStyle="1" w:styleId="40">
    <w:name w:val="Date Char"/>
    <w:basedOn w:val="27"/>
    <w:link w:val="16"/>
    <w:semiHidden/>
    <w:qFormat/>
    <w:locked/>
    <w:uiPriority w:val="99"/>
    <w:rPr>
      <w:rFonts w:cs="Times New Roman"/>
      <w:sz w:val="21"/>
      <w:szCs w:val="21"/>
    </w:rPr>
  </w:style>
  <w:style w:type="character" w:customStyle="1" w:styleId="41">
    <w:name w:val="Body Text Indent 2 Char"/>
    <w:basedOn w:val="27"/>
    <w:link w:val="17"/>
    <w:semiHidden/>
    <w:qFormat/>
    <w:locked/>
    <w:uiPriority w:val="99"/>
    <w:rPr>
      <w:rFonts w:cs="Times New Roman"/>
      <w:sz w:val="21"/>
      <w:szCs w:val="21"/>
    </w:rPr>
  </w:style>
  <w:style w:type="character" w:customStyle="1" w:styleId="42">
    <w:name w:val="Balloon Text Char"/>
    <w:basedOn w:val="27"/>
    <w:link w:val="18"/>
    <w:semiHidden/>
    <w:qFormat/>
    <w:locked/>
    <w:uiPriority w:val="99"/>
    <w:rPr>
      <w:rFonts w:cs="Times New Roman"/>
      <w:sz w:val="2"/>
    </w:rPr>
  </w:style>
  <w:style w:type="character" w:customStyle="1" w:styleId="43">
    <w:name w:val="Footer Char"/>
    <w:basedOn w:val="27"/>
    <w:link w:val="19"/>
    <w:qFormat/>
    <w:locked/>
    <w:uiPriority w:val="99"/>
    <w:rPr>
      <w:rFonts w:cs="Times New Roman"/>
      <w:sz w:val="18"/>
    </w:rPr>
  </w:style>
  <w:style w:type="character" w:customStyle="1" w:styleId="44">
    <w:name w:val="Header Char"/>
    <w:basedOn w:val="27"/>
    <w:link w:val="20"/>
    <w:qFormat/>
    <w:locked/>
    <w:uiPriority w:val="99"/>
    <w:rPr>
      <w:rFonts w:cs="Times New Roman"/>
      <w:sz w:val="18"/>
    </w:rPr>
  </w:style>
  <w:style w:type="character" w:customStyle="1" w:styleId="45">
    <w:name w:val="Title Char"/>
    <w:basedOn w:val="27"/>
    <w:link w:val="24"/>
    <w:qFormat/>
    <w:locked/>
    <w:uiPriority w:val="99"/>
    <w:rPr>
      <w:rFonts w:ascii="Cambria" w:hAnsi="Cambria" w:cs="Times New Roman"/>
      <w:b/>
      <w:bCs/>
      <w:sz w:val="32"/>
      <w:szCs w:val="32"/>
    </w:rPr>
  </w:style>
  <w:style w:type="character" w:customStyle="1" w:styleId="46">
    <w:name w:val="Heading 1 Char1"/>
    <w:link w:val="3"/>
    <w:qFormat/>
    <w:locked/>
    <w:uiPriority w:val="99"/>
    <w:rPr>
      <w:b/>
      <w:kern w:val="44"/>
      <w:sz w:val="44"/>
    </w:rPr>
  </w:style>
  <w:style w:type="character" w:customStyle="1" w:styleId="47">
    <w:name w:val="Heading 2 Char1"/>
    <w:link w:val="4"/>
    <w:qFormat/>
    <w:locked/>
    <w:uiPriority w:val="99"/>
    <w:rPr>
      <w:rFonts w:ascii="Arial" w:hAnsi="Arial" w:eastAsia="黑体"/>
      <w:b/>
      <w:sz w:val="28"/>
    </w:rPr>
  </w:style>
  <w:style w:type="character" w:customStyle="1" w:styleId="48">
    <w:name w:val="Heading 3 Char1"/>
    <w:link w:val="5"/>
    <w:qFormat/>
    <w:locked/>
    <w:uiPriority w:val="99"/>
    <w:rPr>
      <w:rFonts w:eastAsia="仿宋"/>
      <w:b/>
      <w:sz w:val="28"/>
    </w:rPr>
  </w:style>
  <w:style w:type="character" w:customStyle="1" w:styleId="49">
    <w:name w:val="Heading 4 Char1"/>
    <w:link w:val="6"/>
    <w:qFormat/>
    <w:locked/>
    <w:uiPriority w:val="99"/>
    <w:rPr>
      <w:rFonts w:ascii="Cambria" w:hAnsi="Cambria" w:eastAsia="宋体"/>
      <w:b/>
      <w:sz w:val="28"/>
    </w:rPr>
  </w:style>
  <w:style w:type="character" w:customStyle="1" w:styleId="50">
    <w:name w:val="Document Map Char1"/>
    <w:link w:val="9"/>
    <w:qFormat/>
    <w:locked/>
    <w:uiPriority w:val="99"/>
    <w:rPr>
      <w:kern w:val="2"/>
      <w:sz w:val="24"/>
      <w:shd w:val="clear" w:color="auto" w:fill="000080"/>
    </w:rPr>
  </w:style>
  <w:style w:type="character" w:customStyle="1" w:styleId="51">
    <w:name w:val="Comment Text Char1"/>
    <w:link w:val="10"/>
    <w:qFormat/>
    <w:locked/>
    <w:uiPriority w:val="99"/>
    <w:rPr>
      <w:kern w:val="2"/>
      <w:sz w:val="21"/>
    </w:rPr>
  </w:style>
  <w:style w:type="character" w:customStyle="1" w:styleId="52">
    <w:name w:val="Body Text Char1"/>
    <w:link w:val="11"/>
    <w:qFormat/>
    <w:locked/>
    <w:uiPriority w:val="99"/>
    <w:rPr>
      <w:rFonts w:eastAsia="方正仿宋_GBK"/>
      <w:b/>
      <w:sz w:val="20"/>
    </w:rPr>
  </w:style>
  <w:style w:type="paragraph" w:styleId="53">
    <w:name w:val="List Paragraph"/>
    <w:basedOn w:val="1"/>
    <w:qFormat/>
    <w:uiPriority w:val="99"/>
    <w:pPr>
      <w:ind w:firstLine="420" w:firstLineChars="200"/>
    </w:pPr>
    <w:rPr>
      <w:rFonts w:eastAsia="方正仿宋_GBK"/>
      <w:sz w:val="32"/>
      <w:szCs w:val="20"/>
    </w:rPr>
  </w:style>
  <w:style w:type="character" w:customStyle="1" w:styleId="54">
    <w:name w:val="Body Text Indent Char1"/>
    <w:link w:val="13"/>
    <w:qFormat/>
    <w:locked/>
    <w:uiPriority w:val="99"/>
    <w:rPr>
      <w:kern w:val="2"/>
      <w:sz w:val="24"/>
      <w:lang w:val="en-US" w:eastAsia="zh-CN"/>
    </w:rPr>
  </w:style>
  <w:style w:type="character" w:customStyle="1" w:styleId="55">
    <w:name w:val="Plain Text Char1"/>
    <w:link w:val="15"/>
    <w:qFormat/>
    <w:locked/>
    <w:uiPriority w:val="99"/>
    <w:rPr>
      <w:rFonts w:ascii="宋体" w:hAnsi="Courier New"/>
      <w:sz w:val="21"/>
    </w:rPr>
  </w:style>
  <w:style w:type="character" w:customStyle="1" w:styleId="56">
    <w:name w:val="Date Char1"/>
    <w:link w:val="16"/>
    <w:qFormat/>
    <w:locked/>
    <w:uiPriority w:val="99"/>
    <w:rPr>
      <w:rFonts w:eastAsia="宋体"/>
      <w:kern w:val="2"/>
      <w:sz w:val="24"/>
      <w:lang w:val="en-US" w:eastAsia="zh-CN"/>
    </w:rPr>
  </w:style>
  <w:style w:type="character" w:customStyle="1" w:styleId="57">
    <w:name w:val="Body Text Indent 2 Char1"/>
    <w:link w:val="17"/>
    <w:qFormat/>
    <w:locked/>
    <w:uiPriority w:val="99"/>
    <w:rPr>
      <w:sz w:val="21"/>
    </w:rPr>
  </w:style>
  <w:style w:type="character" w:customStyle="1" w:styleId="58">
    <w:name w:val="Balloon Text Char1"/>
    <w:link w:val="18"/>
    <w:semiHidden/>
    <w:qFormat/>
    <w:locked/>
    <w:uiPriority w:val="99"/>
    <w:rPr>
      <w:rFonts w:eastAsia="方正仿宋_GBK"/>
      <w:sz w:val="18"/>
    </w:rPr>
  </w:style>
  <w:style w:type="character" w:customStyle="1" w:styleId="59">
    <w:name w:val="Footer Char1"/>
    <w:link w:val="19"/>
    <w:qFormat/>
    <w:locked/>
    <w:uiPriority w:val="99"/>
    <w:rPr>
      <w:sz w:val="18"/>
    </w:rPr>
  </w:style>
  <w:style w:type="character" w:customStyle="1" w:styleId="60">
    <w:name w:val="Header Char1"/>
    <w:link w:val="20"/>
    <w:qFormat/>
    <w:locked/>
    <w:uiPriority w:val="99"/>
    <w:rPr>
      <w:sz w:val="18"/>
    </w:rPr>
  </w:style>
  <w:style w:type="character" w:customStyle="1" w:styleId="61">
    <w:name w:val="Title Char1"/>
    <w:link w:val="24"/>
    <w:qFormat/>
    <w:locked/>
    <w:uiPriority w:val="99"/>
    <w:rPr>
      <w:rFonts w:ascii="Arial" w:hAnsi="Arial" w:eastAsia="方正仿宋_GBK"/>
      <w:b/>
      <w:sz w:val="32"/>
    </w:rPr>
  </w:style>
  <w:style w:type="character" w:customStyle="1" w:styleId="62">
    <w:name w:val="font61"/>
    <w:qFormat/>
    <w:uiPriority w:val="99"/>
    <w:rPr>
      <w:rFonts w:ascii="??_GB2312" w:eastAsia="Times New Roman"/>
      <w:color w:val="FF0000"/>
      <w:sz w:val="20"/>
    </w:rPr>
  </w:style>
  <w:style w:type="character" w:customStyle="1" w:styleId="63">
    <w:name w:val="font141"/>
    <w:qFormat/>
    <w:uiPriority w:val="99"/>
    <w:rPr>
      <w:rFonts w:ascii="??_GB2312" w:eastAsia="Times New Roman"/>
      <w:color w:val="000000"/>
      <w:sz w:val="22"/>
    </w:rPr>
  </w:style>
  <w:style w:type="character" w:customStyle="1" w:styleId="64">
    <w:name w:val="font01"/>
    <w:qFormat/>
    <w:uiPriority w:val="99"/>
    <w:rPr>
      <w:rFonts w:ascii="Arial Narrow" w:hAnsi="Arial Narrow"/>
      <w:color w:val="000000"/>
      <w:sz w:val="18"/>
    </w:rPr>
  </w:style>
  <w:style w:type="character" w:customStyle="1" w:styleId="65">
    <w:name w:val="font51"/>
    <w:qFormat/>
    <w:uiPriority w:val="99"/>
    <w:rPr>
      <w:color w:val="000000"/>
      <w:sz w:val="22"/>
    </w:rPr>
  </w:style>
  <w:style w:type="character" w:customStyle="1" w:styleId="66">
    <w:name w:val="font131"/>
    <w:qFormat/>
    <w:uiPriority w:val="99"/>
    <w:rPr>
      <w:rFonts w:ascii="仿宋" w:hAnsi="仿宋" w:eastAsia="仿宋"/>
      <w:color w:val="FF0000"/>
      <w:sz w:val="22"/>
    </w:rPr>
  </w:style>
  <w:style w:type="character" w:customStyle="1" w:styleId="67">
    <w:name w:val="font101"/>
    <w:qFormat/>
    <w:uiPriority w:val="99"/>
    <w:rPr>
      <w:rFonts w:ascii="宋体" w:eastAsia="宋体"/>
      <w:color w:val="000000"/>
      <w:sz w:val="22"/>
    </w:rPr>
  </w:style>
  <w:style w:type="character" w:customStyle="1" w:styleId="68">
    <w:name w:val="font31"/>
    <w:qFormat/>
    <w:uiPriority w:val="99"/>
    <w:rPr>
      <w:rFonts w:ascii="宋体" w:eastAsia="宋体"/>
      <w:color w:val="000000"/>
    </w:rPr>
  </w:style>
  <w:style w:type="character" w:customStyle="1" w:styleId="69">
    <w:name w:val="font13"/>
    <w:qFormat/>
    <w:uiPriority w:val="99"/>
    <w:rPr>
      <w:color w:val="000000"/>
      <w:sz w:val="20"/>
    </w:rPr>
  </w:style>
  <w:style w:type="character" w:customStyle="1" w:styleId="70">
    <w:name w:val="font21"/>
    <w:qFormat/>
    <w:uiPriority w:val="99"/>
    <w:rPr>
      <w:rFonts w:ascii="宋体" w:eastAsia="宋体"/>
      <w:color w:val="000000"/>
    </w:rPr>
  </w:style>
  <w:style w:type="character" w:customStyle="1" w:styleId="71">
    <w:name w:val="font111"/>
    <w:qFormat/>
    <w:uiPriority w:val="99"/>
    <w:rPr>
      <w:rFonts w:ascii="??_GB2312" w:eastAsia="Times New Roman"/>
      <w:color w:val="000000"/>
      <w:sz w:val="22"/>
    </w:rPr>
  </w:style>
  <w:style w:type="character" w:customStyle="1" w:styleId="72">
    <w:name w:val="font41"/>
    <w:qFormat/>
    <w:uiPriority w:val="99"/>
    <w:rPr>
      <w:rFonts w:ascii="Calibri"/>
      <w:b/>
      <w:color w:val="000000"/>
      <w:sz w:val="21"/>
    </w:rPr>
  </w:style>
  <w:style w:type="character" w:customStyle="1" w:styleId="73">
    <w:name w:val="font91"/>
    <w:qFormat/>
    <w:uiPriority w:val="99"/>
    <w:rPr>
      <w:rFonts w:ascii="??_GB2312" w:eastAsia="Times New Roman"/>
      <w:b/>
      <w:color w:val="000000"/>
      <w:sz w:val="22"/>
    </w:rPr>
  </w:style>
  <w:style w:type="character" w:customStyle="1" w:styleId="74">
    <w:name w:val="font81"/>
    <w:qFormat/>
    <w:uiPriority w:val="99"/>
    <w:rPr>
      <w:rFonts w:ascii="??_GB2312" w:eastAsia="Times New Roman"/>
      <w:color w:val="000000"/>
      <w:sz w:val="22"/>
    </w:rPr>
  </w:style>
  <w:style w:type="character" w:customStyle="1" w:styleId="75">
    <w:name w:val="font71"/>
    <w:qFormat/>
    <w:uiPriority w:val="99"/>
    <w:rPr>
      <w:rFonts w:ascii="??_GB2312" w:eastAsia="Times New Roman"/>
      <w:color w:val="000000"/>
      <w:sz w:val="22"/>
    </w:rPr>
  </w:style>
  <w:style w:type="character" w:customStyle="1" w:styleId="76">
    <w:name w:val="font11"/>
    <w:qFormat/>
    <w:uiPriority w:val="99"/>
    <w:rPr>
      <w:rFonts w:ascii="Arial Narrow" w:hAnsi="Arial Narrow"/>
      <w:color w:val="000000"/>
      <w:sz w:val="18"/>
    </w:rPr>
  </w:style>
  <w:style w:type="paragraph" w:customStyle="1" w:styleId="77">
    <w:name w:val="xl27"/>
    <w:basedOn w:val="1"/>
    <w:qFormat/>
    <w:uiPriority w:val="99"/>
    <w:pPr>
      <w:widowControl/>
      <w:pBdr>
        <w:bottom w:val="single" w:color="auto" w:sz="4" w:space="0"/>
        <w:right w:val="single" w:color="auto" w:sz="4" w:space="0"/>
      </w:pBdr>
      <w:spacing w:before="100" w:beforeAutospacing="1" w:after="100" w:afterAutospacing="1" w:line="360" w:lineRule="auto"/>
      <w:ind w:firstLine="960" w:firstLineChars="200"/>
      <w:jc w:val="center"/>
    </w:pPr>
    <w:rPr>
      <w:rFonts w:ascii="??_GB2312" w:hAnsi="宋体" w:eastAsia="Times New Roman"/>
      <w:sz w:val="24"/>
      <w:szCs w:val="24"/>
    </w:rPr>
  </w:style>
  <w:style w:type="paragraph" w:customStyle="1" w:styleId="78">
    <w:name w:val="样式1"/>
    <w:basedOn w:val="1"/>
    <w:qFormat/>
    <w:uiPriority w:val="99"/>
    <w:pPr>
      <w:spacing w:line="360" w:lineRule="auto"/>
      <w:ind w:firstLine="960" w:firstLineChars="200"/>
      <w:jc w:val="left"/>
    </w:pPr>
    <w:rPr>
      <w:sz w:val="28"/>
      <w:szCs w:val="24"/>
    </w:rPr>
  </w:style>
  <w:style w:type="paragraph" w:customStyle="1" w:styleId="79">
    <w:name w:val="p0"/>
    <w:basedOn w:val="1"/>
    <w:qFormat/>
    <w:uiPriority w:val="99"/>
    <w:pPr>
      <w:widowControl/>
    </w:pPr>
    <w:rPr>
      <w:rFonts w:ascii="Calibri" w:hAnsi="Calibri"/>
      <w:szCs w:val="24"/>
    </w:rPr>
  </w:style>
  <w:style w:type="paragraph" w:customStyle="1" w:styleId="80">
    <w:name w:val="公正文"/>
    <w:basedOn w:val="8"/>
    <w:qFormat/>
    <w:uiPriority w:val="99"/>
    <w:pPr>
      <w:adjustRightInd w:val="0"/>
      <w:snapToGrid w:val="0"/>
      <w:spacing w:line="355" w:lineRule="auto"/>
      <w:ind w:firstLine="200"/>
    </w:pPr>
    <w:rPr>
      <w:rFonts w:ascii="宋体"/>
    </w:rPr>
  </w:style>
  <w:style w:type="paragraph" w:customStyle="1" w:styleId="81">
    <w:name w:val="列出段落1"/>
    <w:basedOn w:val="1"/>
    <w:qFormat/>
    <w:uiPriority w:val="99"/>
    <w:pPr>
      <w:ind w:firstLine="420" w:firstLineChars="200"/>
    </w:pPr>
    <w:rPr>
      <w:szCs w:val="24"/>
    </w:rPr>
  </w:style>
  <w:style w:type="character" w:customStyle="1" w:styleId="82">
    <w:name w:val="font112"/>
    <w:qFormat/>
    <w:uiPriority w:val="99"/>
    <w:rPr>
      <w:rFonts w:ascii="仿宋" w:hAnsi="仿宋" w:eastAsia="仿宋"/>
      <w:color w:val="000000"/>
      <w:sz w:val="22"/>
      <w:u w:val="none"/>
    </w:rPr>
  </w:style>
  <w:style w:type="paragraph" w:customStyle="1" w:styleId="83">
    <w:name w:val="新编正文"/>
    <w:basedOn w:val="1"/>
    <w:qFormat/>
    <w:uiPriority w:val="99"/>
    <w:pPr>
      <w:spacing w:before="60" w:after="60" w:line="360" w:lineRule="auto"/>
      <w:ind w:firstLine="420"/>
    </w:pPr>
    <w:rPr>
      <w:rFonts w:eastAsia="方正仿宋_GBK" w:cs="宋体"/>
      <w:kern w:val="0"/>
      <w:sz w:val="24"/>
      <w:szCs w:val="20"/>
    </w:rPr>
  </w:style>
  <w:style w:type="paragraph" w:customStyle="1" w:styleId="8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1 Char Char Char"/>
    <w:basedOn w:val="1"/>
    <w:qFormat/>
    <w:uiPriority w:val="99"/>
    <w:pPr>
      <w:widowControl/>
      <w:spacing w:after="160" w:line="240" w:lineRule="exact"/>
      <w:jc w:val="left"/>
    </w:pPr>
    <w:rPr>
      <w:szCs w:val="20"/>
    </w:rPr>
  </w:style>
  <w:style w:type="paragraph" w:customStyle="1" w:styleId="86">
    <w:name w:val="Char"/>
    <w:basedOn w:val="1"/>
    <w:qFormat/>
    <w:uiPriority w:val="99"/>
    <w:rPr>
      <w:szCs w:val="24"/>
    </w:rPr>
  </w:style>
  <w:style w:type="paragraph" w:customStyle="1" w:styleId="87">
    <w:name w:val="默认段落字体 Para Char Char Char Char Char Char Char Char Char Char"/>
    <w:basedOn w:val="1"/>
    <w:qFormat/>
    <w:uiPriority w:val="99"/>
    <w:rPr>
      <w:szCs w:val="24"/>
    </w:rPr>
  </w:style>
  <w:style w:type="character" w:customStyle="1" w:styleId="88">
    <w:name w:val="font121"/>
    <w:qFormat/>
    <w:uiPriority w:val="99"/>
    <w:rPr>
      <w:rFonts w:ascii="??_GB2312??alt" w:hAnsi="??_GB2312??alt"/>
      <w:color w:val="000000"/>
      <w:sz w:val="21"/>
      <w:u w:val="none"/>
    </w:rPr>
  </w:style>
  <w:style w:type="character" w:customStyle="1" w:styleId="89">
    <w:name w:val="NormalCharacter"/>
    <w:link w:val="1"/>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个人</Company>
  <Pages>4</Pages>
  <Words>703</Words>
  <Characters>830</Characters>
  <Lines>0</Lines>
  <Paragraphs>0</Paragraphs>
  <TotalTime>0</TotalTime>
  <ScaleCrop>false</ScaleCrop>
  <LinksUpToDate>false</LinksUpToDate>
  <CharactersWithSpaces>884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2021-10-14T09:23:00Z</dcterms:created>
  <dc:creator>Administrator</dc:creator>
  <cp:lastModifiedBy>县农委机要秘书</cp:lastModifiedBy>
  <cp:lastPrinted>2024-06-24T11:51:00Z</cp:lastPrinted>
  <dcterms:modified xsi:type="dcterms:W3CDTF">2024-06-24T15:21:51Z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F7C85752BC6B4DBB8D67E4D34BE4F54E_13</vt:lpwstr>
  </property>
  <property fmtid="{D5CDD505-2E9C-101B-9397-08002B2CF9AE}" pid="4" name="KSOSaveFontToCloudKey">
    <vt:lpwstr>449650301_btnclosed</vt:lpwstr>
  </property>
</Properties>
</file>