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312 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丰都县包鸾村农产品（粮食烘干）加工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  <w:lang w:val="en-US" w:eastAsia="zh-CN"/>
        </w:rPr>
        <w:t>项目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实</w:t>
      </w:r>
      <w:r>
        <w:rPr>
          <w:rFonts w:hint="eastAsia" w:ascii="方正小标宋_GBK" w:eastAsia="方正小标宋_GBK"/>
          <w:sz w:val="44"/>
          <w:szCs w:val="24"/>
        </w:rPr>
        <w:t>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包鸾镇人民政府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报送的《关于审批丰都县包鸾村农产品（粮食烘干）加工项目实施方案的函》（</w:t>
      </w:r>
      <w:r>
        <w:rPr>
          <w:rFonts w:hint="eastAsia" w:eastAsia="方正仿宋_GBK"/>
          <w:color w:val="auto"/>
          <w:sz w:val="32"/>
          <w:lang w:eastAsia="zh-CN"/>
        </w:rPr>
        <w:t>包府函〔2022〕157号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616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z w:val="32"/>
          <w:szCs w:val="32"/>
        </w:rPr>
        <w:t>丰都县包鸾村农产品（粮食烘干）加工项目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二、项目法人：</w:t>
      </w:r>
      <w:r>
        <w:rPr>
          <w:rFonts w:hint="eastAsia" w:eastAsia="方正仿宋_GBK"/>
          <w:sz w:val="32"/>
          <w:lang w:eastAsia="zh-CN"/>
        </w:rPr>
        <w:t>包鸾镇人民政府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6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三、建设地点：</w:t>
      </w:r>
      <w:r>
        <w:rPr>
          <w:rFonts w:hint="eastAsia" w:eastAsia="方正仿宋_GBK"/>
          <w:color w:val="auto"/>
          <w:sz w:val="32"/>
          <w:szCs w:val="32"/>
        </w:rPr>
        <w:t>包鸾镇包鸾村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建设193.7㎡农产品加工单层厂房一座（内设办公室、烘干区域、仓库间、尘降房、卫生区等区域），室内外硬化763.7㎡，排水沟60m（截面内空0.24cmX0.26cm），配套水、电等设施设备。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（二）设备采购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采购一台批式循环谷物干燥机-5HXG-20设备一套。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55万元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为</w:t>
      </w:r>
      <w:r>
        <w:rPr>
          <w:rFonts w:hint="eastAsia" w:eastAsia="方正仿宋_GBK"/>
          <w:kern w:val="0"/>
          <w:sz w:val="32"/>
          <w:szCs w:val="32"/>
        </w:rPr>
        <w:t>2022年</w:t>
      </w:r>
      <w:r>
        <w:rPr>
          <w:rFonts w:hint="eastAsia" w:eastAsia="方正仿宋_GBK"/>
          <w:kern w:val="0"/>
          <w:sz w:val="32"/>
          <w:szCs w:val="32"/>
          <w:lang w:eastAsia="zh-CN"/>
        </w:rPr>
        <w:t>非统筹整合资金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八、招投标：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-50" w:leftChars="-24" w:firstLine="677" w:firstLineChars="223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你单位抓紧做好项目建设前期工作，完善用地等手续，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6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1NWQzZDE4NTEyMDY1NjU4NWZhYzE3NGQ0ZW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3278B7"/>
    <w:rsid w:val="04D31CDF"/>
    <w:rsid w:val="05671B1D"/>
    <w:rsid w:val="058E0CFA"/>
    <w:rsid w:val="05A1790B"/>
    <w:rsid w:val="05BB2E32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F25B5E"/>
    <w:rsid w:val="091F08D3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2777B0"/>
    <w:rsid w:val="0B3117B4"/>
    <w:rsid w:val="0B825041"/>
    <w:rsid w:val="0B8702E0"/>
    <w:rsid w:val="0C110089"/>
    <w:rsid w:val="0C215885"/>
    <w:rsid w:val="0CB56B99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986DE4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A2707"/>
    <w:rsid w:val="1C026332"/>
    <w:rsid w:val="1C802C6F"/>
    <w:rsid w:val="1CB332CA"/>
    <w:rsid w:val="1CB74934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6FE11D7"/>
    <w:rsid w:val="2736513F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0774F6"/>
    <w:rsid w:val="2A681D05"/>
    <w:rsid w:val="2A7947CD"/>
    <w:rsid w:val="2B1B5253"/>
    <w:rsid w:val="2B3A5055"/>
    <w:rsid w:val="2BA5606B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E144D"/>
    <w:rsid w:val="34060532"/>
    <w:rsid w:val="343A0CE6"/>
    <w:rsid w:val="34BA1455"/>
    <w:rsid w:val="34F05F50"/>
    <w:rsid w:val="354B2A17"/>
    <w:rsid w:val="363871BC"/>
    <w:rsid w:val="363B4909"/>
    <w:rsid w:val="36AF2CD7"/>
    <w:rsid w:val="36B3283B"/>
    <w:rsid w:val="373159BB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621DBD"/>
    <w:rsid w:val="3BBB365E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6D27D1"/>
    <w:rsid w:val="43713C1A"/>
    <w:rsid w:val="447316C9"/>
    <w:rsid w:val="447C3549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9269E4"/>
    <w:rsid w:val="50A36AB2"/>
    <w:rsid w:val="50C54933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666B8"/>
    <w:rsid w:val="53A705B1"/>
    <w:rsid w:val="547D35BA"/>
    <w:rsid w:val="54A379AB"/>
    <w:rsid w:val="54B42D3B"/>
    <w:rsid w:val="54C163DF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9E630C"/>
    <w:rsid w:val="58AC30F9"/>
    <w:rsid w:val="58DC3379"/>
    <w:rsid w:val="59C556FB"/>
    <w:rsid w:val="59E85E60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EF91A10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C16F04"/>
    <w:rsid w:val="60E50EFF"/>
    <w:rsid w:val="61572CED"/>
    <w:rsid w:val="61636F60"/>
    <w:rsid w:val="619571A0"/>
    <w:rsid w:val="61CE556C"/>
    <w:rsid w:val="61D668FF"/>
    <w:rsid w:val="61FD05BB"/>
    <w:rsid w:val="621D649C"/>
    <w:rsid w:val="623B3E39"/>
    <w:rsid w:val="62DE0F99"/>
    <w:rsid w:val="63146F70"/>
    <w:rsid w:val="63402869"/>
    <w:rsid w:val="6369763D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A5389A"/>
    <w:rsid w:val="68A847D4"/>
    <w:rsid w:val="68B91B44"/>
    <w:rsid w:val="68C31F72"/>
    <w:rsid w:val="69166076"/>
    <w:rsid w:val="69472AF8"/>
    <w:rsid w:val="695629FC"/>
    <w:rsid w:val="697F0A71"/>
    <w:rsid w:val="69806BF8"/>
    <w:rsid w:val="6982479D"/>
    <w:rsid w:val="69C938A7"/>
    <w:rsid w:val="6A104B2A"/>
    <w:rsid w:val="6AF05B5A"/>
    <w:rsid w:val="6AF1090E"/>
    <w:rsid w:val="6B420EC7"/>
    <w:rsid w:val="6C533EB7"/>
    <w:rsid w:val="6C5A755E"/>
    <w:rsid w:val="6CE94D8A"/>
    <w:rsid w:val="6D113997"/>
    <w:rsid w:val="6D140FEE"/>
    <w:rsid w:val="6D454C29"/>
    <w:rsid w:val="6D5E25D6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ED5E10"/>
    <w:rsid w:val="6FFB0FF5"/>
    <w:rsid w:val="703C015F"/>
    <w:rsid w:val="711F61B4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6F54695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E443F5"/>
    <w:rsid w:val="7BF71F17"/>
    <w:rsid w:val="7CAC4C2B"/>
    <w:rsid w:val="7CDA5125"/>
    <w:rsid w:val="7D2950FF"/>
    <w:rsid w:val="7DA96753"/>
    <w:rsid w:val="7DB23D66"/>
    <w:rsid w:val="7DD913AE"/>
    <w:rsid w:val="7DDC6A46"/>
    <w:rsid w:val="7E191D22"/>
    <w:rsid w:val="7E675848"/>
    <w:rsid w:val="7ED45DD0"/>
    <w:rsid w:val="7ED93D46"/>
    <w:rsid w:val="7F034577"/>
    <w:rsid w:val="7F084F80"/>
    <w:rsid w:val="7F10394B"/>
    <w:rsid w:val="7F3C423F"/>
    <w:rsid w:val="7F72426C"/>
    <w:rsid w:val="7F7E5110"/>
    <w:rsid w:val="7FDD1714"/>
    <w:rsid w:val="7FE3732D"/>
    <w:rsid w:val="DBA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5">
    <w:name w:val="Body Text First Indent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8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8"/>
    <w:link w:val="18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8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3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7"/>
    <w:qFormat/>
    <w:locked/>
    <w:uiPriority w:val="99"/>
    <w:rPr>
      <w:sz w:val="21"/>
    </w:rPr>
  </w:style>
  <w:style w:type="character" w:customStyle="1" w:styleId="59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9"/>
    <w:qFormat/>
    <w:locked/>
    <w:uiPriority w:val="99"/>
    <w:rPr>
      <w:sz w:val="18"/>
    </w:rPr>
  </w:style>
  <w:style w:type="character" w:customStyle="1" w:styleId="61">
    <w:name w:val="Header Char1"/>
    <w:link w:val="20"/>
    <w:qFormat/>
    <w:locked/>
    <w:uiPriority w:val="99"/>
    <w:rPr>
      <w:sz w:val="18"/>
    </w:rPr>
  </w:style>
  <w:style w:type="character" w:customStyle="1" w:styleId="62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554</Words>
  <Characters>611</Characters>
  <Lines>0</Lines>
  <Paragraphs>0</Paragraphs>
  <TotalTime>0</TotalTime>
  <ScaleCrop>false</ScaleCrop>
  <LinksUpToDate>false</LinksUpToDate>
  <CharactersWithSpaces>635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2022-12-07T18:29:00Z</cp:lastPrinted>
  <dcterms:modified xsi:type="dcterms:W3CDTF">2023-12-22T16:09:53Z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16C9D0464B784349852B944B692E8171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