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center"/>
        <w:textAlignment w:val="auto"/>
        <w:rPr>
          <w:rFonts w:ascii="Times New Roman" w:hAnsi="Times New Roman" w:eastAsia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丰都县民政局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ascii="Times New Roman" w:hAnsi="Times New Roman" w:eastAsia="黑体"/>
          <w:kern w:val="0"/>
          <w:sz w:val="44"/>
          <w:szCs w:val="44"/>
        </w:rPr>
      </w:pPr>
      <w:r>
        <w:rPr>
          <w:rFonts w:ascii="Times New Roman" w:hAnsi="Times New Roman" w:eastAsia="方正小标宋_GBK"/>
          <w:kern w:val="0"/>
          <w:sz w:val="44"/>
          <w:szCs w:val="44"/>
        </w:rPr>
        <w:t>关于同意注销</w:t>
      </w:r>
      <w:r>
        <w:rPr>
          <w:rFonts w:hint="eastAsia" w:ascii="Times New Roman" w:hAnsi="Times New Roman" w:eastAsia="方正小标宋_GBK"/>
          <w:kern w:val="0"/>
          <w:sz w:val="44"/>
          <w:szCs w:val="44"/>
        </w:rPr>
        <w:t>丰都县</w:t>
      </w:r>
      <w:r>
        <w:rPr>
          <w:rFonts w:hint="eastAsia" w:ascii="Times New Roman" w:hAnsi="Times New Roman" w:eastAsia="方正小标宋_GBK"/>
          <w:kern w:val="0"/>
          <w:sz w:val="44"/>
          <w:szCs w:val="44"/>
          <w:lang w:val="en-US" w:eastAsia="zh-CN"/>
        </w:rPr>
        <w:t>龙孔镇光华</w:t>
      </w:r>
      <w:r>
        <w:rPr>
          <w:rFonts w:hint="eastAsia" w:ascii="Times New Roman" w:hAnsi="Times New Roman" w:eastAsia="方正小标宋_GBK"/>
          <w:kern w:val="0"/>
          <w:sz w:val="44"/>
          <w:szCs w:val="44"/>
          <w:lang w:eastAsia="zh-CN"/>
        </w:rPr>
        <w:t>幼儿园</w:t>
      </w:r>
      <w:r>
        <w:rPr>
          <w:rFonts w:ascii="Times New Roman" w:hAnsi="Times New Roman" w:eastAsia="方正小标宋_GBK"/>
          <w:kern w:val="0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丰都民政发〔202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丰都县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龙孔镇光华幼儿园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3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你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园</w:t>
      </w:r>
      <w:r>
        <w:rPr>
          <w:rFonts w:ascii="Times New Roman" w:hAnsi="Times New Roman" w:eastAsia="方正仿宋_GBK"/>
          <w:sz w:val="32"/>
          <w:szCs w:val="32"/>
        </w:rPr>
        <w:t>关于注销</w:t>
      </w:r>
      <w:r>
        <w:rPr>
          <w:rFonts w:hint="eastAsia" w:ascii="Times New Roman" w:hAnsi="Times New Roman" w:eastAsia="方正仿宋_GBK"/>
          <w:sz w:val="32"/>
          <w:szCs w:val="32"/>
        </w:rPr>
        <w:t>丰都县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龙孔镇光华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幼儿园</w:t>
      </w:r>
      <w:r>
        <w:rPr>
          <w:rFonts w:ascii="Times New Roman" w:hAnsi="Times New Roman" w:eastAsia="方正仿宋_GBK"/>
          <w:sz w:val="32"/>
          <w:szCs w:val="32"/>
        </w:rPr>
        <w:t>的有关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资料</w:t>
      </w:r>
      <w:r>
        <w:rPr>
          <w:rFonts w:ascii="Times New Roman" w:hAnsi="Times New Roman" w:eastAsia="方正仿宋_GBK"/>
          <w:sz w:val="32"/>
          <w:szCs w:val="32"/>
        </w:rPr>
        <w:t>收悉。经审查，符合法律法规规定的条件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/>
          <w:sz w:val="32"/>
          <w:szCs w:val="32"/>
        </w:rPr>
        <w:t>根据《民办非企业单位登记管理暂行条例》，决定准予</w:t>
      </w:r>
      <w:r>
        <w:rPr>
          <w:rFonts w:hint="eastAsia" w:ascii="Times New Roman" w:hAnsi="Times New Roman" w:eastAsia="方正仿宋_GBK"/>
          <w:sz w:val="32"/>
          <w:szCs w:val="32"/>
        </w:rPr>
        <w:t>丰都县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龙孔镇光华幼儿园</w:t>
      </w:r>
      <w:r>
        <w:rPr>
          <w:rFonts w:ascii="Times New Roman" w:hAnsi="Times New Roman" w:eastAsia="方正仿宋_GBK"/>
          <w:sz w:val="32"/>
          <w:szCs w:val="32"/>
        </w:rPr>
        <w:t>注销登记。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3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你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园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>注销税务登记、银行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lang w:val="en-US" w:eastAsia="zh-CN"/>
        </w:rPr>
        <w:t>账</w:t>
      </w:r>
      <w:bookmarkStart w:id="0" w:name="_GoBack"/>
      <w:bookmarkEnd w:id="0"/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>户等相关资料</w:t>
      </w:r>
      <w:r>
        <w:rPr>
          <w:rFonts w:ascii="Times New Roman" w:hAnsi="Times New Roman" w:eastAsia="方正仿宋_GBK"/>
          <w:kern w:val="0"/>
          <w:sz w:val="32"/>
          <w:szCs w:val="32"/>
        </w:rPr>
        <w:t>，请报我局备案。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5120" w:firstLineChars="1600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5120" w:firstLineChars="1600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5120" w:firstLineChars="16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丰都县民政局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 xml:space="preserve"> 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sectPr>
      <w:footerReference r:id="rId3" w:type="default"/>
      <w:footerReference r:id="rId4" w:type="even"/>
      <w:pgSz w:w="11907" w:h="16840"/>
      <w:pgMar w:top="2098" w:right="1531" w:bottom="1985" w:left="1531" w:header="851" w:footer="1418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</w:pPr>
    <w:r>
      <w:rPr>
        <w:rFonts w:hint="eastAsia" w:ascii="宋体"/>
        <w:sz w:val="28"/>
        <w:szCs w:val="28"/>
      </w:rPr>
      <w:t xml:space="preserve">— </w:t>
    </w:r>
    <w:r>
      <w:rPr>
        <w:rFonts w:hint="eastAsia" w:ascii="宋体"/>
        <w:sz w:val="28"/>
        <w:szCs w:val="28"/>
      </w:rPr>
      <w:fldChar w:fldCharType="begin"/>
    </w:r>
    <w:r>
      <w:rPr>
        <w:rFonts w:hint="eastAsia" w:ascii="宋体"/>
        <w:sz w:val="28"/>
        <w:szCs w:val="28"/>
      </w:rPr>
      <w:instrText xml:space="preserve"> PAGE  \* MERGEFORMAT </w:instrText>
    </w:r>
    <w:r>
      <w:rPr>
        <w:rFonts w:hint="eastAsia" w:ascii="宋体"/>
        <w:sz w:val="28"/>
        <w:szCs w:val="28"/>
      </w:rPr>
      <w:fldChar w:fldCharType="separate"/>
    </w:r>
    <w:r>
      <w:rPr>
        <w:rFonts w:ascii="宋体"/>
        <w:sz w:val="28"/>
        <w:szCs w:val="28"/>
      </w:rPr>
      <w:t>3</w:t>
    </w:r>
    <w:r>
      <w:rPr>
        <w:rFonts w:hint="eastAsia" w:ascii="宋体"/>
        <w:sz w:val="28"/>
        <w:szCs w:val="28"/>
      </w:rPr>
      <w:fldChar w:fldCharType="end"/>
    </w:r>
    <w:r>
      <w:rPr>
        <w:rFonts w:hint="eastAsia" w:asci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rFonts w:hint="eastAsia" w:ascii="宋体"/>
        <w:sz w:val="28"/>
        <w:szCs w:val="28"/>
      </w:rPr>
      <w:t xml:space="preserve">— </w:t>
    </w:r>
    <w:r>
      <w:rPr>
        <w:rFonts w:hint="eastAsia" w:ascii="宋体"/>
        <w:sz w:val="28"/>
        <w:szCs w:val="28"/>
      </w:rPr>
      <w:fldChar w:fldCharType="begin"/>
    </w:r>
    <w:r>
      <w:rPr>
        <w:rFonts w:hint="eastAsia" w:ascii="宋体"/>
        <w:sz w:val="28"/>
        <w:szCs w:val="28"/>
      </w:rPr>
      <w:instrText xml:space="preserve"> PAGE  \* MERGEFORMAT </w:instrText>
    </w:r>
    <w:r>
      <w:rPr>
        <w:rFonts w:hint="eastAsia" w:ascii="宋体"/>
        <w:sz w:val="28"/>
        <w:szCs w:val="28"/>
      </w:rPr>
      <w:fldChar w:fldCharType="separate"/>
    </w:r>
    <w:r>
      <w:rPr>
        <w:rFonts w:ascii="宋体"/>
        <w:sz w:val="28"/>
        <w:szCs w:val="28"/>
      </w:rPr>
      <w:t>2</w:t>
    </w:r>
    <w:r>
      <w:rPr>
        <w:rFonts w:hint="eastAsia" w:ascii="宋体"/>
        <w:sz w:val="28"/>
        <w:szCs w:val="28"/>
      </w:rPr>
      <w:fldChar w:fldCharType="end"/>
    </w:r>
    <w:r>
      <w:rPr>
        <w:rFonts w:hint="eastAsia" w:asci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N2M1YWM0N2ViNWEwZDNiZjY5NjA2MzUxZDY1ZTEifQ=="/>
  </w:docVars>
  <w:rsids>
    <w:rsidRoot w:val="00135CB8"/>
    <w:rsid w:val="00135CB8"/>
    <w:rsid w:val="00165E2C"/>
    <w:rsid w:val="005719AE"/>
    <w:rsid w:val="007B6FAF"/>
    <w:rsid w:val="008071C3"/>
    <w:rsid w:val="00850ED4"/>
    <w:rsid w:val="00BB4709"/>
    <w:rsid w:val="03F853C5"/>
    <w:rsid w:val="04C90F9F"/>
    <w:rsid w:val="0C356C2A"/>
    <w:rsid w:val="1BFD1C64"/>
    <w:rsid w:val="22042C8E"/>
    <w:rsid w:val="2C5C208D"/>
    <w:rsid w:val="43A959AC"/>
    <w:rsid w:val="4EBE408B"/>
    <w:rsid w:val="59E76DE3"/>
    <w:rsid w:val="5B6B70BB"/>
    <w:rsid w:val="5DBF18E0"/>
    <w:rsid w:val="6F5F07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183</Words>
  <Characters>192</Characters>
  <Lines>2</Lines>
  <Paragraphs>1</Paragraphs>
  <TotalTime>0</TotalTime>
  <ScaleCrop>false</ScaleCrop>
  <LinksUpToDate>false</LinksUpToDate>
  <CharactersWithSpaces>244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2020-12-29T08:39:00Z</dcterms:created>
  <dc:creator>Administrator</dc:creator>
  <cp:lastModifiedBy>Administrator</cp:lastModifiedBy>
  <cp:lastPrinted>2023-02-01T02:54:00Z</cp:lastPrinted>
  <dcterms:modified xsi:type="dcterms:W3CDTF">2024-01-03T08:06:02Z</dcterms:modified>
  <dc:title>丰都民政发〔2016〕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2D98761C85EE4EDAA0A6F8227F1DB73D</vt:lpwstr>
  </property>
</Properties>
</file>