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1650"/>
        <w:textAlignment w:val="auto"/>
        <w:rPr>
          <w:rFonts w:hint="eastAsia" w:eastAsia="方正仿宋_GBK" w:cs="方正仿宋_GBK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1650"/>
        <w:textAlignment w:val="auto"/>
        <w:rPr>
          <w:rFonts w:hint="eastAsia" w:eastAsia="方正仿宋_GBK" w:cs="方正仿宋_GBK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eastAsia="方正仿宋_GBK" w:cs="方正仿宋_GBK"/>
          <w:sz w:val="32"/>
          <w:szCs w:val="32"/>
          <w:lang w:bidi="ar-SA"/>
        </w:rPr>
      </w:pPr>
      <w:r>
        <w:rPr>
          <w:rFonts w:hint="eastAsia" w:eastAsia="方正仿宋_GBK" w:cs="方正仿宋_GBK"/>
          <w:sz w:val="32"/>
          <w:szCs w:val="32"/>
          <w:lang w:bidi="ar-SA"/>
        </w:rPr>
        <w:t>丰都林函</w:t>
      </w: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〔202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3</w:t>
      </w: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118</w:t>
      </w:r>
      <w:r>
        <w:rPr>
          <w:rFonts w:hint="eastAsia" w:eastAsia="方正仿宋_GBK" w:cs="方正仿宋_GBK"/>
          <w:sz w:val="32"/>
          <w:szCs w:val="32"/>
          <w:lang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丰都县林业局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关于双路镇莲花洞村大湾消防水池项目使用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林地的复函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双路镇政府：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你府《关于莲花洞村大湾消防水池项目拟使用林地手续办理的函》（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双路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府函〔2023〕65号）收悉。经研究，现函复如下：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一、根据《森林法实施条例》和《建设项目使用林地审核审批管理办法》（国家林业局令第35号）相关规定，同意该项目使用你镇莲花洞村6组集体林地0.0630公顷。按林种分：用材林0.0593公顷，能源林0.0037公顷。按地类分：一般灌木林地0.0037公顷，未成林造林地0.0593公顷。该区域林地保护等级：Ⅲ级0.0630公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林地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所有权为集体，林木使用权为个人。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474" w:bottom="1984" w:left="1588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二、你府要做好生态保护工作，采取有效措施，加强施工管理，依法督促搞好项目使用林地及林木等附作物的补偿工作。严禁超批准范围使用林地和采伐林木，杜绝非法采伐、破坏植被等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行为。落实好安全生产监管责任，同时注意安全防范，严防森林火灾和安全事故的发生。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丰都县林业局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2023年7月14日  </w:t>
      </w:r>
    </w:p>
    <w:sectPr>
      <w:footerReference r:id="rId5" w:type="default"/>
      <w:footerReference r:id="rId6" w:type="even"/>
      <w:pgSz w:w="11907" w:h="16840"/>
      <w:pgMar w:top="2098" w:right="1474" w:bottom="1984" w:left="1588" w:header="851" w:footer="1417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_x0000_s3075" o:spid="_x0000_s307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_x0000_s3076" o:spid="_x0000_s3076" o:spt="202" type="#_x0000_t202" style="position:absolute;left:0pt;margin-left:0pt;margin-top:-16.5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docVars>
    <w:docVar w:name="commondata" w:val="eyJoZGlkIjoiY2ZhNTExNTViODVlODUyMjdkYmQ4MGQ4ZGEzNTg4ODkifQ=="/>
  </w:docVars>
  <w:rsids>
    <w:rsidRoot w:val="001616BA"/>
    <w:rsid w:val="00142B11"/>
    <w:rsid w:val="001616BA"/>
    <w:rsid w:val="001F060F"/>
    <w:rsid w:val="003C4962"/>
    <w:rsid w:val="004A2C9E"/>
    <w:rsid w:val="00534C96"/>
    <w:rsid w:val="00626D50"/>
    <w:rsid w:val="00710CBE"/>
    <w:rsid w:val="007C3491"/>
    <w:rsid w:val="00AB06FA"/>
    <w:rsid w:val="00C348FF"/>
    <w:rsid w:val="00D267D5"/>
    <w:rsid w:val="00DD4715"/>
    <w:rsid w:val="00E83CB3"/>
    <w:rsid w:val="00E97D2B"/>
    <w:rsid w:val="00F42873"/>
    <w:rsid w:val="00FE1171"/>
    <w:rsid w:val="023C4B81"/>
    <w:rsid w:val="049C5286"/>
    <w:rsid w:val="057E463D"/>
    <w:rsid w:val="0F8A45BC"/>
    <w:rsid w:val="13FB5E03"/>
    <w:rsid w:val="146F4A48"/>
    <w:rsid w:val="14F97B1E"/>
    <w:rsid w:val="195058E7"/>
    <w:rsid w:val="1F5911C0"/>
    <w:rsid w:val="2233188C"/>
    <w:rsid w:val="22451C3A"/>
    <w:rsid w:val="22772503"/>
    <w:rsid w:val="25883686"/>
    <w:rsid w:val="2884585E"/>
    <w:rsid w:val="289D2379"/>
    <w:rsid w:val="29EB7D96"/>
    <w:rsid w:val="314E11C7"/>
    <w:rsid w:val="326A2152"/>
    <w:rsid w:val="328C6FFE"/>
    <w:rsid w:val="3405686F"/>
    <w:rsid w:val="34DE43DC"/>
    <w:rsid w:val="354828F1"/>
    <w:rsid w:val="3AE85809"/>
    <w:rsid w:val="3B411E80"/>
    <w:rsid w:val="3C247882"/>
    <w:rsid w:val="3C682CD5"/>
    <w:rsid w:val="3F4225B8"/>
    <w:rsid w:val="40D549FC"/>
    <w:rsid w:val="41AC39FF"/>
    <w:rsid w:val="44E36164"/>
    <w:rsid w:val="499F37FE"/>
    <w:rsid w:val="4C911F1C"/>
    <w:rsid w:val="51CB0BA4"/>
    <w:rsid w:val="53DB4DF0"/>
    <w:rsid w:val="56B90007"/>
    <w:rsid w:val="573B1EA2"/>
    <w:rsid w:val="58764EC1"/>
    <w:rsid w:val="58F71B35"/>
    <w:rsid w:val="5A922298"/>
    <w:rsid w:val="5B6755BB"/>
    <w:rsid w:val="5E4A489F"/>
    <w:rsid w:val="60C7514D"/>
    <w:rsid w:val="613A788B"/>
    <w:rsid w:val="6176319C"/>
    <w:rsid w:val="61787131"/>
    <w:rsid w:val="62F75157"/>
    <w:rsid w:val="67572B6B"/>
    <w:rsid w:val="68117051"/>
    <w:rsid w:val="6C786D0B"/>
    <w:rsid w:val="6D0942AC"/>
    <w:rsid w:val="6D926200"/>
    <w:rsid w:val="6DCF2C57"/>
    <w:rsid w:val="6EE02C61"/>
    <w:rsid w:val="6EE75535"/>
    <w:rsid w:val="71780CF8"/>
    <w:rsid w:val="721A0A16"/>
    <w:rsid w:val="7407049E"/>
    <w:rsid w:val="74B602CF"/>
    <w:rsid w:val="752D715A"/>
    <w:rsid w:val="7BE85A00"/>
    <w:rsid w:val="7CDA4F18"/>
    <w:rsid w:val="7D263B6F"/>
    <w:rsid w:val="7E286994"/>
    <w:rsid w:val="7F593E75"/>
    <w:rsid w:val="7F5B43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paragraph" w:customStyle="1" w:styleId="8">
    <w:name w:val="列出段落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 textRotate="1"/>
    <customShpInfo spid="_x0000_s307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426</Characters>
  <Lines>3</Lines>
  <Paragraphs>1</Paragraphs>
  <TotalTime>1</TotalTime>
  <ScaleCrop>false</ScaleCrop>
  <LinksUpToDate>false</LinksUpToDate>
  <CharactersWithSpaces>468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2015-12-01T03:45:00Z</dcterms:created>
  <dc:creator>杨国林</dc:creator>
  <cp:lastModifiedBy>艳</cp:lastModifiedBy>
  <cp:lastPrinted>2023-07-14T03:03:00Z</cp:lastPrinted>
  <dcterms:modified xsi:type="dcterms:W3CDTF">2023-07-19T07:39:28Z</dcterms:modified>
  <dc:title>杨国林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E79B9B3DDEEC4C85B07CEE3CC33956DF_12</vt:lpwstr>
  </property>
</Properties>
</file>