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6378" w14:textId="77777777" w:rsidR="009D2718" w:rsidRPr="009D2718" w:rsidRDefault="009D2718" w:rsidP="009D2718">
      <w:pPr>
        <w:spacing w:line="300" w:lineRule="exact"/>
        <w:jc w:val="center"/>
        <w:rPr>
          <w:rFonts w:eastAsia="方正仿宋_GBK" w:cs="方正仿宋_GBK" w:hint="eastAsia"/>
          <w:sz w:val="32"/>
          <w:szCs w:val="32"/>
        </w:rPr>
      </w:pPr>
      <w:r w:rsidRPr="009D2718">
        <w:rPr>
          <w:rFonts w:eastAsia="方正仿宋_GBK" w:cs="方正仿宋_GBK" w:hint="eastAsia"/>
          <w:sz w:val="32"/>
          <w:szCs w:val="32"/>
        </w:rPr>
        <w:t>附件</w:t>
      </w:r>
      <w:r w:rsidRPr="009D2718">
        <w:rPr>
          <w:rFonts w:eastAsia="方正仿宋_GBK" w:cs="方正仿宋_GBK" w:hint="eastAsia"/>
          <w:sz w:val="32"/>
          <w:szCs w:val="32"/>
        </w:rPr>
        <w:t xml:space="preserve">1    </w:t>
      </w:r>
      <w:r w:rsidRPr="009D2718">
        <w:rPr>
          <w:rFonts w:eastAsia="方正仿宋_GBK" w:hint="eastAsia"/>
          <w:b/>
          <w:sz w:val="28"/>
        </w:rPr>
        <w:t>丰都县</w:t>
      </w:r>
      <w:r w:rsidRPr="009D2718">
        <w:rPr>
          <w:rFonts w:eastAsia="方正仿宋_GBK" w:hint="eastAsia"/>
          <w:b/>
          <w:sz w:val="28"/>
        </w:rPr>
        <w:t>2022</w:t>
      </w:r>
      <w:r w:rsidRPr="009D2718">
        <w:rPr>
          <w:rFonts w:eastAsia="方正仿宋_GBK" w:hint="eastAsia"/>
          <w:b/>
          <w:sz w:val="28"/>
        </w:rPr>
        <w:t>年天保</w:t>
      </w:r>
      <w:proofErr w:type="gramStart"/>
      <w:r w:rsidRPr="009D2718">
        <w:rPr>
          <w:rFonts w:eastAsia="方正仿宋_GBK" w:hint="eastAsia"/>
          <w:b/>
          <w:sz w:val="28"/>
        </w:rPr>
        <w:t>工程公益</w:t>
      </w:r>
      <w:proofErr w:type="gramEnd"/>
      <w:r w:rsidRPr="009D2718">
        <w:rPr>
          <w:rFonts w:eastAsia="方正仿宋_GBK" w:hint="eastAsia"/>
          <w:b/>
          <w:sz w:val="28"/>
        </w:rPr>
        <w:t>林管护面积表</w:t>
      </w:r>
    </w:p>
    <w:tbl>
      <w:tblPr>
        <w:tblW w:w="976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467"/>
        <w:gridCol w:w="1584"/>
        <w:gridCol w:w="1488"/>
        <w:gridCol w:w="1274"/>
        <w:gridCol w:w="1504"/>
        <w:gridCol w:w="2448"/>
      </w:tblGrid>
      <w:tr w:rsidR="009D2718" w:rsidRPr="009D2718" w14:paraId="5C303196" w14:textId="77777777" w:rsidTr="00416114">
        <w:trPr>
          <w:trHeight w:val="138"/>
        </w:trPr>
        <w:tc>
          <w:tcPr>
            <w:tcW w:w="73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6415C7EF" w14:textId="77777777" w:rsidR="009D2718" w:rsidRPr="009D2718" w:rsidRDefault="009D2718" w:rsidP="00416114">
            <w:pPr>
              <w:spacing w:line="300" w:lineRule="exact"/>
              <w:jc w:val="right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单位：公顷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32A417C2" w14:textId="77777777" w:rsidR="009D2718" w:rsidRPr="009D2718" w:rsidRDefault="009D2718" w:rsidP="00416114">
            <w:pPr>
              <w:spacing w:line="300" w:lineRule="exact"/>
              <w:jc w:val="right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8DC25D1" w14:textId="77777777" w:rsidTr="00416114">
        <w:trPr>
          <w:trHeight w:val="138"/>
        </w:trPr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EB259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乡镇</w:t>
            </w:r>
          </w:p>
        </w:tc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0E642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公益林面积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260D6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备注</w:t>
            </w:r>
          </w:p>
        </w:tc>
      </w:tr>
      <w:tr w:rsidR="009D2718" w:rsidRPr="009D2718" w14:paraId="0C9E770E" w14:textId="77777777" w:rsidTr="00416114">
        <w:trPr>
          <w:trHeight w:val="138"/>
        </w:trPr>
        <w:tc>
          <w:tcPr>
            <w:tcW w:w="1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A3AC20" w14:textId="77777777" w:rsidR="009D2718" w:rsidRPr="009D2718" w:rsidRDefault="009D2718" w:rsidP="00416114">
            <w:pPr>
              <w:rPr>
                <w:rFonts w:eastAsia="方正仿宋_GBK" w:hint="eastAsia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0F225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国家级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A6225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市级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80A4F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县级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469D5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总计</w:t>
            </w:r>
          </w:p>
        </w:tc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0F9A47" w14:textId="77777777" w:rsidR="009D2718" w:rsidRPr="009D2718" w:rsidRDefault="009D2718" w:rsidP="00416114">
            <w:pPr>
              <w:rPr>
                <w:rFonts w:eastAsia="方正仿宋_GBK" w:hint="eastAsia"/>
              </w:rPr>
            </w:pPr>
          </w:p>
        </w:tc>
      </w:tr>
      <w:tr w:rsidR="009D2718" w:rsidRPr="009D2718" w14:paraId="11723316" w14:textId="77777777" w:rsidTr="00416114">
        <w:trPr>
          <w:trHeight w:val="90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49FEB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包鸾镇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BDC03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4231.1928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84FDD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931.0582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0AE97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4.3414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AC25B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5166.5924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2FDE5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1F4BEBA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1E874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保合镇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3919D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180.6792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A145E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1645.4339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030E2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439FB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1826.1131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53721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27F1BA5C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9CAB6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董家镇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6875A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77068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1520.6484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412D2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22.8008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6CE92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1543.4492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3A91A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1C63F016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87326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都督乡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A5E1E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3678.5674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D91DA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23.1515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52B63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24D2E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3701.7189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BC35A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3B86A858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FE455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高家镇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B73A8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1422.9383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4C322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1701.2743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2D643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1.7254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6ADF4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3125.938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04C1A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26D9EFE7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F50F1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虎威镇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51888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235.0065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EF775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1039.6646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C2055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0.2196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53D86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1274.8907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A20D0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32A6848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D5332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暨龙镇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184EE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4672.1605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972DA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1784.0585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BE918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4.8021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E163D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6461.0211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C04F13" w14:textId="77777777" w:rsidR="009D2718" w:rsidRPr="009D2718" w:rsidRDefault="009D2718" w:rsidP="00416114">
            <w:pPr>
              <w:ind w:left="-94" w:firstLine="4"/>
              <w:jc w:val="center"/>
              <w:rPr>
                <w:rFonts w:eastAsia="方正仿宋_GBK" w:hint="eastAsia"/>
                <w:szCs w:val="21"/>
              </w:rPr>
            </w:pPr>
            <w:proofErr w:type="gramStart"/>
            <w:r w:rsidRPr="009D2718">
              <w:rPr>
                <w:rFonts w:eastAsia="方正仿宋_GBK" w:hint="eastAsia"/>
                <w:szCs w:val="21"/>
              </w:rPr>
              <w:t>羊子池村</w:t>
            </w:r>
            <w:proofErr w:type="gramEnd"/>
            <w:r w:rsidRPr="009D2718">
              <w:rPr>
                <w:rFonts w:eastAsia="方正仿宋_GBK" w:hint="eastAsia"/>
                <w:szCs w:val="21"/>
              </w:rPr>
              <w:t>1523.0242</w:t>
            </w:r>
            <w:r w:rsidRPr="009D2718">
              <w:rPr>
                <w:rFonts w:eastAsia="方正仿宋_GBK" w:hint="eastAsia"/>
                <w:szCs w:val="21"/>
              </w:rPr>
              <w:t>公顷</w:t>
            </w:r>
          </w:p>
        </w:tc>
      </w:tr>
      <w:tr w:rsidR="009D2718" w:rsidRPr="009D2718" w14:paraId="20532792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3766B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江池镇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6B75D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295.1906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953F6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1271.8849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AF35E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1.8249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B2C73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1568.9004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905D2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0CFAD4AF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1C39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栗子乡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5835A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0EB59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1208.0642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5A043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3.864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60134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1211.9282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CFB90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19C799A7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BDF07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龙河镇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BE526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570.2509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6D19F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2413.229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89973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B9A5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2983.4799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DDA9C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9C06106" w14:textId="77777777" w:rsidTr="00416114">
        <w:trPr>
          <w:trHeight w:val="160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5E6B7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龙孔镇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4D9F3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358.3327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E25C9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1538.7231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071BF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0.8492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C8D08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1897.905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F4F0A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4433A5CE" w14:textId="77777777" w:rsidTr="00416114">
        <w:trPr>
          <w:trHeight w:val="362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57174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名山街道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24FD3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255.5767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12516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887.1847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CA18D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0.266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28A97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1143.0274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F9B8CE" w14:textId="77777777" w:rsidR="009D2718" w:rsidRPr="009D2718" w:rsidRDefault="009D2718" w:rsidP="00416114">
            <w:pPr>
              <w:spacing w:line="240" w:lineRule="exact"/>
              <w:jc w:val="center"/>
              <w:rPr>
                <w:rFonts w:eastAsia="方正仿宋_GBK" w:hint="eastAsia"/>
                <w:szCs w:val="21"/>
              </w:rPr>
            </w:pPr>
            <w:r w:rsidRPr="009D2718">
              <w:rPr>
                <w:rFonts w:eastAsia="方正仿宋_GBK" w:hint="eastAsia"/>
                <w:szCs w:val="21"/>
              </w:rPr>
              <w:t>名山景区</w:t>
            </w:r>
            <w:r w:rsidRPr="009D2718">
              <w:rPr>
                <w:rFonts w:eastAsia="方正仿宋_GBK" w:hint="eastAsia"/>
                <w:szCs w:val="21"/>
              </w:rPr>
              <w:t>13.9279</w:t>
            </w:r>
            <w:r w:rsidRPr="009D2718">
              <w:rPr>
                <w:rFonts w:eastAsia="方正仿宋_GBK" w:hint="eastAsia"/>
                <w:szCs w:val="21"/>
              </w:rPr>
              <w:t>公顷，双桂山</w:t>
            </w:r>
            <w:r w:rsidRPr="009D2718">
              <w:rPr>
                <w:rFonts w:eastAsia="方正仿宋_GBK" w:hint="eastAsia"/>
                <w:szCs w:val="21"/>
              </w:rPr>
              <w:t>29.843</w:t>
            </w:r>
            <w:r w:rsidRPr="009D2718">
              <w:rPr>
                <w:rFonts w:eastAsia="方正仿宋_GBK" w:hint="eastAsia"/>
                <w:szCs w:val="21"/>
              </w:rPr>
              <w:t>公顷，</w:t>
            </w:r>
            <w:proofErr w:type="gramStart"/>
            <w:r w:rsidRPr="009D2718">
              <w:rPr>
                <w:rFonts w:eastAsia="方正仿宋_GBK" w:hint="eastAsia"/>
                <w:szCs w:val="21"/>
              </w:rPr>
              <w:t>小棺山</w:t>
            </w:r>
            <w:proofErr w:type="gramEnd"/>
            <w:r w:rsidRPr="009D2718">
              <w:rPr>
                <w:rFonts w:eastAsia="方正仿宋_GBK" w:hint="eastAsia"/>
                <w:szCs w:val="21"/>
              </w:rPr>
              <w:t>2.2861</w:t>
            </w:r>
            <w:r w:rsidRPr="009D2718">
              <w:rPr>
                <w:rFonts w:eastAsia="方正仿宋_GBK" w:hint="eastAsia"/>
                <w:szCs w:val="21"/>
              </w:rPr>
              <w:t>公顷</w:t>
            </w:r>
          </w:p>
        </w:tc>
      </w:tr>
      <w:tr w:rsidR="009D2718" w:rsidRPr="009D2718" w14:paraId="04DE34AD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6CAA0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南天湖镇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C482E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3285.2575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DD902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2172.9753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F044F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93A4D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5458.2328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2844A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FB5896B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97964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青龙乡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6E16C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6CFEC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1656.5866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77D9E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0.0648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EEA40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1656.6514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17236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30761826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65C2C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仁沙镇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ED741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76.0543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8BEB6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1359.356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D1AB3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73.6317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A2926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1509.042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D689E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797D63D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89357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三抚林场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D59B0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AA4D1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9.2015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5C3F8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FCEAA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C35B7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07AB62E1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02DA5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三合街道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7F494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137.0634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2BAE9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923.6194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D5C9B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10.4457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A8832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1071.1285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BBDA1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0CD446F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FD0B3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三建乡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A3D64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1077.6278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61574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1785.4774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5F5DE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A1FF1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2863.1052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C5156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3428ED31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B39DD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lastRenderedPageBreak/>
              <w:t>三元镇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BB23B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73.2415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55D87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1912.6217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5DC42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1.6208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3B59F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1987.484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F8643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5B8E3FE" w14:textId="77777777" w:rsidTr="00416114">
        <w:trPr>
          <w:trHeight w:val="320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20438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森林经营所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CB338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84F00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0.6815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F90DB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8F0E4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0.6815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237E8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295E6D3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0F6BE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社坛镇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AB54A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DBA5C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942.3284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73504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DAB7B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942.3284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C6A2B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F9B4B7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911CD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十直镇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0D3F7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501.8917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48E21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1808.457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16841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5.0913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D64A3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2315.44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EABE8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1858EA9D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AB87C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树人镇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83911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496.3665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62E07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1120.0007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4B559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2.727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20039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1619.0942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374B8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2785979E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2D37F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双龙镇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C7E72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406.7505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FB8B6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1491.7064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1FA5C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112.6451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28192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2011.102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593CF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38AF2515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165CD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双路镇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F4992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2112.4832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A3EFA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1050.9454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D403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5.3184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047AE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3168.747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ECE23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43463CB4" w14:textId="77777777" w:rsidTr="00416114">
        <w:trPr>
          <w:trHeight w:val="172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2E6CF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太</w:t>
            </w:r>
            <w:proofErr w:type="gramStart"/>
            <w:r w:rsidRPr="009D2718">
              <w:rPr>
                <w:rFonts w:eastAsia="方正仿宋_GBK" w:hint="eastAsia"/>
                <w:sz w:val="24"/>
              </w:rPr>
              <w:t>平坝乡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16635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1124.7647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EE023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304.7232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D8746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F6DE5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1429.4879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BBEB8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5D43274C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93AFD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武平镇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CE8F6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2399.0972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5FF4E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4508.3589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43FCC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10.9199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44CEC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6918.376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BDB7DB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50F5106C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47672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proofErr w:type="gramStart"/>
            <w:r w:rsidRPr="009D2718">
              <w:rPr>
                <w:rFonts w:eastAsia="方正仿宋_GBK" w:hint="eastAsia"/>
                <w:sz w:val="24"/>
              </w:rPr>
              <w:t>仙女湖</w:t>
            </w:r>
            <w:proofErr w:type="gramEnd"/>
            <w:r w:rsidRPr="009D2718">
              <w:rPr>
                <w:rFonts w:eastAsia="方正仿宋_GBK" w:hint="eastAsia"/>
                <w:sz w:val="24"/>
              </w:rPr>
              <w:t>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4DF7A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5967.3344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226E1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407.7621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E6AA5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5.949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21D61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6381.0455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1E6427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2F672DE2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83DA6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兴龙镇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5F3D3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368.8035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BD75D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840.6618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5DF49F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7E50DA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1209.4653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F093E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E10E9E0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58019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兴义镇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4179BC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651.5121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E7FB8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1517.0059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A89EB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3.485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DEA3E3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2172.003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41EC3E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7F3C5FAC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E93108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许明寺镇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0AE71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4FEF0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1026.1669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92276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FD786D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1026.1669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01AC50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6D524C5A" w14:textId="77777777" w:rsidTr="00416114">
        <w:trPr>
          <w:trHeight w:val="138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2F3CA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湛普镇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368D31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209.2304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D33EF4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312.5365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2312A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3.1782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8F357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  <w:r w:rsidRPr="009D2718">
              <w:rPr>
                <w:rFonts w:eastAsia="方正仿宋_GBK" w:hint="eastAsia"/>
                <w:sz w:val="24"/>
              </w:rPr>
              <w:t>524.9451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02AA7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 w:rsidR="009D2718" w:rsidRPr="009D2718" w14:paraId="019705A4" w14:textId="77777777" w:rsidTr="00416114">
        <w:trPr>
          <w:trHeight w:val="560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48109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z w:val="24"/>
              </w:rPr>
            </w:pPr>
            <w:r w:rsidRPr="009D2718">
              <w:rPr>
                <w:rFonts w:eastAsia="方正仿宋_GBK" w:hint="eastAsia"/>
                <w:b/>
                <w:sz w:val="24"/>
              </w:rPr>
              <w:t>总计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B0EF95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pacing w:val="-10"/>
                <w:w w:val="90"/>
                <w:sz w:val="24"/>
              </w:rPr>
            </w:pPr>
            <w:r w:rsidRPr="009D2718">
              <w:rPr>
                <w:rFonts w:eastAsia="方正仿宋_GBK" w:hint="eastAsia"/>
                <w:b/>
                <w:spacing w:val="-10"/>
                <w:w w:val="90"/>
                <w:sz w:val="24"/>
              </w:rPr>
              <w:t>34787.3743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E3FD99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pacing w:val="-10"/>
                <w:w w:val="90"/>
                <w:sz w:val="24"/>
              </w:rPr>
            </w:pPr>
            <w:r w:rsidRPr="009D2718">
              <w:rPr>
                <w:rFonts w:eastAsia="方正仿宋_GBK" w:hint="eastAsia"/>
                <w:b/>
                <w:spacing w:val="-10"/>
                <w:w w:val="90"/>
                <w:sz w:val="24"/>
              </w:rPr>
              <w:t>41115.5479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84A196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pacing w:val="-10"/>
                <w:w w:val="90"/>
                <w:sz w:val="24"/>
              </w:rPr>
            </w:pPr>
            <w:r w:rsidRPr="009D2718">
              <w:rPr>
                <w:rFonts w:eastAsia="方正仿宋_GBK" w:hint="eastAsia"/>
                <w:b/>
                <w:spacing w:val="-10"/>
                <w:w w:val="90"/>
                <w:sz w:val="24"/>
              </w:rPr>
              <w:t>275.7703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37CA8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pacing w:val="-10"/>
                <w:w w:val="90"/>
                <w:sz w:val="24"/>
              </w:rPr>
            </w:pPr>
            <w:r w:rsidRPr="009D2718">
              <w:rPr>
                <w:rFonts w:eastAsia="方正仿宋_GBK" w:hint="eastAsia"/>
                <w:b/>
                <w:spacing w:val="-10"/>
                <w:w w:val="90"/>
                <w:sz w:val="24"/>
              </w:rPr>
              <w:t>76178.6925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60E752" w14:textId="77777777" w:rsidR="009D2718" w:rsidRPr="009D2718" w:rsidRDefault="009D2718" w:rsidP="00416114">
            <w:pPr>
              <w:jc w:val="center"/>
              <w:rPr>
                <w:rFonts w:eastAsia="方正仿宋_GBK" w:hint="eastAsia"/>
                <w:b/>
                <w:sz w:val="24"/>
              </w:rPr>
            </w:pPr>
          </w:p>
        </w:tc>
      </w:tr>
    </w:tbl>
    <w:p w14:paraId="4C1F1A8C" w14:textId="77777777" w:rsidR="008524C6" w:rsidRPr="009D2718" w:rsidRDefault="008524C6">
      <w:pPr>
        <w:rPr>
          <w:rFonts w:eastAsia="方正仿宋_GBK" w:hint="eastAsia"/>
        </w:rPr>
      </w:pPr>
    </w:p>
    <w:sectPr w:rsidR="008524C6" w:rsidRPr="009D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718"/>
    <w:rsid w:val="008524C6"/>
    <w:rsid w:val="009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BE88"/>
  <w15:chartTrackingRefBased/>
  <w15:docId w15:val="{DB58FD2C-D1EB-4254-9B1A-CAF33587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2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a4"/>
    <w:uiPriority w:val="99"/>
    <w:semiHidden/>
    <w:unhideWhenUsed/>
    <w:rsid w:val="009D27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信息标题 字符"/>
    <w:basedOn w:val="a1"/>
    <w:link w:val="a0"/>
    <w:uiPriority w:val="99"/>
    <w:semiHidden/>
    <w:rsid w:val="009D2718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2023-12-28T08:18:00Z</dcterms:created>
  <dcterms:modified xsi:type="dcterms:W3CDTF">2023-12-28T08:18:00Z</dcterms:modified>
</cp:coreProperties>
</file>