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55F5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丰都县交通运输委员会</w:t>
      </w:r>
    </w:p>
    <w:p w14:paraId="49D4A996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关于拟注销《网络预约出租汽车运输证》的公告</w:t>
      </w:r>
    </w:p>
    <w:p w14:paraId="471AE69A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171DCEF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根据《重庆市道路运输管理条例》《网络预约出租汽车经营服务管理暂行办法》《重庆市网络预约出租汽车经营服务管理暂行办法》有关规定，以下车辆（详见附件）已不具备网约车车辆运营资格，我委拟依法注销《网络预约出租汽车运输证》，现予以公告。请车辆所有人自公告之日起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日内向我委提供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180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日内车辆运营订单及驾驶员流水提取记录（同时备注说明在网约车平台公司接单情况，期间任意一天均可）。超过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日未提供本公告之日前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180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日内车辆运营订单及驾驶员流水提取记录（期间任意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一天均可）的，我委将依法注销《网络预约出租汽车运输证》。 </w:t>
      </w:r>
    </w:p>
    <w:p w14:paraId="1B2C2579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连续超过180日无运营订单记录的车辆（2025年第五批）</w:t>
      </w:r>
    </w:p>
    <w:p w14:paraId="33CA0493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丰都县交通运输委员会 </w:t>
      </w:r>
    </w:p>
    <w:p w14:paraId="3DEDC3CD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48F1AC47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3C26E88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7D8CD1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55EF5"/>
    <w:rsid w:val="204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809</Characters>
  <Lines>0</Lines>
  <Paragraphs>0</Paragraphs>
  <TotalTime>2</TotalTime>
  <ScaleCrop>false</ScaleCrop>
  <LinksUpToDate>false</LinksUpToDate>
  <CharactersWithSpaces>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2025-10-30T03:34:00Z</dcterms:created>
  <dc:creator>Administrator</dc:creator>
  <cp:lastModifiedBy>崔不吹</cp:lastModifiedBy>
  <cp:lastPrinted>2025-10-30T03:50:00Z</cp:lastPrinted>
  <dcterms:modified xsi:type="dcterms:W3CDTF">2025-10-30T09:31:23Z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eyJoZGlkIjoiZjU2NWM2MTMwOTNhYzdjYWNiZjJmMDYyMTg5NzNkODciLCJ1c2VySWQiOiI2NDc4MTk1NzUifQ==</vt:lpwstr>
  </property>
  <property fmtid="{D5CDD505-2E9C-101B-9397-08002B2CF9AE}" pid="4" name="ICV">
    <vt:lpwstr>1BBD2667002347A89A9430E1B1F0C697_12</vt:lpwstr>
  </property>
</Properties>
</file>