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FC16C">
      <w:pPr>
        <w:pStyle w:val="3"/>
        <w:tabs>
          <w:tab w:val="left" w:pos="0"/>
        </w:tabs>
        <w:bidi w:val="0"/>
        <w:jc w:val="center"/>
        <w:rPr>
          <w:rFonts w:hint="eastAsia"/>
          <w:lang w:val="en-US" w:eastAsia="zh-CN"/>
        </w:rPr>
      </w:pPr>
      <w:bookmarkStart w:id="1" w:name="_GoBack"/>
      <w:bookmarkEnd w:id="1"/>
      <w:bookmarkStart w:id="0" w:name="_Hlk37239649"/>
      <w:bookmarkEnd w:id="0"/>
      <w:r>
        <w:rPr>
          <w:rFonts w:hint="eastAsia"/>
          <w:lang w:val="en-US" w:eastAsia="zh-CN"/>
        </w:rPr>
        <w:t>丰都县交通运输委员会</w:t>
      </w:r>
    </w:p>
    <w:p w14:paraId="473288B9">
      <w:pPr>
        <w:pStyle w:val="3"/>
        <w:tabs>
          <w:tab w:val="left" w:pos="0"/>
        </w:tabs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公益性岗位招聘</w:t>
      </w:r>
      <w:r>
        <w:rPr>
          <w:rFonts w:hint="eastAsia"/>
          <w:lang w:eastAsia="zh-CN"/>
        </w:rPr>
        <w:t>结果公示</w:t>
      </w:r>
    </w:p>
    <w:p w14:paraId="3237CE82">
      <w:pPr>
        <w:tabs>
          <w:tab w:val="left" w:pos="0"/>
        </w:tabs>
        <w:rPr>
          <w:rFonts w:hint="eastAsia"/>
        </w:rPr>
      </w:pPr>
    </w:p>
    <w:p w14:paraId="7B973964"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日上午9：00－12：00，丰都县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交通运输委员会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进行了关于招聘公益性岗位的资格审查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县交通运输委303办公室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进行了面试，录取公益性岗位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为进一步加强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工作中的民主，强化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我单位招聘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工作的监督，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现对录取人员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538E085">
      <w:pPr>
        <w:pStyle w:val="4"/>
        <w:spacing w:line="600" w:lineRule="exact"/>
        <w:ind w:firstLine="640" w:firstLineChars="200"/>
        <w:rPr>
          <w:rFonts w:hint="eastAsia" w:eastAsia="方正黑体_GBK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szCs w:val="32"/>
        </w:rPr>
        <w:t>一、公示对象</w:t>
      </w:r>
      <w:r>
        <w:rPr>
          <w:rFonts w:hint="eastAsia" w:ascii="Times New Roman" w:hAnsi="Times New Roman" w:eastAsia="方正黑体_GBK"/>
          <w:bCs/>
          <w:color w:val="000000"/>
          <w:szCs w:val="32"/>
        </w:rPr>
        <w:t>简要情况和</w:t>
      </w:r>
      <w:r>
        <w:rPr>
          <w:rFonts w:ascii="Times New Roman" w:hAnsi="Times New Roman" w:eastAsia="方正黑体_GBK"/>
          <w:bCs/>
          <w:color w:val="000000"/>
          <w:szCs w:val="32"/>
        </w:rPr>
        <w:t>拟</w:t>
      </w:r>
      <w:r>
        <w:rPr>
          <w:rFonts w:hint="eastAsia" w:ascii="Times New Roman" w:hAnsi="Times New Roman" w:eastAsia="方正黑体_GBK"/>
          <w:bCs/>
          <w:color w:val="000000"/>
          <w:szCs w:val="32"/>
          <w:lang w:eastAsia="zh-CN"/>
        </w:rPr>
        <w:t>聘岗位</w:t>
      </w:r>
    </w:p>
    <w:p w14:paraId="2D17B802"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秦铁程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，汉族，重庆丰都人，200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月生，本科学历，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学士学位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，拟聘为就业协管岗。</w:t>
      </w:r>
    </w:p>
    <w:p w14:paraId="2D1FFFE4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二</w:t>
      </w:r>
      <w:r>
        <w:rPr>
          <w:rFonts w:ascii="Times New Roman" w:hAnsi="Times New Roman" w:eastAsia="方正黑体_GBK"/>
          <w:bCs/>
          <w:color w:val="000000"/>
          <w:szCs w:val="32"/>
        </w:rPr>
        <w:t>、公示时间</w:t>
      </w:r>
    </w:p>
    <w:p w14:paraId="6C162BFE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日（5个工作日）</w:t>
      </w:r>
    </w:p>
    <w:p w14:paraId="31B99FA9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三</w:t>
      </w:r>
      <w:r>
        <w:rPr>
          <w:rFonts w:ascii="Times New Roman" w:hAnsi="Times New Roman" w:eastAsia="方正黑体_GBK"/>
          <w:bCs/>
          <w:color w:val="000000"/>
          <w:szCs w:val="32"/>
        </w:rPr>
        <w:t>、受理单位及电话</w:t>
      </w:r>
    </w:p>
    <w:p w14:paraId="0EFE7F63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受理机构：丰都县交通运输委员会</w:t>
      </w:r>
    </w:p>
    <w:p w14:paraId="079F9EFF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电    话：02370609120</w:t>
      </w:r>
    </w:p>
    <w:p w14:paraId="1DC5C0C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地    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交通运输委员会322办公室</w:t>
      </w:r>
    </w:p>
    <w:p w14:paraId="679D3408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邮政编码：408299 </w:t>
      </w:r>
    </w:p>
    <w:p w14:paraId="6473D3D2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四</w:t>
      </w:r>
      <w:r>
        <w:rPr>
          <w:rFonts w:ascii="Times New Roman" w:hAnsi="Times New Roman" w:eastAsia="方正黑体_GBK"/>
          <w:bCs/>
          <w:color w:val="000000"/>
          <w:szCs w:val="32"/>
        </w:rPr>
        <w:t>、公示要求</w:t>
      </w:r>
    </w:p>
    <w:p w14:paraId="3E0DA94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（一）各级干部、群众如认为公示对象不符合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条件和廉洁自律规定、存在“说情打招呼”行为等，请以书面、电话或来人等方式向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受理机构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反映。</w:t>
      </w:r>
    </w:p>
    <w:p w14:paraId="73FC0A0C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（二）反映人必须用真实姓名，反映情况要实事求是，真实、具体，敢于负责。不允许借机故意捏造事实，泄愤报复或有意诬陷。如有诬陷等行为，一经查实，将严肃处理，直至追究法律责任。</w:t>
      </w:r>
    </w:p>
    <w:p w14:paraId="5238D1C5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（三）受理人员对反映人和反映的情况将严格保密。</w:t>
      </w:r>
    </w:p>
    <w:p w14:paraId="56ED0BEF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对反映出可能影响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的问题，我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将认真调查核实，视其情况再研究是否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 w14:paraId="140A1CFF">
      <w:pPr>
        <w:spacing w:line="7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7C9603">
      <w:pPr>
        <w:wordWrap w:val="0"/>
        <w:spacing w:line="7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丰都县交通运输委员会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6E812191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056E02A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2A5A7118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3BEB3356"/>
    <w:p w14:paraId="3E2E55A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0329408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44A59463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2EC7EC83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11056E0A"/>
    <w:rsid w:val="127F48AC"/>
    <w:rsid w:val="1A5D4FD8"/>
    <w:rsid w:val="2C704A6C"/>
    <w:rsid w:val="2F6B0429"/>
    <w:rsid w:val="3EB31419"/>
    <w:rsid w:val="3F4E55C3"/>
    <w:rsid w:val="49F10DEE"/>
    <w:rsid w:val="4C0513A3"/>
    <w:rsid w:val="4E120CDA"/>
    <w:rsid w:val="56675A49"/>
    <w:rsid w:val="5E7D74BF"/>
    <w:rsid w:val="607454CD"/>
    <w:rsid w:val="71C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rPr>
      <w:rFonts w:ascii="Calibri" w:hAnsi="Calibri" w:eastAsia="楷体_GB2312"/>
      <w:sz w:val="32"/>
      <w:szCs w:val="24"/>
    </w:r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862</Characters>
  <Lines>0</Lines>
  <Paragraphs>0</Paragraphs>
  <TotalTime>20</TotalTime>
  <ScaleCrop>false</ScaleCrop>
  <LinksUpToDate>false</LinksUpToDate>
  <CharactersWithSpaces>886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2025-01-06T03:19:00Z</dcterms:created>
  <dc:creator>Administrator</dc:creator>
  <cp:lastModifiedBy>飞哥</cp:lastModifiedBy>
  <dcterms:modified xsi:type="dcterms:W3CDTF">2025-08-08T07:49:25Z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621A97D9AA11467CA143443DD5553DE3_13</vt:lpwstr>
  </property>
  <property fmtid="{D5CDD505-2E9C-101B-9397-08002B2CF9AE}" pid="4" name="KSOTemplateDocerSaveRecord">
    <vt:lpwstr>eyJoZGlkIjoiNjEzZjZmYWJkNDI2MzgxZjVmNDgzNWNhMWM1MDM1MmMiLCJ1c2VySWQiOiIyNjg4MTg2NTMifQ==</vt:lpwstr>
  </property>
</Properties>
</file>