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ascii="Times New Roman" w:hAnsi="Times New Roman" w:eastAsia="方正小标宋_GBK" w:cs="黑体"/>
          <w:bCs/>
          <w:spacing w:val="0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丰都府告〔202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z w:val="44"/>
          <w:szCs w:val="44"/>
          <w:lang w:eastAsia="zh-CN"/>
        </w:rPr>
      </w:pPr>
    </w:p>
    <w:p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丰都县人民政府</w:t>
      </w:r>
    </w:p>
    <w:p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关于防空警报试鸣放的通告</w:t>
      </w:r>
    </w:p>
    <w:p>
      <w:pPr>
        <w:spacing w:line="520" w:lineRule="exact"/>
        <w:ind w:firstLine="656" w:firstLineChars="200"/>
        <w:jc w:val="left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spacing w:val="6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Cs w:val="32"/>
        </w:rPr>
        <w:t>根据《重庆市人民防空条例》有关规定，为纪念抗日战争期间在</w:t>
      </w:r>
      <w:r>
        <w:rPr>
          <w:rFonts w:hint="eastAsia" w:ascii="Times New Roman" w:hAnsi="Times New Roman" w:eastAsia="方正仿宋_GBK" w:cs="Times New Roman"/>
          <w:spacing w:val="6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6"/>
          <w:szCs w:val="32"/>
        </w:rPr>
        <w:t>重庆大轰炸</w:t>
      </w:r>
      <w:r>
        <w:rPr>
          <w:rFonts w:hint="eastAsia" w:ascii="Times New Roman" w:hAnsi="Times New Roman" w:eastAsia="方正仿宋_GBK" w:cs="Times New Roman"/>
          <w:spacing w:val="6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6"/>
          <w:szCs w:val="32"/>
        </w:rPr>
        <w:t>中不幸遇难的同胞，激励全县人民爱国热情，增强国防战备意识，定于202</w:t>
      </w:r>
      <w:r>
        <w:rPr>
          <w:rFonts w:hint="default" w:ascii="Times New Roman" w:hAnsi="Times New Roman" w:eastAsia="方正仿宋_GBK" w:cs="Times New Roman"/>
          <w:spacing w:val="6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szCs w:val="32"/>
        </w:rPr>
        <w:t>年6月5日上午10时30分至10时42分在全县范围内进行防空警报试鸣放，望全县军民闻声勿惊。警报信号</w:t>
      </w:r>
      <w:r>
        <w:rPr>
          <w:rFonts w:hint="default" w:ascii="Times New Roman" w:hAnsi="Times New Roman" w:eastAsia="方正仿宋_GBK" w:cs="Times New Roman"/>
          <w:spacing w:val="6"/>
          <w:szCs w:val="32"/>
          <w:lang w:val="en-US" w:eastAsia="zh-CN"/>
        </w:rPr>
        <w:t>试鸣放标准</w:t>
      </w:r>
      <w:r>
        <w:rPr>
          <w:rFonts w:hint="default" w:ascii="Times New Roman" w:hAnsi="Times New Roman" w:eastAsia="方正仿宋_GBK" w:cs="Times New Roman"/>
          <w:spacing w:val="6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spacing w:val="6"/>
          <w:szCs w:val="32"/>
        </w:rPr>
      </w:pPr>
      <w:r>
        <w:rPr>
          <w:rFonts w:hint="default" w:ascii="Times New Roman" w:hAnsi="Times New Roman" w:eastAsia="方正黑体_GBK" w:cs="Times New Roman"/>
          <w:spacing w:val="6"/>
          <w:szCs w:val="32"/>
        </w:rPr>
        <w:t>一、预先警报：</w:t>
      </w:r>
      <w:r>
        <w:rPr>
          <w:rFonts w:hint="default" w:ascii="Times New Roman" w:hAnsi="Times New Roman" w:eastAsia="方正仿宋_GBK" w:cs="Times New Roman"/>
          <w:spacing w:val="6"/>
          <w:szCs w:val="32"/>
        </w:rPr>
        <w:t>鸣36秒，停24秒，反复3遍为1个周期，时长3分钟。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64" w:firstLineChars="200"/>
        <w:textAlignment w:val="auto"/>
        <w:rPr>
          <w:rFonts w:hint="default" w:ascii="Times New Roman" w:hAnsi="Times New Roman" w:eastAsia="方正仿宋_GBK" w:cs="Times New Roman"/>
          <w:spacing w:val="6"/>
          <w:szCs w:val="32"/>
        </w:rPr>
      </w:pPr>
      <w:r>
        <w:rPr>
          <w:rFonts w:hint="default" w:ascii="Times New Roman" w:hAnsi="Times New Roman" w:eastAsia="方正黑体_GBK" w:cs="Times New Roman"/>
          <w:spacing w:val="6"/>
          <w:szCs w:val="32"/>
        </w:rPr>
        <w:t>二、空袭警报：</w:t>
      </w:r>
      <w:r>
        <w:rPr>
          <w:rFonts w:hint="default" w:ascii="Times New Roman" w:hAnsi="Times New Roman" w:eastAsia="方正仿宋_GBK" w:cs="Times New Roman"/>
          <w:spacing w:val="6"/>
          <w:szCs w:val="32"/>
        </w:rPr>
        <w:t>鸣6秒，停6秒，反复15遍为1个周期，时长3分钟。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636" w:leftChars="194"/>
        <w:textAlignment w:val="auto"/>
        <w:rPr>
          <w:rFonts w:hint="default" w:ascii="Times New Roman" w:hAnsi="Times New Roman" w:eastAsia="方正仿宋_GBK" w:cs="Times New Roman"/>
          <w:spacing w:val="6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pacing w:val="6"/>
          <w:szCs w:val="32"/>
        </w:rPr>
        <w:t>三、解除警报：</w:t>
      </w:r>
      <w:r>
        <w:rPr>
          <w:rFonts w:hint="default" w:ascii="Times New Roman" w:hAnsi="Times New Roman" w:eastAsia="方正仿宋_GBK" w:cs="Times New Roman"/>
          <w:spacing w:val="6"/>
          <w:szCs w:val="32"/>
        </w:rPr>
        <w:t>连续鸣3分钟。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636" w:leftChars="194"/>
        <w:textAlignment w:val="auto"/>
        <w:rPr>
          <w:rFonts w:hint="default" w:ascii="Times New Roman" w:hAnsi="Times New Roman" w:eastAsia="方正仿宋_GBK" w:cs="Times New Roman"/>
          <w:spacing w:val="6"/>
          <w:szCs w:val="32"/>
        </w:rPr>
      </w:pPr>
      <w:r>
        <w:rPr>
          <w:rFonts w:hint="default" w:ascii="Times New Roman" w:hAnsi="Times New Roman" w:eastAsia="方正黑体_GBK" w:cs="Times New Roman"/>
          <w:spacing w:val="6"/>
          <w:szCs w:val="32"/>
        </w:rPr>
        <w:t>四、灾情警报：</w:t>
      </w:r>
      <w:r>
        <w:rPr>
          <w:rFonts w:hint="default" w:ascii="Times New Roman" w:hAnsi="Times New Roman" w:eastAsia="方正仿宋_GBK" w:cs="Times New Roman"/>
          <w:spacing w:val="6"/>
          <w:szCs w:val="32"/>
        </w:rPr>
        <w:t>鸣3秒，停3秒，反复30遍为1个周期，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pacing w:val="6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Cs w:val="32"/>
        </w:rPr>
        <w:t>时长3分钟。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939" w:firstLineChars="1506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丰都县人民政府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920" w:firstLineChars="1500"/>
        <w:textAlignment w:val="auto"/>
        <w:rPr>
          <w:rFonts w:hint="eastAsia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202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Cs w:val="32"/>
        </w:rPr>
        <w:t>年5月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Cs w:val="32"/>
        </w:rPr>
        <w:t>日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64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6"/>
          <w:szCs w:val="32"/>
          <w:lang w:val="en" w:eastAsia="zh-CN"/>
        </w:rPr>
      </w:pPr>
      <w:r>
        <w:rPr>
          <w:rFonts w:hint="eastAsia" w:ascii="Times New Roman" w:hAnsi="Times New Roman" w:eastAsia="方正仿宋_GBK" w:cs="Times New Roman"/>
          <w:spacing w:val="6"/>
          <w:szCs w:val="32"/>
          <w:lang w:val="en" w:eastAsia="zh-CN"/>
        </w:rPr>
        <w:t>（此件公开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pacing w:val="6"/>
          <w:szCs w:val="32"/>
          <w:lang w:val="en" w:eastAsia="zh-CN"/>
        </w:rPr>
        <w:t>发布）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Helvetica">
    <w:altName w:val="汉仪君黑-35简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1027" o:spid="_x0000_s1027" o:spt="202" type="#_x0000_t202" style="position:absolute;left:0pt;margin-left:380.25pt;margin-top:0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1028" o:spid="_x0000_s1028" o:spt="202" type="#_x0000_t202" style="position:absolute;left:0pt;margin-left:12.8pt;margin-top:0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19"/>
  <w:evenAndOddHeaders w:val="true"/>
  <w:drawingGridVerticalSpacing w:val="221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3YWE3YjVjMGE5YmJkM2M4OTZhM2E4OGViOWViZjAifQ=="/>
  </w:docVars>
  <w:rsids>
    <w:rsidRoot w:val="10DB38B4"/>
    <w:rsid w:val="00394B9B"/>
    <w:rsid w:val="00F52100"/>
    <w:rsid w:val="01C86A0E"/>
    <w:rsid w:val="04233349"/>
    <w:rsid w:val="04CA0C76"/>
    <w:rsid w:val="085134F2"/>
    <w:rsid w:val="0A2A1BB6"/>
    <w:rsid w:val="0ACF3A3C"/>
    <w:rsid w:val="0DBE6661"/>
    <w:rsid w:val="0FDB0C87"/>
    <w:rsid w:val="10DB38B4"/>
    <w:rsid w:val="1632129F"/>
    <w:rsid w:val="19BD0194"/>
    <w:rsid w:val="1C5002A5"/>
    <w:rsid w:val="20FE33CA"/>
    <w:rsid w:val="25874F9D"/>
    <w:rsid w:val="2CF241A1"/>
    <w:rsid w:val="303643A5"/>
    <w:rsid w:val="30B00B72"/>
    <w:rsid w:val="31A83080"/>
    <w:rsid w:val="31B9703B"/>
    <w:rsid w:val="325C6316"/>
    <w:rsid w:val="327C1E46"/>
    <w:rsid w:val="3374321E"/>
    <w:rsid w:val="3A7E268E"/>
    <w:rsid w:val="3EE250E8"/>
    <w:rsid w:val="402B3496"/>
    <w:rsid w:val="419E4BF4"/>
    <w:rsid w:val="45F477F5"/>
    <w:rsid w:val="46507796"/>
    <w:rsid w:val="470160A9"/>
    <w:rsid w:val="4B3F45FD"/>
    <w:rsid w:val="4B5342DC"/>
    <w:rsid w:val="598A05E0"/>
    <w:rsid w:val="5F0C4EFB"/>
    <w:rsid w:val="5F7642EE"/>
    <w:rsid w:val="610E0789"/>
    <w:rsid w:val="643E5CE4"/>
    <w:rsid w:val="65BC3F45"/>
    <w:rsid w:val="680C68DF"/>
    <w:rsid w:val="684B418A"/>
    <w:rsid w:val="6DB97DE8"/>
    <w:rsid w:val="6DFD6EAE"/>
    <w:rsid w:val="70FC4273"/>
    <w:rsid w:val="746740F9"/>
    <w:rsid w:val="7CC13DFE"/>
    <w:rsid w:val="EAA3E3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spacing w:val="4"/>
      <w:kern w:val="3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next w:val="1"/>
    <w:qFormat/>
    <w:uiPriority w:val="0"/>
    <w:pPr>
      <w:adjustRightInd w:val="0"/>
      <w:snapToGrid w:val="0"/>
      <w:jc w:val="center"/>
    </w:pPr>
    <w:rPr>
      <w:rFonts w:eastAsia="宋体"/>
      <w:b/>
      <w:bCs/>
      <w:spacing w:val="0"/>
      <w:kern w:val="2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customStyle="1" w:styleId="9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8"/>
    <w:link w:val="5"/>
    <w:qFormat/>
    <w:uiPriority w:val="0"/>
    <w:rPr>
      <w:rFonts w:ascii="Calibri" w:hAnsi="Calibri" w:eastAsia="仿宋_GB2312" w:cs="Times New Roman"/>
      <w:spacing w:val="4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285</Characters>
  <Lines>1</Lines>
  <Paragraphs>1</Paragraphs>
  <TotalTime>2</TotalTime>
  <ScaleCrop>false</ScaleCrop>
  <LinksUpToDate>false</LinksUpToDate>
  <CharactersWithSpaces>288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2021-05-25T16:27:00Z</dcterms:created>
  <dc:creator>D </dc:creator>
  <cp:lastModifiedBy>user</cp:lastModifiedBy>
  <cp:lastPrinted>2023-05-29T12:00:00Z</cp:lastPrinted>
  <dcterms:modified xsi:type="dcterms:W3CDTF">2024-06-19T14:52:04Z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0CEC67DF022645AA81072A0C50A02347</vt:lpwstr>
  </property>
  <property fmtid="{D5CDD505-2E9C-101B-9397-08002B2CF9AE}" pid="4" name="KSOSaveFontToCloudKey">
    <vt:lpwstr>845454976_btnclosed</vt:lpwstr>
  </property>
</Properties>
</file>