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C72B6">
      <w:pPr>
        <w:pStyle w:val="9"/>
        <w:keepNext w:val="0"/>
        <w:keepLines w:val="0"/>
        <w:pageBreakBefore w:val="0"/>
        <w:widowControl w:val="0"/>
        <w:kinsoku/>
        <w:wordWrap/>
        <w:overflowPunct w:val="0"/>
        <w:topLinePunct w:val="0"/>
        <w:autoSpaceDE w:val="0"/>
        <w:autoSpaceDN w:val="0"/>
        <w:bidi w:val="0"/>
        <w:adjustRightInd/>
        <w:spacing w:before="0" w:beforeAutospacing="0" w:after="0" w:afterAutospacing="0" w:line="570" w:lineRule="exact"/>
        <w:ind w:left="0" w:leftChars="0" w:firstLine="0" w:firstLineChars="0"/>
        <w:jc w:val="center"/>
        <w:textAlignment w:val="auto"/>
        <w:rPr>
          <w:rFonts w:hint="default" w:ascii="Times New Roman" w:hAnsi="Times New Roman" w:eastAsia="方正小标宋_GBK" w:cs="Times New Roman"/>
          <w:b w:val="0"/>
          <w:bCs w:val="0"/>
          <w:color w:val="000000" w:themeColor="text1"/>
          <w:spacing w:val="-20"/>
          <w:sz w:val="44"/>
          <w:szCs w:val="44"/>
          <w14:textFill>
            <w14:solidFill>
              <w14:schemeClr w14:val="tx1"/>
            </w14:solidFill>
          </w14:textFill>
        </w:rPr>
      </w:pPr>
      <w:r>
        <w:rPr>
          <w:rFonts w:hint="default" w:ascii="Times New Roman" w:hAnsi="Times New Roman" w:eastAsia="方正小标宋_GBK" w:cs="Times New Roman"/>
          <w:b w:val="0"/>
          <w:bCs w:val="0"/>
          <w:color w:val="000000" w:themeColor="text1"/>
          <w:spacing w:val="-34"/>
          <w:sz w:val="44"/>
          <w:szCs w:val="44"/>
          <w14:textFill>
            <w14:solidFill>
              <w14:schemeClr w14:val="tx1"/>
            </w14:solidFill>
          </w14:textFill>
        </w:rPr>
        <w:t>中国人民政治协商会议丰都县委员会办公室（本级）</w:t>
      </w:r>
    </w:p>
    <w:p w14:paraId="76950A4D">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b w:val="0"/>
          <w:bCs w:val="0"/>
          <w:color w:val="000000" w:themeColor="text1"/>
          <w:sz w:val="44"/>
          <w:szCs w:val="44"/>
          <w:shd w:val="clear" w:color="auto" w:fill="FFFFFF"/>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shd w:val="clear" w:color="auto" w:fill="FFFFFF"/>
          <w14:textFill>
            <w14:solidFill>
              <w14:schemeClr w14:val="tx1"/>
            </w14:solidFill>
          </w14:textFill>
        </w:rPr>
        <w:t>2024年度决算公开说明</w:t>
      </w:r>
    </w:p>
    <w:p w14:paraId="69960FF4">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b w:val="0"/>
          <w:bCs w:val="0"/>
          <w:color w:val="000000" w:themeColor="text1"/>
          <w:sz w:val="44"/>
          <w:szCs w:val="44"/>
          <w:shd w:val="clear" w:color="auto" w:fill="FFFFFF"/>
          <w14:textFill>
            <w14:solidFill>
              <w14:schemeClr w14:val="tx1"/>
            </w14:solidFill>
          </w14:textFill>
        </w:rPr>
      </w:pPr>
    </w:p>
    <w:p w14:paraId="1CA5975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3"/>
          <w:rFonts w:hint="eastAsia" w:ascii="方正黑体_GBK" w:hAnsi="方正黑体_GBK" w:eastAsia="方正黑体_GBK" w:cs="方正黑体_GBK"/>
          <w:b w:val="0"/>
          <w:bCs w:val="0"/>
          <w:color w:val="000000" w:themeColor="text1"/>
          <w:sz w:val="32"/>
          <w:szCs w:val="32"/>
          <w:shd w:val="clear" w:color="auto" w:fill="FFFFFF"/>
          <w:lang w:val="en-US" w:eastAsia="zh-CN" w:bidi="ar-SA"/>
          <w14:textFill>
            <w14:solidFill>
              <w14:schemeClr w14:val="tx1"/>
            </w14:solidFill>
          </w14:textFill>
        </w:rPr>
      </w:pPr>
      <w:r>
        <w:rPr>
          <w:rStyle w:val="13"/>
          <w:rFonts w:hint="eastAsia" w:ascii="方正黑体_GBK" w:hAnsi="方正黑体_GBK" w:eastAsia="方正黑体_GBK" w:cs="方正黑体_GBK"/>
          <w:b w:val="0"/>
          <w:bCs w:val="0"/>
          <w:color w:val="000000" w:themeColor="text1"/>
          <w:sz w:val="32"/>
          <w:szCs w:val="32"/>
          <w:shd w:val="clear" w:color="auto" w:fill="FFFFFF"/>
          <w:lang w:val="en-US" w:eastAsia="zh-CN" w:bidi="ar-SA"/>
          <w14:textFill>
            <w14:solidFill>
              <w14:schemeClr w14:val="tx1"/>
            </w14:solidFill>
          </w14:textFill>
        </w:rPr>
        <w:t>一、单位基本情况</w:t>
      </w:r>
    </w:p>
    <w:p w14:paraId="7BA93AAA">
      <w:pPr>
        <w:pStyle w:val="9"/>
        <w:keepNext w:val="0"/>
        <w:keepLines w:val="0"/>
        <w:pageBreakBefore w:val="0"/>
        <w:widowControl w:val="0"/>
        <w:shd w:val="clear" w:color="auto" w:fill="FFFFFF"/>
        <w:kinsoku/>
        <w:wordWrap/>
        <w:overflowPunct w:val="0"/>
        <w:topLinePunct w:val="0"/>
        <w:autoSpaceDE w:val="0"/>
        <w:autoSpaceDN w:val="0"/>
        <w:bidi w:val="0"/>
        <w:adjustRightInd/>
        <w:snapToGrid/>
        <w:spacing w:before="0" w:beforeAutospacing="0" w:after="0" w:afterAutospacing="0" w:line="594" w:lineRule="exact"/>
        <w:ind w:firstLine="640" w:firstLineChars="200"/>
        <w:textAlignment w:val="auto"/>
        <w:rPr>
          <w:rFonts w:hint="eastAsia" w:ascii="方正楷体_GBK" w:hAnsi="方正楷体_GBK" w:eastAsia="方正楷体_GBK" w:cs="方正楷体_GBK"/>
          <w:b w:val="0"/>
          <w:bCs w:val="0"/>
          <w:color w:val="000000" w:themeColor="text1"/>
          <w:sz w:val="32"/>
          <w:szCs w:val="32"/>
          <w14:textFill>
            <w14:solidFill>
              <w14:schemeClr w14:val="tx1"/>
            </w14:solidFill>
          </w14:textFill>
        </w:rPr>
      </w:pPr>
      <w:r>
        <w:rPr>
          <w:rStyle w:val="13"/>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（一）职能职责</w:t>
      </w:r>
    </w:p>
    <w:p w14:paraId="5699F089">
      <w:pPr>
        <w:pStyle w:val="9"/>
        <w:keepNext w:val="0"/>
        <w:keepLines w:val="0"/>
        <w:pageBreakBefore w:val="0"/>
        <w:widowControl w:val="0"/>
        <w:shd w:val="clear" w:color="auto" w:fill="FFFFFF"/>
        <w:kinsoku/>
        <w:wordWrap/>
        <w:overflowPunct w:val="0"/>
        <w:topLinePunct w:val="0"/>
        <w:autoSpaceDE w:val="0"/>
        <w:autoSpaceDN w:val="0"/>
        <w:bidi w:val="0"/>
        <w:adjustRightInd/>
        <w:snapToGrid/>
        <w:spacing w:before="0" w:beforeAutospacing="0" w:after="0" w:afterAutospacing="0" w:line="594" w:lineRule="exact"/>
        <w:ind w:firstLine="640" w:firstLineChars="200"/>
        <w:textAlignment w:val="auto"/>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县政协办公室负责承办县政协各种会议的会务工作，负责县政协重要活动有关具体工作；负责机关秘书事务、行政事务和接待工作；负责机关党务、组织、人事、机构编制、宣传及群团工作</w:t>
      </w:r>
      <w:r>
        <w:rPr>
          <w:rStyle w:val="13"/>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负责机关安全、保密、信访、信息、达标创建等工作；负责对外联谊交流工作和与其他单位的工作协调联系；承办政协常委会、主席会交办的任务。</w:t>
      </w:r>
    </w:p>
    <w:p w14:paraId="4110C043">
      <w:pPr>
        <w:pStyle w:val="9"/>
        <w:keepNext w:val="0"/>
        <w:keepLines w:val="0"/>
        <w:pageBreakBefore w:val="0"/>
        <w:widowControl w:val="0"/>
        <w:shd w:val="clear" w:color="auto" w:fill="FFFFFF"/>
        <w:kinsoku/>
        <w:wordWrap/>
        <w:overflowPunct w:val="0"/>
        <w:topLinePunct w:val="0"/>
        <w:autoSpaceDE w:val="0"/>
        <w:autoSpaceDN w:val="0"/>
        <w:bidi w:val="0"/>
        <w:adjustRightInd/>
        <w:snapToGrid/>
        <w:spacing w:before="0" w:beforeAutospacing="0" w:after="0" w:afterAutospacing="0" w:line="594" w:lineRule="exact"/>
        <w:ind w:firstLine="640" w:firstLineChars="200"/>
        <w:textAlignment w:val="auto"/>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县政协提案联络委员会办公室负责做好提案委员会、学习和联络委员会的联系服务和日常工作；配合开展调研、视察及委员管理服务、活动组织、委员档案管理等工作；承办拟定政协提案、联络年度工作计划、上报相关资料和总结、征集委员提案、督促提案办理等工作；拟定调研、视察、协商报告；完成政协常委会、主席会交办的任务。</w:t>
      </w:r>
    </w:p>
    <w:p w14:paraId="715643D0">
      <w:pPr>
        <w:pStyle w:val="9"/>
        <w:keepNext w:val="0"/>
        <w:keepLines w:val="0"/>
        <w:pageBreakBefore w:val="0"/>
        <w:widowControl w:val="0"/>
        <w:shd w:val="clear" w:color="auto" w:fill="FFFFFF"/>
        <w:kinsoku/>
        <w:wordWrap/>
        <w:overflowPunct w:val="0"/>
        <w:topLinePunct w:val="0"/>
        <w:autoSpaceDE w:val="0"/>
        <w:autoSpaceDN w:val="0"/>
        <w:bidi w:val="0"/>
        <w:adjustRightInd/>
        <w:snapToGrid/>
        <w:spacing w:before="0" w:beforeAutospacing="0" w:after="0" w:afterAutospacing="0" w:line="594" w:lineRule="exact"/>
        <w:ind w:firstLine="640" w:firstLineChars="200"/>
        <w:textAlignment w:val="auto"/>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县政协经济委员会办公室负责做好经济委员会、农业和农村委员会的联系服务和日常工作；配合开展调研、视察及委员管理服务、活动组织、委员档案管理等工作；承办经济发展和“三农”工作等方面的调研、视察、协商、民主监督、参政议政等活动；拟定调研、视察、协商报告；完成政协常委会、主席会交办的任务。</w:t>
      </w:r>
    </w:p>
    <w:p w14:paraId="1FF6EA73">
      <w:pPr>
        <w:pStyle w:val="9"/>
        <w:keepNext w:val="0"/>
        <w:keepLines w:val="0"/>
        <w:pageBreakBefore w:val="0"/>
        <w:widowControl w:val="0"/>
        <w:shd w:val="clear" w:color="auto" w:fill="FFFFFF"/>
        <w:kinsoku/>
        <w:wordWrap/>
        <w:overflowPunct w:val="0"/>
        <w:topLinePunct w:val="0"/>
        <w:autoSpaceDE w:val="0"/>
        <w:autoSpaceDN w:val="0"/>
        <w:bidi w:val="0"/>
        <w:adjustRightInd/>
        <w:snapToGrid/>
        <w:spacing w:before="0" w:beforeAutospacing="0" w:after="0" w:afterAutospacing="0" w:line="594" w:lineRule="exact"/>
        <w:ind w:firstLine="640" w:firstLineChars="200"/>
        <w:textAlignment w:val="auto"/>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县政协教科文卫委员会办公室负责做好教科卫体和文化文史委员会的联系服务和日常工作；配合开展调研、视察及委员管理服务、活动组织、委员档案管理等工作；承办教、科、文、卫、体等方面的调研、视察、协商、民主监督、参政议政等活动；拟定调研、视察、协商报告；完成政协常委会、主席会交办的任务。</w:t>
      </w:r>
    </w:p>
    <w:p w14:paraId="510386DE">
      <w:pPr>
        <w:pStyle w:val="9"/>
        <w:keepNext w:val="0"/>
        <w:keepLines w:val="0"/>
        <w:pageBreakBefore w:val="0"/>
        <w:widowControl w:val="0"/>
        <w:shd w:val="clear" w:color="auto" w:fill="FFFFFF"/>
        <w:kinsoku/>
        <w:wordWrap/>
        <w:overflowPunct w:val="0"/>
        <w:topLinePunct w:val="0"/>
        <w:autoSpaceDE w:val="0"/>
        <w:autoSpaceDN w:val="0"/>
        <w:bidi w:val="0"/>
        <w:adjustRightInd/>
        <w:snapToGrid/>
        <w:spacing w:before="0" w:beforeAutospacing="0" w:after="0" w:afterAutospacing="0" w:line="594" w:lineRule="exact"/>
        <w:ind w:firstLine="640" w:firstLineChars="200"/>
        <w:textAlignment w:val="auto"/>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县政协资源环境和法制委员会办公室负责做好资源环境建设委员会、社会法制和民族宗教委员会的联系服务和日常工作；配合开展调研、视察及委员管理服务、活动组织、委员档案管理等工作；承办自然资源、环境和城乡建设、交通、社会法制和民族宗教等方面的调研、视察、协商、民主监督、参政议政等活动</w:t>
      </w:r>
      <w:r>
        <w:rPr>
          <w:rStyle w:val="13"/>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拟定调研、视察、协商报告；完成政协常委会、主席会交办的任务。</w:t>
      </w:r>
    </w:p>
    <w:p w14:paraId="1D5CCD13">
      <w:pPr>
        <w:pStyle w:val="9"/>
        <w:keepNext w:val="0"/>
        <w:keepLines w:val="0"/>
        <w:pageBreakBefore w:val="0"/>
        <w:widowControl w:val="0"/>
        <w:shd w:val="clear" w:color="auto" w:fill="FFFFFF"/>
        <w:kinsoku/>
        <w:wordWrap/>
        <w:overflowPunct w:val="0"/>
        <w:topLinePunct w:val="0"/>
        <w:autoSpaceDE w:val="0"/>
        <w:autoSpaceDN w:val="0"/>
        <w:bidi w:val="0"/>
        <w:adjustRightInd/>
        <w:snapToGrid/>
        <w:spacing w:before="0" w:beforeAutospacing="0" w:after="0" w:afterAutospacing="0" w:line="594" w:lineRule="exact"/>
        <w:ind w:firstLine="640" w:firstLineChars="200"/>
        <w:textAlignment w:val="auto"/>
        <w:rPr>
          <w:rFonts w:hint="eastAsia" w:ascii="方正楷体_GBK" w:hAnsi="方正楷体_GBK" w:eastAsia="方正楷体_GBK" w:cs="方正楷体_GBK"/>
          <w:b w:val="0"/>
          <w:bCs w:val="0"/>
          <w:color w:val="000000" w:themeColor="text1"/>
          <w:sz w:val="32"/>
          <w:szCs w:val="32"/>
          <w14:textFill>
            <w14:solidFill>
              <w14:schemeClr w14:val="tx1"/>
            </w14:solidFill>
          </w14:textFill>
        </w:rPr>
      </w:pPr>
      <w:r>
        <w:rPr>
          <w:rStyle w:val="13"/>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（二）机构设置</w:t>
      </w:r>
    </w:p>
    <w:p w14:paraId="360153ED">
      <w:pPr>
        <w:pStyle w:val="9"/>
        <w:keepNext w:val="0"/>
        <w:keepLines w:val="0"/>
        <w:pageBreakBefore w:val="0"/>
        <w:widowControl w:val="0"/>
        <w:shd w:val="clear" w:color="auto" w:fill="FFFFFF"/>
        <w:kinsoku/>
        <w:wordWrap/>
        <w:overflowPunct w:val="0"/>
        <w:topLinePunct w:val="0"/>
        <w:autoSpaceDE w:val="0"/>
        <w:autoSpaceDN w:val="0"/>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lang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县政协机关设置综合办事机构1个，即县政协办公室；设置专门委员会7个，即提案委员会、经济委员会、农业和农村委员会、资源环境和建设委员会、教科卫体和文化文史委员会、学习和联络委员会、社会法制和民族宗教委员会；设置专委会办事机构4个，即县政协提案联络委员会办公室、县政协经济委员会办公室、县政协教科文卫委员会办公室、县政协资源环境和法制委员会办公室。</w:t>
      </w:r>
    </w:p>
    <w:p w14:paraId="644A1F8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3"/>
          <w:rFonts w:hint="eastAsia" w:ascii="方正黑体_GBK" w:hAnsi="方正黑体_GBK" w:eastAsia="方正黑体_GBK" w:cs="方正黑体_GBK"/>
          <w:b w:val="0"/>
          <w:bCs w:val="0"/>
          <w:color w:val="000000" w:themeColor="text1"/>
          <w:sz w:val="32"/>
          <w:szCs w:val="32"/>
          <w:shd w:val="clear" w:color="auto" w:fill="FFFFFF"/>
          <w:lang w:val="en-US" w:eastAsia="zh-CN" w:bidi="ar-SA"/>
          <w14:textFill>
            <w14:solidFill>
              <w14:schemeClr w14:val="tx1"/>
            </w14:solidFill>
          </w14:textFill>
        </w:rPr>
      </w:pPr>
      <w:r>
        <w:rPr>
          <w:rStyle w:val="13"/>
          <w:rFonts w:hint="eastAsia" w:ascii="方正黑体_GBK" w:hAnsi="方正黑体_GBK" w:eastAsia="方正黑体_GBK" w:cs="方正黑体_GBK"/>
          <w:b w:val="0"/>
          <w:bCs w:val="0"/>
          <w:color w:val="000000" w:themeColor="text1"/>
          <w:sz w:val="32"/>
          <w:szCs w:val="32"/>
          <w:shd w:val="clear" w:color="auto" w:fill="FFFFFF"/>
          <w:lang w:val="en-US" w:eastAsia="zh-CN" w:bidi="ar-SA"/>
          <w14:textFill>
            <w14:solidFill>
              <w14:schemeClr w14:val="tx1"/>
            </w14:solidFill>
          </w14:textFill>
        </w:rPr>
        <w:t>二、单位决算收支情况说明</w:t>
      </w:r>
    </w:p>
    <w:p w14:paraId="74A4390F">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（一）收入支出决算总体情况说明</w:t>
      </w:r>
    </w:p>
    <w:p w14:paraId="0B3CE192">
      <w:pPr>
        <w:pStyle w:val="9"/>
        <w:keepNext w:val="0"/>
        <w:keepLines w:val="0"/>
        <w:pageBreakBefore w:val="0"/>
        <w:shd w:val="clear" w:color="auto" w:fill="FFFFFF"/>
        <w:kinsoku/>
        <w:wordWrap/>
        <w:topLinePunct w:val="0"/>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2024年度收</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、支</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总计</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均为</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1145.59万元。收、支与2023年度相比，减少194.55万元，下降14.5%，主要原因是</w:t>
      </w: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人员</w:t>
      </w:r>
      <w:r>
        <w:rPr>
          <w:rFonts w:hint="default" w:ascii="Times New Roman" w:hAnsi="Times New Roman" w:eastAsia="方正仿宋_GBK" w:cs="Times New Roman"/>
          <w:b w:val="0"/>
          <w:bCs w:val="0"/>
          <w:i w:val="0"/>
          <w:iCs w:val="0"/>
          <w:caps w:val="0"/>
          <w:color w:val="000000" w:themeColor="text1"/>
          <w:spacing w:val="0"/>
          <w:sz w:val="31"/>
          <w:szCs w:val="31"/>
          <w:shd w:val="clear" w:fill="FFFFFF"/>
          <w:lang w:val="en-US" w:eastAsia="zh-CN"/>
          <w14:textFill>
            <w14:solidFill>
              <w14:schemeClr w14:val="tx1"/>
            </w14:solidFill>
          </w14:textFill>
        </w:rPr>
        <w:t>调出和项目经费减少。</w:t>
      </w:r>
    </w:p>
    <w:p w14:paraId="6B9C6141">
      <w:pPr>
        <w:pStyle w:val="9"/>
        <w:keepNext w:val="0"/>
        <w:keepLines w:val="0"/>
        <w:pageBreakBefore w:val="0"/>
        <w:shd w:val="clear" w:color="auto" w:fill="FFFFFF"/>
        <w:kinsoku/>
        <w:wordWrap/>
        <w:topLinePunct w:val="0"/>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1</w:t>
      </w:r>
      <w:r>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.收入情况。</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2024年度收入合计1145.59万元，与2023年度相比，减少194.55万元，下降14.5%，主要原因是</w:t>
      </w: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人员</w:t>
      </w:r>
      <w:r>
        <w:rPr>
          <w:rFonts w:hint="default" w:ascii="Times New Roman" w:hAnsi="Times New Roman" w:eastAsia="方正仿宋_GBK" w:cs="Times New Roman"/>
          <w:b w:val="0"/>
          <w:bCs w:val="0"/>
          <w:i w:val="0"/>
          <w:iCs w:val="0"/>
          <w:caps w:val="0"/>
          <w:color w:val="000000" w:themeColor="text1"/>
          <w:spacing w:val="0"/>
          <w:sz w:val="31"/>
          <w:szCs w:val="31"/>
          <w:shd w:val="clear" w:fill="FFFFFF"/>
          <w:lang w:val="en-US" w:eastAsia="zh-CN"/>
          <w14:textFill>
            <w14:solidFill>
              <w14:schemeClr w14:val="tx1"/>
            </w14:solidFill>
          </w14:textFill>
        </w:rPr>
        <w:t>调出和项目经费减少。</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其中：财政拨款收入1145.59万元，占100.0%；事业收入0.00万元，占0.0%；经营收入0.00万元，占0.0%；其他收入0.00万元，占0.0%。此外，使用非财政拨款结余（含专用结余）0.00万元，年初结转和结余0.00万元。</w:t>
      </w:r>
    </w:p>
    <w:p w14:paraId="150305BA">
      <w:pPr>
        <w:pStyle w:val="9"/>
        <w:keepNext w:val="0"/>
        <w:keepLines w:val="0"/>
        <w:pageBreakBefore w:val="0"/>
        <w:shd w:val="clear" w:color="auto" w:fill="FFFFFF"/>
        <w:kinsoku/>
        <w:wordWrap/>
        <w:topLinePunct w:val="0"/>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2</w:t>
      </w:r>
      <w:r>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.支出情况。</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2024年度支出合计1145.59万元，与2023年度相比，减少194.55万元，下降14.5%，主要原因是</w:t>
      </w: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人员</w:t>
      </w:r>
      <w:r>
        <w:rPr>
          <w:rFonts w:hint="default" w:ascii="Times New Roman" w:hAnsi="Times New Roman" w:eastAsia="方正仿宋_GBK" w:cs="Times New Roman"/>
          <w:b w:val="0"/>
          <w:bCs w:val="0"/>
          <w:i w:val="0"/>
          <w:iCs w:val="0"/>
          <w:caps w:val="0"/>
          <w:color w:val="000000" w:themeColor="text1"/>
          <w:spacing w:val="0"/>
          <w:sz w:val="31"/>
          <w:szCs w:val="31"/>
          <w:shd w:val="clear" w:fill="FFFFFF"/>
          <w:lang w:val="en-US" w:eastAsia="zh-CN"/>
          <w14:textFill>
            <w14:solidFill>
              <w14:schemeClr w14:val="tx1"/>
            </w14:solidFill>
          </w14:textFill>
        </w:rPr>
        <w:t>调出和项目经费减少。</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其中：基本支出989.82万元，占86.4%；项目支出155.77万元，占13.6%；经营支出</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0.00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万元，占0.0%。此外，结余分配0.00万元。</w:t>
      </w:r>
    </w:p>
    <w:p w14:paraId="30F052B2">
      <w:pPr>
        <w:pStyle w:val="9"/>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pPr>
      <w:r>
        <w:rPr>
          <w:rStyle w:val="13"/>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3</w:t>
      </w:r>
      <w:r>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.结转结余情况。</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2024年度年末结转和结余0.00万元，与2023年度相比，无增减</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p>
    <w:p w14:paraId="02200090">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（二）财政拨款收入支出决算总体情况说明</w:t>
      </w:r>
    </w:p>
    <w:p w14:paraId="4140F373">
      <w:pPr>
        <w:pStyle w:val="9"/>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2024年度财政拨款收、支总计均为1145.59万元。与2023年</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度</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相比，财政拨款收、支总计各减少194.55万元，下降14.5%。主要原因</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是</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人员</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调出和项目经费减少。</w:t>
      </w:r>
    </w:p>
    <w:p w14:paraId="771A9B19">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（三）一般公共预算财政拨款收入支出决算情况说明</w:t>
      </w:r>
    </w:p>
    <w:p w14:paraId="1BFFCC59">
      <w:pPr>
        <w:pStyle w:val="9"/>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1.收入情况。</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2024年度一般公共预算财政拨款收入1145.59万元，与2023年度相比，减少194.55万元，下降14.5%。主要原因是</w:t>
      </w: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人员</w:t>
      </w:r>
      <w:r>
        <w:rPr>
          <w:rFonts w:hint="default" w:ascii="Times New Roman" w:hAnsi="Times New Roman" w:eastAsia="方正仿宋_GBK" w:cs="Times New Roman"/>
          <w:b w:val="0"/>
          <w:bCs w:val="0"/>
          <w:i w:val="0"/>
          <w:iCs w:val="0"/>
          <w:caps w:val="0"/>
          <w:color w:val="000000" w:themeColor="text1"/>
          <w:spacing w:val="0"/>
          <w:sz w:val="31"/>
          <w:szCs w:val="31"/>
          <w:shd w:val="clear" w:fill="FFFFFF"/>
          <w:lang w:val="en-US" w:eastAsia="zh-CN"/>
          <w14:textFill>
            <w14:solidFill>
              <w14:schemeClr w14:val="tx1"/>
            </w14:solidFill>
          </w14:textFill>
        </w:rPr>
        <w:t>调出和项目经费减少。</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较年初预算数增加71.91万元，增长6.7%。主要原因是</w:t>
      </w:r>
      <w:r>
        <w:rPr>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增加职工政策性调资</w:t>
      </w:r>
      <w:r>
        <w:rPr>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和项目经费的追加</w:t>
      </w:r>
      <w:r>
        <w:rPr>
          <w:rFonts w:hint="default" w:ascii="Times New Roman" w:hAnsi="Times New Roman" w:eastAsia="方正仿宋_GBK"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此外，年初财政拨款结转和结余0.00万元。</w:t>
      </w:r>
    </w:p>
    <w:p w14:paraId="4574DC5F">
      <w:pPr>
        <w:pStyle w:val="9"/>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2.支出情况。</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2024年度一般公共预算财政拨款支出1145.59万元，与2023年度相比，减少194.55万元，下降14.5%。主要原因是</w:t>
      </w: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人员减少</w:t>
      </w:r>
      <w:r>
        <w:rPr>
          <w:rFonts w:hint="default" w:ascii="Times New Roman" w:hAnsi="Times New Roman" w:eastAsia="方正仿宋_GBK" w:cs="Times New Roman"/>
          <w:b w:val="0"/>
          <w:bCs w:val="0"/>
          <w:i w:val="0"/>
          <w:iCs w:val="0"/>
          <w:caps w:val="0"/>
          <w:color w:val="000000" w:themeColor="text1"/>
          <w:spacing w:val="0"/>
          <w:sz w:val="31"/>
          <w:szCs w:val="31"/>
          <w:shd w:val="clear" w:fill="FFFFFF"/>
          <w:lang w:val="en-US" w:eastAsia="zh-CN"/>
          <w14:textFill>
            <w14:solidFill>
              <w14:schemeClr w14:val="tx1"/>
            </w14:solidFill>
          </w14:textFill>
        </w:rPr>
        <w:t>和项目经费减少。</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较年初预算数增加71.91万元，增长6.7%。主要原因是</w:t>
      </w:r>
      <w:r>
        <w:rPr>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增加职工政策性调资</w:t>
      </w:r>
      <w:r>
        <w:rPr>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和项目经费的追加</w:t>
      </w:r>
      <w:r>
        <w:rPr>
          <w:rFonts w:hint="default" w:ascii="Times New Roman" w:hAnsi="Times New Roman" w:eastAsia="方正仿宋_GBK"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p>
    <w:p w14:paraId="141C49E5">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highlight w:val="none"/>
          <w:shd w:val="clear" w:color="auto"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shd w:val="clear" w:color="auto" w:fill="FFFFFF"/>
          <w14:textFill>
            <w14:solidFill>
              <w14:schemeClr w14:val="tx1"/>
            </w14:solidFill>
          </w14:textFill>
        </w:rPr>
        <w:t>一般公共预算财政拨款支出主要</w:t>
      </w:r>
      <w:r>
        <w:rPr>
          <w:rFonts w:hint="default" w:ascii="Times New Roman" w:hAnsi="Times New Roman" w:eastAsia="方正仿宋_GBK" w:cs="Times New Roman"/>
          <w:b w:val="0"/>
          <w:bCs w:val="0"/>
          <w:color w:val="000000" w:themeColor="text1"/>
          <w:sz w:val="32"/>
          <w:szCs w:val="32"/>
          <w:highlight w:val="none"/>
          <w:shd w:val="clear" w:color="auto" w:fill="FFFFFF"/>
          <w:lang w:eastAsia="zh-CN"/>
          <w14:textFill>
            <w14:solidFill>
              <w14:schemeClr w14:val="tx1"/>
            </w14:solidFill>
          </w14:textFill>
        </w:rPr>
        <w:t>用途如下</w:t>
      </w:r>
      <w:r>
        <w:rPr>
          <w:rFonts w:hint="default" w:ascii="Times New Roman" w:hAnsi="Times New Roman" w:eastAsia="方正仿宋_GBK" w:cs="Times New Roman"/>
          <w:b w:val="0"/>
          <w:bCs w:val="0"/>
          <w:color w:val="000000" w:themeColor="text1"/>
          <w:sz w:val="32"/>
          <w:szCs w:val="32"/>
          <w:highlight w:val="none"/>
          <w:shd w:val="clear" w:color="auto" w:fill="FFFFFF"/>
          <w14:textFill>
            <w14:solidFill>
              <w14:schemeClr w14:val="tx1"/>
            </w14:solidFill>
          </w14:textFill>
        </w:rPr>
        <w:t>：</w:t>
      </w:r>
    </w:p>
    <w:p w14:paraId="74E4D7D9">
      <w:pPr>
        <w:pStyle w:val="9"/>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（1）一般公共服务支出835.66万元，占73.0%，较年初预算数增加54.50万元，增长7.0%，主要原因是职工政策性调资</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和项目经费的追加</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14:paraId="1CF46CE6">
      <w:pPr>
        <w:pStyle w:val="9"/>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）社会保障</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和</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就业支出205.58万元，占18.0%，较年初预算数增加25.33万元，增长14.1%，主要原因是</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新</w:t>
      </w:r>
      <w:r>
        <w:rPr>
          <w:rFonts w:hint="default" w:ascii="Times New Roman" w:hAnsi="Times New Roman" w:eastAsia="方正仿宋_GBK" w:cs="Times New Roman"/>
          <w:b w:val="0"/>
          <w:bCs w:val="0"/>
          <w:i w:val="0"/>
          <w:iCs w:val="0"/>
          <w:caps w:val="0"/>
          <w:color w:val="000000" w:themeColor="text1"/>
          <w:spacing w:val="0"/>
          <w:sz w:val="31"/>
          <w:szCs w:val="31"/>
          <w:shd w:val="clear" w:fill="FFFFFF"/>
          <w:lang w:val="en-US" w:eastAsia="zh-CN"/>
          <w14:textFill>
            <w14:solidFill>
              <w14:schemeClr w14:val="tx1"/>
            </w14:solidFill>
          </w14:textFill>
        </w:rPr>
        <w:t>调入人员</w:t>
      </w: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导致社保费用增加。</w:t>
      </w:r>
    </w:p>
    <w:p w14:paraId="1C5EF2D5">
      <w:pPr>
        <w:keepNext w:val="0"/>
        <w:keepLines w:val="0"/>
        <w:pageBreakBefore w:val="0"/>
        <w:kinsoku/>
        <w:wordWrap/>
        <w:topLinePunct w:val="0"/>
        <w:bidi w:val="0"/>
        <w:adjustRightIn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）卫生健康支出54.17万元，占4.7%，较年初预算数减少3.80万元，下降6.6%，主要原因是2024年</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新增</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退休人员</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和</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退休人员死亡</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p>
    <w:p w14:paraId="053CAFC1">
      <w:pPr>
        <w:keepNext w:val="0"/>
        <w:keepLines w:val="0"/>
        <w:pageBreakBefore w:val="0"/>
        <w:kinsoku/>
        <w:wordWrap/>
        <w:topLinePunct w:val="0"/>
        <w:bidi w:val="0"/>
        <w:adjustRightIn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住房保障支出</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50.18万元，占4.4%，较年初预算数减少4.12万元，下降7.6%，主要原因是2024年</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新增</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退休人员</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p>
    <w:p w14:paraId="3939FB4B">
      <w:pPr>
        <w:pStyle w:val="9"/>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3.结转结余情况。</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2024年度年末一般公共预算财政拨款结转和结余0.00万元，与2023年度相比，无增减。</w:t>
      </w:r>
    </w:p>
    <w:p w14:paraId="35C118BF">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（四）一般公共预算财政拨款基本支出决算情况说明</w:t>
      </w:r>
    </w:p>
    <w:p w14:paraId="3396C238">
      <w:pPr>
        <w:pStyle w:val="9"/>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2024年度一般公共财政拨款基本支出989.82万元。</w:t>
      </w:r>
    </w:p>
    <w:p w14:paraId="20BE6C0F">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0" w:firstLineChars="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其中：</w:t>
      </w:r>
    </w:p>
    <w:p w14:paraId="331DB114">
      <w:pPr>
        <w:pStyle w:val="9"/>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人员经费797.63万元，与2023年度相比，减少186.10万元，下降18.9%，主要原因是</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有人员调出和</w:t>
      </w: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人员退休。</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人员经费用途主要包括</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职</w:t>
      </w: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工</w:t>
      </w:r>
      <w:r>
        <w:rPr>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基本工资、津贴补贴、奖金、基本医疗保险、机关事业单位基本养老保险、职业年金缴费、住房公积金等。</w:t>
      </w:r>
    </w:p>
    <w:p w14:paraId="0F72EF56">
      <w:pPr>
        <w:pStyle w:val="9"/>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公用经费192.20万元，与2023年度相比，减少4.21万元，下降2.1%，主要原因是严格按照相关</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规定</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控制</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三公</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经费的支出，厉行节约思想。公用经费用途主要</w:t>
      </w:r>
      <w:r>
        <w:rPr>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包括办公费、水费、电费、邮电费、劳务费、差旅费、公务接待费、培训费、其他交通费等费用。</w:t>
      </w:r>
    </w:p>
    <w:p w14:paraId="76EEC4B3">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（五）政府性基金预算收支决算情况说明</w:t>
      </w:r>
    </w:p>
    <w:p w14:paraId="5C1815B1">
      <w:pPr>
        <w:pStyle w:val="9"/>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本</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单位</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2024年度无政府性基金预算财政拨款收支。</w:t>
      </w:r>
    </w:p>
    <w:p w14:paraId="2329C5BD">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（六）国有资本经营预算财政拨款支出决算情况说明</w:t>
      </w:r>
    </w:p>
    <w:p w14:paraId="7B8C613B">
      <w:pPr>
        <w:pStyle w:val="9"/>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本</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单位</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2024年度无国有资本经营预算财政拨款支出。</w:t>
      </w:r>
    </w:p>
    <w:p w14:paraId="4D54F0F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3"/>
          <w:rFonts w:hint="default" w:ascii="方正黑体_GBK" w:hAnsi="方正黑体_GBK" w:eastAsia="方正黑体_GBK" w:cs="方正黑体_GBK"/>
          <w:b w:val="0"/>
          <w:bCs w:val="0"/>
          <w:color w:val="000000" w:themeColor="text1"/>
          <w:sz w:val="32"/>
          <w:szCs w:val="32"/>
          <w:shd w:val="clear" w:color="auto" w:fill="FFFFFF"/>
          <w:lang w:val="en-US" w:eastAsia="zh-CN" w:bidi="ar-SA"/>
          <w14:textFill>
            <w14:solidFill>
              <w14:schemeClr w14:val="tx1"/>
            </w14:solidFill>
          </w14:textFill>
        </w:rPr>
      </w:pPr>
      <w:r>
        <w:rPr>
          <w:rStyle w:val="13"/>
          <w:rFonts w:hint="default" w:ascii="方正黑体_GBK" w:hAnsi="方正黑体_GBK" w:eastAsia="方正黑体_GBK" w:cs="方正黑体_GBK"/>
          <w:b w:val="0"/>
          <w:bCs w:val="0"/>
          <w:color w:val="000000" w:themeColor="text1"/>
          <w:sz w:val="32"/>
          <w:szCs w:val="32"/>
          <w:shd w:val="clear" w:color="auto" w:fill="FFFFFF"/>
          <w:lang w:val="en-US" w:eastAsia="zh-CN" w:bidi="ar-SA"/>
          <w14:textFill>
            <w14:solidFill>
              <w14:schemeClr w14:val="tx1"/>
            </w14:solidFill>
          </w14:textFill>
        </w:rPr>
        <w:t>三、财政拨款“三公”经费情况说明</w:t>
      </w:r>
    </w:p>
    <w:p w14:paraId="01F801AB">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（一）“三公”经费支出总体情况说明</w:t>
      </w:r>
    </w:p>
    <w:p w14:paraId="24AEFF18">
      <w:pPr>
        <w:pStyle w:val="9"/>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2024年度“三公”经费支出共计12.01万元，较年初预算数减少6.79万元，下降36.1%，主要原因是</w:t>
      </w:r>
      <w:r>
        <w:rPr>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严格</w:t>
      </w:r>
      <w:r>
        <w:rPr>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按照年初</w:t>
      </w:r>
      <w:r>
        <w:rPr>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预算执行</w:t>
      </w:r>
      <w:r>
        <w:rPr>
          <w:rFonts w:hint="default" w:ascii="Times New Roman" w:hAnsi="Times New Roman" w:eastAsia="方正仿宋_GBK"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较上年支出数减少29.03万元，下降70.7%，主要原因是严格按照相关</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规定</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控制</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三公</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经费的支出，厉行节约思想。</w:t>
      </w:r>
    </w:p>
    <w:p w14:paraId="6593650B">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（二）“三公”经费分项支出情况</w:t>
      </w:r>
    </w:p>
    <w:p w14:paraId="2079D2F3">
      <w:pPr>
        <w:pStyle w:val="9"/>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本</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单位</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年度未发生因公出国（境）费用支出，与上年决算数持平。  </w:t>
      </w:r>
    </w:p>
    <w:p w14:paraId="47BDA59F">
      <w:pPr>
        <w:pStyle w:val="9"/>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公务</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用</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车购置费0.00万元。费用支出较年初预算数无增减，主要原因是</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本年度未购置新车</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。较上年支出数减少24.38万元，下降100.0%，主要原因是</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本年度未购置新车</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14:paraId="2FDBD83D">
      <w:pPr>
        <w:pStyle w:val="9"/>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公务</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用</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车运行维护费10.41万元，主要用于</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燃料费、路桥费、车辆维修维护费、停车费、保险费用支出</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。费用支出较年初预算数减少4.39万元，下降29.7%，主要原因</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是</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进一步规范了公务用车运行管理，公务车运行维护费做到打紧开支</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。较上年支出数减少5.49万元，下降34.5%，主要原因</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是</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进一步规范了公务用车运行管理，公务车运行维护费做到打紧开支</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14:paraId="35912528">
      <w:pPr>
        <w:pStyle w:val="9"/>
        <w:keepNext w:val="0"/>
        <w:keepLines w:val="0"/>
        <w:pageBreakBefore w:val="0"/>
        <w:widowControl w:val="0"/>
        <w:kinsoku/>
        <w:wordWrap/>
        <w:overflowPunct w:val="0"/>
        <w:topLinePunct w:val="0"/>
        <w:autoSpaceDE w:val="0"/>
        <w:autoSpaceDN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公务接待费1.60万元，主要用于接</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待</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市政协、区县友好政协来丰指导、学习考察发生的接待支出</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费用支出较年初预算数减少2.40万元，下降60.0%，主要原因是</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强化公务接待支出管理，严格遵守公务接待开支范围和开支标准，严格控制陪餐人数，对应由接待对象承担的费用一律由接待对象自行支付。</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较上年支出数增加0.85万元，增长113.3%，主要原因是</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本年公务接待数量增加</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14:paraId="4BFACD82">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（三）“三公”经费实物量情况</w:t>
      </w:r>
    </w:p>
    <w:p w14:paraId="1CDFF8CC">
      <w:pPr>
        <w:pStyle w:val="9"/>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2024年度本</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单位</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因公出国（境）共计0个团组，0人；公务用车购置0辆，公务车保有量为4辆；国内公务接待45批次500人，其中：国内外事接待0批次，0人；国（境）外公务接待0批次，0人。2024年本</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单位</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人均接待费32.03元，车均购置费0万元，车均维护费2.60万元。</w:t>
      </w:r>
    </w:p>
    <w:p w14:paraId="64BF11F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3"/>
          <w:rFonts w:hint="default" w:ascii="方正黑体_GBK" w:hAnsi="方正黑体_GBK" w:eastAsia="方正黑体_GBK" w:cs="方正黑体_GBK"/>
          <w:b w:val="0"/>
          <w:bCs w:val="0"/>
          <w:color w:val="000000" w:themeColor="text1"/>
          <w:sz w:val="32"/>
          <w:szCs w:val="32"/>
          <w:shd w:val="clear" w:color="auto" w:fill="FFFFFF"/>
          <w:lang w:val="en-US" w:eastAsia="zh-CN" w:bidi="ar-SA"/>
          <w14:textFill>
            <w14:solidFill>
              <w14:schemeClr w14:val="tx1"/>
            </w14:solidFill>
          </w14:textFill>
        </w:rPr>
      </w:pPr>
      <w:r>
        <w:rPr>
          <w:rStyle w:val="13"/>
          <w:rFonts w:hint="default" w:ascii="方正黑体_GBK" w:hAnsi="方正黑体_GBK" w:eastAsia="方正黑体_GBK" w:cs="方正黑体_GBK"/>
          <w:b w:val="0"/>
          <w:bCs w:val="0"/>
          <w:color w:val="000000" w:themeColor="text1"/>
          <w:sz w:val="32"/>
          <w:szCs w:val="32"/>
          <w:shd w:val="clear" w:color="auto" w:fill="FFFFFF"/>
          <w:lang w:val="en-US" w:eastAsia="zh-CN" w:bidi="ar-SA"/>
          <w14:textFill>
            <w14:solidFill>
              <w14:schemeClr w14:val="tx1"/>
            </w14:solidFill>
          </w14:textFill>
        </w:rPr>
        <w:t>四、其他需要说明的事项</w:t>
      </w:r>
    </w:p>
    <w:p w14:paraId="23DCEB1F">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（一）财政拨款会议费、培训费和差旅费情况说明</w:t>
      </w:r>
    </w:p>
    <w:p w14:paraId="04E2E8F3">
      <w:pPr>
        <w:pStyle w:val="9"/>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highlight w:val="yellow"/>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本年度会议费支出34.93万元，与2023年度相比，增加11.82万元，增长51.2%，主要原因</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是本年度</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政协</w:t>
      </w:r>
      <w:r>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会议</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较上年有</w:t>
      </w:r>
      <w:r>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增加</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本年度培训费支出44.77万元，与2023年度相比，增加37.13万元，增长486.0%，主要原因是</w:t>
      </w:r>
      <w:r>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本年度政协</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培训次数较上年有</w:t>
      </w:r>
      <w:r>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增加</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本年度差旅费支出26.88</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万元，</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与2023年度相比，减少17.16万元，下降39.0%，主要原因</w:t>
      </w:r>
      <w:r>
        <w:rPr>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是</w:t>
      </w:r>
      <w:r>
        <w:rPr>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本年度</w:t>
      </w:r>
      <w:r>
        <w:rPr>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出差</w:t>
      </w:r>
      <w:r>
        <w:rPr>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次数和</w:t>
      </w:r>
      <w:r>
        <w:rPr>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出差人数减少。</w:t>
      </w:r>
    </w:p>
    <w:p w14:paraId="52628812">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Times New Roman" w:hAnsi="Times New Roman" w:eastAsia="楷体" w:cs="Times New Roman"/>
          <w:b w:val="0"/>
          <w:bCs w:val="0"/>
          <w:color w:val="000000" w:themeColor="text1"/>
          <w:sz w:val="32"/>
          <w:szCs w:val="32"/>
          <w:shd w:val="clear" w:color="auto" w:fill="FFFFFF"/>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（二）机关运行经费情况说明</w:t>
      </w:r>
    </w:p>
    <w:p w14:paraId="3DCE8850">
      <w:pPr>
        <w:pStyle w:val="9"/>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2024年度本</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单位</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机关运行经费支出192.20万元，机关运行经费主要用于</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开支</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办公费、水电费、邮电费和差旅费、工会经费、其他交通费用等维持</w:t>
      </w:r>
      <w:r>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单位</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正常运转经费支出。</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机关运行经费较上年支出数减少4.21万元，下降2.1%，主要原因是</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严</w:t>
      </w: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格控制日常经费支出，落实节俭要求。</w:t>
      </w:r>
    </w:p>
    <w:p w14:paraId="68A6B518">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（三）国有资产占用情况说明</w:t>
      </w:r>
    </w:p>
    <w:p w14:paraId="7EAFE60C">
      <w:pPr>
        <w:pStyle w:val="9"/>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截至2024年12月31日，本</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单位</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共有车辆4辆，其中，副部（省）级及以上领导用车0辆、主要负责人用车0辆、机要通信用车0辆、应急保障用车4辆、执法执勤用车0辆，特种专业技术用车0辆，离退休干部用车0辆。单价100万元（含）以上专用设备0台（套）。</w:t>
      </w:r>
    </w:p>
    <w:p w14:paraId="41ECD036">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（四）政府采购支出情况说明</w:t>
      </w:r>
    </w:p>
    <w:p w14:paraId="1ECE0F90">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left="638" w:leftChars="266" w:firstLine="0" w:firstLineChars="0"/>
        <w:textAlignment w:val="auto"/>
        <w:rPr>
          <w:rStyle w:val="13"/>
          <w:rFonts w:hint="eastAsia" w:ascii="方正黑体_GBK" w:hAnsi="方正黑体_GBK" w:eastAsia="方正黑体_GBK" w:cs="方正黑体_GBK"/>
          <w:b w:val="0"/>
          <w:bCs w:val="0"/>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2024年度我</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单位</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未发生政府采购事项，无相关经费支出</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Style w:val="13"/>
          <w:rFonts w:hint="eastAsia" w:ascii="方正黑体_GBK" w:hAnsi="方正黑体_GBK" w:eastAsia="方正黑体_GBK" w:cs="方正黑体_GBK"/>
          <w:b w:val="0"/>
          <w:bCs w:val="0"/>
          <w:color w:val="000000" w:themeColor="text1"/>
          <w:sz w:val="32"/>
          <w:szCs w:val="32"/>
          <w:shd w:val="clear" w:color="auto" w:fill="FFFFFF"/>
          <w:lang w:val="en-US" w:eastAsia="zh-CN" w:bidi="ar-SA"/>
          <w14:textFill>
            <w14:solidFill>
              <w14:schemeClr w14:val="tx1"/>
            </w14:solidFill>
          </w14:textFill>
        </w:rPr>
        <w:t>五、2024年度预算绩效管理情况说明</w:t>
      </w:r>
    </w:p>
    <w:p w14:paraId="3EC2BAD7">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（一）单位自评情况</w:t>
      </w:r>
    </w:p>
    <w:p w14:paraId="336B26ED">
      <w:pPr>
        <w:keepNext w:val="0"/>
        <w:keepLines w:val="0"/>
        <w:pageBreakBefore w:val="0"/>
        <w:widowControl w:val="0"/>
        <w:suppressLineNumbers w:val="0"/>
        <w:kinsoku/>
        <w:wordWrap/>
        <w:overflowPunct w:val="0"/>
        <w:topLinePunct w:val="0"/>
        <w:autoSpaceDE w:val="0"/>
        <w:autoSpaceDN w:val="0"/>
        <w:bidi w:val="0"/>
        <w:adjustRightInd/>
        <w:spacing w:beforeAutospacing="0" w:afterAutospacing="0" w:line="570" w:lineRule="exact"/>
        <w:ind w:left="0" w:firstLine="640" w:firstLineChars="200"/>
        <w:textAlignment w:val="auto"/>
        <w:rPr>
          <w:rFonts w:hint="default" w:ascii="Times New Roman" w:hAnsi="Times New Roman" w:eastAsia="方正仿宋_GBK" w:cs="Times New Roman"/>
          <w:b w:val="0"/>
          <w:bCs w:val="0"/>
          <w:color w:val="000000" w:themeColor="text1"/>
          <w:kern w:val="0"/>
          <w:sz w:val="32"/>
          <w:szCs w:val="32"/>
          <w:lang w:eastAsia="zh-CN"/>
          <w14:textFill>
            <w14:solidFill>
              <w14:schemeClr w14:val="tx1"/>
            </w14:solidFill>
          </w14:textFill>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根据预算绩效管理要求，</w:t>
      </w:r>
      <w:r>
        <w:rPr>
          <w:rFonts w:hint="default" w:ascii="Times New Roman" w:hAnsi="Times New Roman" w:eastAsia="方正仿宋_GBK" w:cs="Times New Roman"/>
          <w:b w:val="0"/>
          <w:bCs w:val="0"/>
          <w:color w:val="000000" w:themeColor="text1"/>
          <w:sz w:val="32"/>
          <w:szCs w:val="32"/>
          <w:highlight w:val="none"/>
          <w:shd w:val="clear" w:color="auto" w:fill="FFFFFF"/>
          <w:lang w:eastAsia="zh-CN"/>
          <w14:textFill>
            <w14:solidFill>
              <w14:schemeClr w14:val="tx1"/>
            </w14:solidFill>
          </w14:textFill>
        </w:rPr>
        <w:t>我单位</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对</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单位11</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个项目开展了绩效自评</w:t>
      </w:r>
      <w:r>
        <w:rPr>
          <w:rFonts w:hint="default" w:ascii="Times New Roman" w:hAnsi="Times New Roman" w:eastAsia="方正仿宋_GBK" w:cs="Times New Roman"/>
          <w:b w:val="0"/>
          <w:bCs w:val="0"/>
          <w:i w:val="0"/>
          <w:color w:val="000000" w:themeColor="text1"/>
          <w:sz w:val="32"/>
          <w:szCs w:val="32"/>
          <w14:textFill>
            <w14:solidFill>
              <w14:schemeClr w14:val="tx1"/>
            </w14:solidFill>
          </w14:textFill>
        </w:rPr>
        <w:t>，涉及资金</w:t>
      </w:r>
      <w:r>
        <w:rPr>
          <w:rFonts w:hint="default" w:ascii="Times New Roman" w:hAnsi="Times New Roman" w:eastAsia="方正仿宋_GBK" w:cs="Times New Roman"/>
          <w:b w:val="0"/>
          <w:bCs w:val="0"/>
          <w:i w:val="0"/>
          <w:color w:val="000000" w:themeColor="text1"/>
          <w:sz w:val="32"/>
          <w:szCs w:val="32"/>
          <w:lang w:val="en-US" w:eastAsia="zh-CN"/>
          <w14:textFill>
            <w14:solidFill>
              <w14:schemeClr w14:val="tx1"/>
            </w14:solidFill>
          </w14:textFill>
        </w:rPr>
        <w:t>255.77</w:t>
      </w:r>
      <w:r>
        <w:rPr>
          <w:rFonts w:hint="default" w:ascii="Times New Roman" w:hAnsi="Times New Roman" w:eastAsia="方正仿宋_GBK" w:cs="Times New Roman"/>
          <w:b w:val="0"/>
          <w:bCs w:val="0"/>
          <w:i w:val="0"/>
          <w:color w:val="000000" w:themeColor="text1"/>
          <w:sz w:val="32"/>
          <w:szCs w:val="32"/>
          <w14:textFill>
            <w14:solidFill>
              <w14:schemeClr w14:val="tx1"/>
            </w14:solidFill>
          </w14:textFill>
        </w:rPr>
        <w:t>万元；</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从评价情况来看，项目立项较为规范，绩效目标明确，预算编制合理，管理科学规范，资金到位及时，总体完成情况较好，有力保障了工作顺利开展，项目基本达到了预期绩效目标</w:t>
      </w:r>
      <w:r>
        <w:rPr>
          <w:rFonts w:hint="default" w:ascii="Times New Roman" w:hAnsi="Times New Roman" w:eastAsia="方正仿宋_GBK" w:cs="Times New Roman"/>
          <w:b w:val="0"/>
          <w:bCs w:val="0"/>
          <w:color w:val="000000" w:themeColor="text1"/>
          <w:kern w:val="0"/>
          <w:sz w:val="32"/>
          <w:szCs w:val="32"/>
          <w:lang w:eastAsia="zh-CN"/>
          <w14:textFill>
            <w14:solidFill>
              <w14:schemeClr w14:val="tx1"/>
            </w14:solidFill>
          </w14:textFill>
        </w:rPr>
        <w:t>。</w:t>
      </w:r>
    </w:p>
    <w:p w14:paraId="5116394A">
      <w:pP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pacing w:val="0"/>
          <w:kern w:val="2"/>
          <w:sz w:val="32"/>
          <w:szCs w:val="32"/>
          <w:u w:val="none" w:color="000000"/>
          <w:lang w:val="en-US" w:eastAsia="zh-CN" w:bidi="ar-SA"/>
          <w14:textFill>
            <w14:solidFill>
              <w14:schemeClr w14:val="tx1"/>
            </w14:solidFill>
          </w14:textFill>
        </w:rPr>
        <w:drawing>
          <wp:inline distT="0" distB="0" distL="114300" distR="114300">
            <wp:extent cx="9034780" cy="5168900"/>
            <wp:effectExtent l="0" t="0" r="13970" b="12700"/>
            <wp:docPr id="5" name="图片 5" descr="1757664273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57664273016"/>
                    <pic:cNvPicPr>
                      <a:picLocks noChangeAspect="1"/>
                    </pic:cNvPicPr>
                  </pic:nvPicPr>
                  <pic:blipFill>
                    <a:blip r:embed="rId8"/>
                    <a:stretch>
                      <a:fillRect/>
                    </a:stretch>
                  </pic:blipFill>
                  <pic:spPr>
                    <a:xfrm>
                      <a:off x="0" y="0"/>
                      <a:ext cx="9034780" cy="5168900"/>
                    </a:xfrm>
                    <a:prstGeom prst="rect">
                      <a:avLst/>
                    </a:prstGeom>
                  </pic:spPr>
                </pic:pic>
              </a:graphicData>
            </a:graphic>
          </wp:inline>
        </w:drawing>
      </w:r>
    </w:p>
    <w:p w14:paraId="584413A8">
      <w:pP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br w:type="page"/>
      </w:r>
    </w:p>
    <w:p w14:paraId="3E188302">
      <w:pP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shd w:val="clear" w:fill="FFFFFF"/>
          <w14:textFill>
            <w14:solidFill>
              <w14:schemeClr w14:val="tx1"/>
            </w14:solidFill>
          </w14:textFill>
        </w:rPr>
        <w:drawing>
          <wp:inline distT="0" distB="0" distL="114300" distR="114300">
            <wp:extent cx="8856345" cy="5149215"/>
            <wp:effectExtent l="0" t="0" r="1905" b="13335"/>
            <wp:docPr id="3" name="图片 3" descr="1757989515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57989515649"/>
                    <pic:cNvPicPr>
                      <a:picLocks noChangeAspect="1"/>
                    </pic:cNvPicPr>
                  </pic:nvPicPr>
                  <pic:blipFill>
                    <a:blip r:embed="rId9"/>
                    <a:stretch>
                      <a:fillRect/>
                    </a:stretch>
                  </pic:blipFill>
                  <pic:spPr>
                    <a:xfrm>
                      <a:off x="0" y="0"/>
                      <a:ext cx="8856345" cy="5149215"/>
                    </a:xfrm>
                    <a:prstGeom prst="rect">
                      <a:avLst/>
                    </a:prstGeom>
                  </pic:spPr>
                </pic:pic>
              </a:graphicData>
            </a:graphic>
          </wp:inline>
        </w:drawing>
      </w:r>
    </w:p>
    <w:p w14:paraId="5CE8CAD4">
      <w:pP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br w:type="page"/>
      </w:r>
    </w:p>
    <w:p w14:paraId="14D47F0B">
      <w:pP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eastAsia"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drawing>
          <wp:inline distT="0" distB="0" distL="114300" distR="114300">
            <wp:extent cx="8853170" cy="5158740"/>
            <wp:effectExtent l="0" t="0" r="5080" b="3810"/>
            <wp:docPr id="4" name="图片 4" descr="175798958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57989580464"/>
                    <pic:cNvPicPr>
                      <a:picLocks noChangeAspect="1"/>
                    </pic:cNvPicPr>
                  </pic:nvPicPr>
                  <pic:blipFill>
                    <a:blip r:embed="rId10"/>
                    <a:stretch>
                      <a:fillRect/>
                    </a:stretch>
                  </pic:blipFill>
                  <pic:spPr>
                    <a:xfrm>
                      <a:off x="0" y="0"/>
                      <a:ext cx="8853170" cy="5158740"/>
                    </a:xfrm>
                    <a:prstGeom prst="rect">
                      <a:avLst/>
                    </a:prstGeom>
                  </pic:spPr>
                </pic:pic>
              </a:graphicData>
            </a:graphic>
          </wp:inline>
        </w:drawing>
      </w:r>
    </w:p>
    <w:p w14:paraId="275DFC3E">
      <w:pP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br w:type="page"/>
      </w:r>
    </w:p>
    <w:p w14:paraId="09ADEB4F">
      <w:pP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drawing>
          <wp:inline distT="0" distB="0" distL="114300" distR="114300">
            <wp:extent cx="8862060" cy="5107940"/>
            <wp:effectExtent l="0" t="0" r="15240" b="16510"/>
            <wp:docPr id="6" name="图片 6" descr="1757989660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57989660750"/>
                    <pic:cNvPicPr>
                      <a:picLocks noChangeAspect="1"/>
                    </pic:cNvPicPr>
                  </pic:nvPicPr>
                  <pic:blipFill>
                    <a:blip r:embed="rId11"/>
                    <a:stretch>
                      <a:fillRect/>
                    </a:stretch>
                  </pic:blipFill>
                  <pic:spPr>
                    <a:xfrm>
                      <a:off x="0" y="0"/>
                      <a:ext cx="8862060" cy="5107940"/>
                    </a:xfrm>
                    <a:prstGeom prst="rect">
                      <a:avLst/>
                    </a:prstGeom>
                  </pic:spPr>
                </pic:pic>
              </a:graphicData>
            </a:graphic>
          </wp:inline>
        </w:drawing>
      </w:r>
    </w:p>
    <w:p w14:paraId="58D29886">
      <w:pP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drawing>
          <wp:inline distT="0" distB="0" distL="114300" distR="114300">
            <wp:extent cx="8854440" cy="5178425"/>
            <wp:effectExtent l="0" t="0" r="3810" b="3175"/>
            <wp:docPr id="7" name="图片 7" descr="1757989698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57989698696"/>
                    <pic:cNvPicPr>
                      <a:picLocks noChangeAspect="1"/>
                    </pic:cNvPicPr>
                  </pic:nvPicPr>
                  <pic:blipFill>
                    <a:blip r:embed="rId12"/>
                    <a:stretch>
                      <a:fillRect/>
                    </a:stretch>
                  </pic:blipFill>
                  <pic:spPr>
                    <a:xfrm>
                      <a:off x="0" y="0"/>
                      <a:ext cx="8854440" cy="5178425"/>
                    </a:xfrm>
                    <a:prstGeom prst="rect">
                      <a:avLst/>
                    </a:prstGeom>
                  </pic:spPr>
                </pic:pic>
              </a:graphicData>
            </a:graphic>
          </wp:inline>
        </w:drawing>
      </w:r>
    </w:p>
    <w:p w14:paraId="6E5829AB">
      <w:pP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br w:type="page"/>
      </w:r>
    </w:p>
    <w:p w14:paraId="18CD5AAA">
      <w:pP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drawing>
          <wp:inline distT="0" distB="0" distL="114300" distR="114300">
            <wp:extent cx="8856345" cy="5222875"/>
            <wp:effectExtent l="0" t="0" r="1905" b="15875"/>
            <wp:docPr id="8" name="图片 8" descr="1757989735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57989735987"/>
                    <pic:cNvPicPr>
                      <a:picLocks noChangeAspect="1"/>
                    </pic:cNvPicPr>
                  </pic:nvPicPr>
                  <pic:blipFill>
                    <a:blip r:embed="rId13"/>
                    <a:stretch>
                      <a:fillRect/>
                    </a:stretch>
                  </pic:blipFill>
                  <pic:spPr>
                    <a:xfrm>
                      <a:off x="0" y="0"/>
                      <a:ext cx="8856345" cy="5222875"/>
                    </a:xfrm>
                    <a:prstGeom prst="rect">
                      <a:avLst/>
                    </a:prstGeom>
                  </pic:spPr>
                </pic:pic>
              </a:graphicData>
            </a:graphic>
          </wp:inline>
        </w:drawing>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br w:type="page"/>
      </w:r>
    </w:p>
    <w:p w14:paraId="4F6C7495">
      <w:pP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drawing>
          <wp:inline distT="0" distB="0" distL="114300" distR="114300">
            <wp:extent cx="8862695" cy="5213350"/>
            <wp:effectExtent l="0" t="0" r="14605" b="6350"/>
            <wp:docPr id="9" name="图片 9" descr="1757990023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57990023370"/>
                    <pic:cNvPicPr>
                      <a:picLocks noChangeAspect="1"/>
                    </pic:cNvPicPr>
                  </pic:nvPicPr>
                  <pic:blipFill>
                    <a:blip r:embed="rId14"/>
                    <a:stretch>
                      <a:fillRect/>
                    </a:stretch>
                  </pic:blipFill>
                  <pic:spPr>
                    <a:xfrm>
                      <a:off x="0" y="0"/>
                      <a:ext cx="8862695" cy="5213350"/>
                    </a:xfrm>
                    <a:prstGeom prst="rect">
                      <a:avLst/>
                    </a:prstGeom>
                  </pic:spPr>
                </pic:pic>
              </a:graphicData>
            </a:graphic>
          </wp:inline>
        </w:drawing>
      </w:r>
    </w:p>
    <w:p w14:paraId="77003670">
      <w:pP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br w:type="page"/>
      </w:r>
    </w:p>
    <w:p w14:paraId="57B07F86">
      <w:pP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drawing>
          <wp:inline distT="0" distB="0" distL="114300" distR="114300">
            <wp:extent cx="8853805" cy="5194935"/>
            <wp:effectExtent l="0" t="0" r="4445" b="5715"/>
            <wp:docPr id="11" name="图片 11" descr="1757989823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57989823858"/>
                    <pic:cNvPicPr>
                      <a:picLocks noChangeAspect="1"/>
                    </pic:cNvPicPr>
                  </pic:nvPicPr>
                  <pic:blipFill>
                    <a:blip r:embed="rId15"/>
                    <a:stretch>
                      <a:fillRect/>
                    </a:stretch>
                  </pic:blipFill>
                  <pic:spPr>
                    <a:xfrm>
                      <a:off x="0" y="0"/>
                      <a:ext cx="8853805" cy="5194935"/>
                    </a:xfrm>
                    <a:prstGeom prst="rect">
                      <a:avLst/>
                    </a:prstGeom>
                  </pic:spPr>
                </pic:pic>
              </a:graphicData>
            </a:graphic>
          </wp:inline>
        </w:drawing>
      </w:r>
    </w:p>
    <w:p w14:paraId="3948FF7E">
      <w:pP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br w:type="page"/>
      </w:r>
    </w:p>
    <w:p w14:paraId="7FEDD4E0">
      <w:pP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drawing>
          <wp:inline distT="0" distB="0" distL="114300" distR="114300">
            <wp:extent cx="8850630" cy="5149850"/>
            <wp:effectExtent l="0" t="0" r="7620" b="12700"/>
            <wp:docPr id="12" name="图片 12" descr="1757989853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57989853295"/>
                    <pic:cNvPicPr>
                      <a:picLocks noChangeAspect="1"/>
                    </pic:cNvPicPr>
                  </pic:nvPicPr>
                  <pic:blipFill>
                    <a:blip r:embed="rId16"/>
                    <a:stretch>
                      <a:fillRect/>
                    </a:stretch>
                  </pic:blipFill>
                  <pic:spPr>
                    <a:xfrm>
                      <a:off x="0" y="0"/>
                      <a:ext cx="8850630" cy="5149850"/>
                    </a:xfrm>
                    <a:prstGeom prst="rect">
                      <a:avLst/>
                    </a:prstGeom>
                  </pic:spPr>
                </pic:pic>
              </a:graphicData>
            </a:graphic>
          </wp:inline>
        </w:drawing>
      </w:r>
    </w:p>
    <w:p w14:paraId="614168ED">
      <w:pP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br w:type="page"/>
      </w:r>
    </w:p>
    <w:p w14:paraId="3522D432">
      <w:pP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drawing>
          <wp:inline distT="0" distB="0" distL="114300" distR="114300">
            <wp:extent cx="8857615" cy="5189855"/>
            <wp:effectExtent l="0" t="0" r="635" b="10795"/>
            <wp:docPr id="13" name="图片 13" descr="1757989884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57989884388"/>
                    <pic:cNvPicPr>
                      <a:picLocks noChangeAspect="1"/>
                    </pic:cNvPicPr>
                  </pic:nvPicPr>
                  <pic:blipFill>
                    <a:blip r:embed="rId17"/>
                    <a:stretch>
                      <a:fillRect/>
                    </a:stretch>
                  </pic:blipFill>
                  <pic:spPr>
                    <a:xfrm>
                      <a:off x="0" y="0"/>
                      <a:ext cx="8857615" cy="5189855"/>
                    </a:xfrm>
                    <a:prstGeom prst="rect">
                      <a:avLst/>
                    </a:prstGeom>
                  </pic:spPr>
                </pic:pic>
              </a:graphicData>
            </a:graphic>
          </wp:inline>
        </w:drawing>
      </w:r>
    </w:p>
    <w:p w14:paraId="7C42AF9F">
      <w:pP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br w:type="page"/>
      </w:r>
      <w: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drawing>
          <wp:inline distT="0" distB="0" distL="114300" distR="114300">
            <wp:extent cx="8850630" cy="4333240"/>
            <wp:effectExtent l="0" t="0" r="7620" b="10160"/>
            <wp:docPr id="17" name="图片 17" descr="175766498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757664984770"/>
                    <pic:cNvPicPr>
                      <a:picLocks noChangeAspect="1"/>
                    </pic:cNvPicPr>
                  </pic:nvPicPr>
                  <pic:blipFill>
                    <a:blip r:embed="rId18"/>
                    <a:stretch>
                      <a:fillRect/>
                    </a:stretch>
                  </pic:blipFill>
                  <pic:spPr>
                    <a:xfrm>
                      <a:off x="0" y="0"/>
                      <a:ext cx="8850630" cy="4333240"/>
                    </a:xfrm>
                    <a:prstGeom prst="rect">
                      <a:avLst/>
                    </a:prstGeom>
                  </pic:spPr>
                </pic:pic>
              </a:graphicData>
            </a:graphic>
          </wp:inline>
        </w:drawing>
      </w:r>
    </w:p>
    <w:p w14:paraId="0D78B5F4">
      <w:pP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br w:type="page"/>
      </w:r>
    </w:p>
    <w:p w14:paraId="068A8A5A">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jc w:val="left"/>
        <w:textAlignment w:val="auto"/>
        <w:rPr>
          <w:rFonts w:hint="default" w:ascii="Times New Roman" w:hAnsi="Times New Roman" w:eastAsia="楷体" w:cs="Times New Roman"/>
          <w:b w:val="0"/>
          <w:bCs w:val="0"/>
          <w:color w:val="000000" w:themeColor="text1"/>
          <w:kern w:val="0"/>
          <w:sz w:val="32"/>
          <w:szCs w:val="32"/>
          <w:shd w:val="clear" w:fill="FFFFFF"/>
          <w14:textFill>
            <w14:solidFill>
              <w14:schemeClr w14:val="tx1"/>
            </w14:solidFill>
          </w14:textFill>
        </w:rPr>
        <w:sectPr>
          <w:footerReference r:id="rId4" w:type="default"/>
          <w:pgSz w:w="16838" w:h="11917" w:orient="landscape"/>
          <w:pgMar w:top="1803" w:right="1440" w:bottom="1803" w:left="1440" w:header="850" w:footer="992" w:gutter="0"/>
          <w:pgNumType w:fmt="numberInDash"/>
          <w:cols w:space="0" w:num="1"/>
          <w:rtlGutter w:val="0"/>
          <w:docGrid w:type="lines" w:linePitch="332" w:charSpace="0"/>
        </w:sectPr>
      </w:pPr>
    </w:p>
    <w:p w14:paraId="59F063CC">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bookmarkStart w:id="0" w:name="_GoBack"/>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（二）</w:t>
      </w:r>
      <w:r>
        <w:rPr>
          <w:rFonts w:hint="default" w:ascii="方正楷体_GBK" w:hAnsi="方正楷体_GBK" w:eastAsia="方正楷体_GBK" w:cs="方正楷体_GBK"/>
          <w:b w:val="0"/>
          <w:bCs w:val="0"/>
          <w:color w:val="000000" w:themeColor="text1"/>
          <w:sz w:val="32"/>
          <w:szCs w:val="32"/>
          <w:shd w:val="clear" w:color="auto" w:fill="FFFFFF"/>
          <w:lang w:val="en-US" w:eastAsia="zh-CN"/>
          <w14:textFill>
            <w14:solidFill>
              <w14:schemeClr w14:val="tx1"/>
            </w14:solidFill>
          </w14:textFill>
        </w:rPr>
        <w:t>单位</w:t>
      </w:r>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绩效评价情况</w:t>
      </w:r>
    </w:p>
    <w:p w14:paraId="218CBC42">
      <w:pPr>
        <w:pStyle w:val="9"/>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我</w:t>
      </w:r>
      <w:r>
        <w:rPr>
          <w:rStyle w:val="13"/>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单位</w:t>
      </w:r>
      <w:r>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未组织开展绩效评价。</w:t>
      </w:r>
    </w:p>
    <w:p w14:paraId="30749A9D">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（三）财政绩效评价情况</w:t>
      </w:r>
    </w:p>
    <w:p w14:paraId="63819441">
      <w:pPr>
        <w:pStyle w:val="9"/>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6"/>
          <w:rFonts w:hint="default" w:ascii="Times New Roman" w:hAnsi="Times New Roman" w:eastAsia="方正仿宋_GBK" w:cs="Times New Roman"/>
          <w:b w:val="0"/>
          <w:bCs w:val="0"/>
          <w:color w:val="000000" w:themeColor="text1"/>
          <w:sz w:val="32"/>
          <w:szCs w:val="32"/>
          <w:shd w:val="clear" w:fill="FFFFFF"/>
          <w:lang w:val="en-US" w:eastAsia="zh-CN"/>
          <w14:textFill>
            <w14:solidFill>
              <w14:schemeClr w14:val="tx1"/>
            </w14:solidFill>
          </w14:textFill>
        </w:rPr>
      </w:pPr>
      <w:r>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县财政局未委托第三方对我</w:t>
      </w:r>
      <w:r>
        <w:rPr>
          <w:rStyle w:val="13"/>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单位</w:t>
      </w:r>
      <w:r>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开展绩效评价。</w:t>
      </w:r>
      <w:r>
        <w:rPr>
          <w:rStyle w:val="16"/>
          <w:rFonts w:hint="default" w:ascii="Times New Roman" w:hAnsi="Times New Roman" w:eastAsia="方正仿宋_GBK" w:cs="Times New Roman"/>
          <w:b w:val="0"/>
          <w:bCs w:val="0"/>
          <w:color w:val="000000" w:themeColor="text1"/>
          <w:sz w:val="32"/>
          <w:szCs w:val="32"/>
          <w:shd w:val="clear" w:fill="FFFFFF"/>
          <w14:textFill>
            <w14:solidFill>
              <w14:schemeClr w14:val="tx1"/>
            </w14:solidFill>
          </w14:textFill>
        </w:rPr>
        <w:t xml:space="preserve"> </w:t>
      </w:r>
      <w:r>
        <w:rPr>
          <w:rStyle w:val="16"/>
          <w:rFonts w:hint="default" w:ascii="Times New Roman" w:hAnsi="Times New Roman" w:eastAsia="方正仿宋_GBK" w:cs="Times New Roman"/>
          <w:b w:val="0"/>
          <w:bCs w:val="0"/>
          <w:color w:val="000000" w:themeColor="text1"/>
          <w:sz w:val="32"/>
          <w:szCs w:val="32"/>
          <w:shd w:val="clear" w:fill="FFFFFF"/>
          <w:lang w:val="en-US" w:eastAsia="zh-CN"/>
          <w14:textFill>
            <w14:solidFill>
              <w14:schemeClr w14:val="tx1"/>
            </w14:solidFill>
          </w14:textFill>
        </w:rPr>
        <w:t xml:space="preserve">  </w:t>
      </w:r>
    </w:p>
    <w:p w14:paraId="34AF9EDF">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Style w:val="13"/>
          <w:rFonts w:hint="default" w:ascii="方正黑体_GBK" w:hAnsi="方正黑体_GBK" w:eastAsia="方正黑体_GBK" w:cs="方正黑体_GBK"/>
          <w:b w:val="0"/>
          <w:bCs w:val="0"/>
          <w:color w:val="000000" w:themeColor="text1"/>
          <w:sz w:val="32"/>
          <w:szCs w:val="32"/>
          <w:shd w:val="clear" w:color="auto" w:fill="FFFFFF"/>
          <w:lang w:val="en-US" w:eastAsia="zh-CN" w:bidi="ar-SA"/>
          <w14:textFill>
            <w14:solidFill>
              <w14:schemeClr w14:val="tx1"/>
            </w14:solidFill>
          </w14:textFill>
        </w:rPr>
      </w:pPr>
      <w:r>
        <w:rPr>
          <w:rStyle w:val="13"/>
          <w:rFonts w:hint="default" w:ascii="Times New Roman" w:hAnsi="Times New Roman" w:eastAsia="黑体" w:cs="Times New Roman"/>
          <w:b w:val="0"/>
          <w:bCs w:val="0"/>
          <w:color w:val="000000" w:themeColor="text1"/>
          <w:sz w:val="32"/>
          <w:szCs w:val="32"/>
          <w:shd w:val="clear" w:color="auto" w:fill="FFFFFF"/>
          <w:lang w:val="en-US" w:eastAsia="zh-CN" w:bidi="ar-SA"/>
          <w14:textFill>
            <w14:solidFill>
              <w14:schemeClr w14:val="tx1"/>
            </w14:solidFill>
          </w14:textFill>
        </w:rPr>
        <w:t xml:space="preserve">     </w:t>
      </w:r>
      <w:r>
        <w:rPr>
          <w:rStyle w:val="13"/>
          <w:rFonts w:hint="default" w:ascii="方正黑体_GBK" w:hAnsi="方正黑体_GBK" w:eastAsia="方正黑体_GBK" w:cs="方正黑体_GBK"/>
          <w:b w:val="0"/>
          <w:bCs w:val="0"/>
          <w:color w:val="000000" w:themeColor="text1"/>
          <w:sz w:val="32"/>
          <w:szCs w:val="32"/>
          <w:shd w:val="clear" w:color="auto" w:fill="FFFFFF"/>
          <w:lang w:val="en-US" w:eastAsia="zh-CN" w:bidi="ar-SA"/>
          <w14:textFill>
            <w14:solidFill>
              <w14:schemeClr w14:val="tx1"/>
            </w14:solidFill>
          </w14:textFill>
        </w:rPr>
        <w:t>六、专业名词解释</w:t>
      </w:r>
    </w:p>
    <w:p w14:paraId="1B341663">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（一）财政拨款收入：</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指本年度从本级财政部门取得的财政拨款，包括一般公共预算财政拨款和政府性基金预算财政拨款。</w:t>
      </w:r>
    </w:p>
    <w:p w14:paraId="7B4FAC34">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（二）事业收入：</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指事业单位开展专业业务活动及其辅助活动取得的现金流入；事业单位收到的财政专户实际核拨的教育收费等资金在此反映。</w:t>
      </w:r>
    </w:p>
    <w:p w14:paraId="5F7BC391">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（三）经营收入：</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指事业单位在专业业务活动及其辅助活动之外开展非独立核算经营活动取得的现金流入。</w:t>
      </w:r>
    </w:p>
    <w:p w14:paraId="6DCE55A0">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（四）其他收入：</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38F25D7">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（五）使用非财政拨款结余（含专用结余）：</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14:paraId="6A285044">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（六）年初结转和结余：</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指单位上年结转本年使用的基本支出结转、项目支出结转和结余、经营结余。</w:t>
      </w:r>
    </w:p>
    <w:p w14:paraId="55333869">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（七）结余分配：</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指单位按照国家有关规定，缴纳所得税、提取专用基金、转入非财政拨款结余等当年结余的分配情况。</w:t>
      </w:r>
    </w:p>
    <w:p w14:paraId="71E0FD34">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（八）年末结转和结余：</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指单位结转下年的基本支出结转、项目支出结转和结余、经营结余。</w:t>
      </w:r>
    </w:p>
    <w:p w14:paraId="19FE95D9">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（九）基本支出：</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11BA14F">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（十）项目支出：</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指在基本支出之外为完成特定行政任务和事业发展目标所发生的支出。</w:t>
      </w:r>
    </w:p>
    <w:p w14:paraId="083AA8E8">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（十一）经营支出：</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指事业单位在专业业务活动及其辅助活动之外开展非独立核算经营活动发生的支出。</w:t>
      </w:r>
    </w:p>
    <w:p w14:paraId="6A58E9AA">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（十二）“三公”经费</w:t>
      </w:r>
      <w:r>
        <w:rPr>
          <w:rStyle w:val="13"/>
          <w:rFonts w:hint="default" w:ascii="Times New Roman" w:hAnsi="Times New Roman" w:eastAsia="楷体" w:cs="Times New Roman"/>
          <w:b w:val="0"/>
          <w:bCs w:val="0"/>
          <w:color w:val="000000" w:themeColor="text1"/>
          <w:sz w:val="32"/>
          <w:szCs w:val="32"/>
          <w:shd w:val="clear" w:color="auto" w:fill="FFFFFF"/>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E96DBCF">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（十三）机关运行经费</w:t>
      </w:r>
      <w:r>
        <w:rPr>
          <w:rStyle w:val="13"/>
          <w:rFonts w:hint="default" w:ascii="Times New Roman" w:hAnsi="Times New Roman" w:eastAsia="楷体" w:cs="Times New Roman"/>
          <w:b w:val="0"/>
          <w:bCs w:val="0"/>
          <w:color w:val="000000" w:themeColor="text1"/>
          <w:sz w:val="32"/>
          <w:szCs w:val="32"/>
          <w:shd w:val="clear" w:color="auto" w:fill="FFFFFF"/>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B849335">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（十四）工资福利支出（支出经济分类科目类级）</w:t>
      </w:r>
      <w:r>
        <w:rPr>
          <w:rStyle w:val="13"/>
          <w:rFonts w:hint="default" w:ascii="Times New Roman" w:hAnsi="Times New Roman" w:eastAsia="楷体" w:cs="Times New Roman"/>
          <w:b w:val="0"/>
          <w:bCs w:val="0"/>
          <w:color w:val="000000" w:themeColor="text1"/>
          <w:sz w:val="32"/>
          <w:szCs w:val="32"/>
          <w:shd w:val="clear" w:color="auto" w:fill="FFFFFF"/>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反映单位开支的在职职工和编制外长期聘用人员的各类劳动报酬，以及为上述人员缴纳的各项社会保险费等。</w:t>
      </w:r>
    </w:p>
    <w:p w14:paraId="47065DE8">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（十五）商品和服务支出（支出经济分类科目类级）</w:t>
      </w:r>
      <w:r>
        <w:rPr>
          <w:rStyle w:val="13"/>
          <w:rFonts w:hint="default" w:ascii="Times New Roman" w:hAnsi="Times New Roman" w:eastAsia="楷体" w:cs="Times New Roman"/>
          <w:b w:val="0"/>
          <w:bCs w:val="0"/>
          <w:color w:val="000000" w:themeColor="text1"/>
          <w:sz w:val="32"/>
          <w:szCs w:val="32"/>
          <w:shd w:val="clear" w:color="auto" w:fill="FFFFFF"/>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反映单位购买商品和服务的支出（不包括用于购置固定资产的支出、战略性和应急储备支出）。</w:t>
      </w:r>
    </w:p>
    <w:p w14:paraId="1AEC63F5">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（十六）对个人和家庭的补助（支出经济分类科目类级）：</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反映用于对个人和家庭的补助支出。</w:t>
      </w:r>
    </w:p>
    <w:p w14:paraId="5497F8FB">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（十七）其他资本性支出（支出经济分类科目类级）：</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反映非各级发展与改革部门集中安排的用于购置固定资产、战略性和应急性储备、土地和无形资产，以及构建基础设施、大型修缮和财政支持企业更新改造所发生的支出。</w:t>
      </w:r>
    </w:p>
    <w:p w14:paraId="081A5B57">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pPr>
      <w:r>
        <w:rPr>
          <w:rStyle w:val="13"/>
          <w:rFonts w:hint="eastAsia" w:ascii="方正黑体_GBK" w:hAnsi="方正黑体_GBK" w:eastAsia="方正黑体_GBK" w:cs="方正黑体_GBK"/>
          <w:b w:val="0"/>
          <w:bCs w:val="0"/>
          <w:color w:val="000000" w:themeColor="text1"/>
          <w:sz w:val="32"/>
          <w:szCs w:val="32"/>
          <w:shd w:val="clear" w:color="auto" w:fill="FFFFFF"/>
          <w:lang w:val="en-US" w:eastAsia="zh-CN" w:bidi="ar-SA"/>
          <w14:textFill>
            <w14:solidFill>
              <w14:schemeClr w14:val="tx1"/>
            </w14:solidFill>
          </w14:textFill>
        </w:rPr>
        <w:t>七、决算公开联系方式及信息反馈渠道</w:t>
      </w:r>
    </w:p>
    <w:p w14:paraId="4D7BA093">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本单位决算公开信息反馈和联系方式：</w:t>
      </w:r>
    </w:p>
    <w:p w14:paraId="79E7F06D">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shd w:val="clear" w:fill="FFFFFF"/>
          <w:lang w:val="en-US" w:eastAsia="zh-CN"/>
          <w14:textFill>
            <w14:solidFill>
              <w14:schemeClr w14:val="tx1"/>
            </w14:solidFill>
          </w14:textFill>
        </w:rPr>
        <w:t>周洋</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 xml:space="preserve">   023-</w:t>
      </w:r>
      <w:r>
        <w:rPr>
          <w:rFonts w:hint="default" w:ascii="Times New Roman" w:hAnsi="Times New Roman" w:eastAsia="方正仿宋_GBK" w:cs="Times New Roman"/>
          <w:b w:val="0"/>
          <w:bCs w:val="0"/>
          <w:color w:val="000000" w:themeColor="text1"/>
          <w:kern w:val="0"/>
          <w:sz w:val="32"/>
          <w:szCs w:val="32"/>
          <w:shd w:val="clear" w:fill="FFFFFF"/>
          <w:lang w:val="en-US" w:eastAsia="zh-CN"/>
          <w14:textFill>
            <w14:solidFill>
              <w14:schemeClr w14:val="tx1"/>
            </w14:solidFill>
          </w14:textFill>
        </w:rPr>
        <w:t>70605905</w:t>
      </w:r>
    </w:p>
    <w:bookmarkEnd w:id="0"/>
    <w:p w14:paraId="0F2AA7D3">
      <w:pPr>
        <w:spacing w:line="400" w:lineRule="exact"/>
        <w:jc w:val="center"/>
        <w:textAlignment w:val="bottom"/>
        <w:rPr>
          <w:rFonts w:hint="default" w:ascii="Times New Roman" w:hAnsi="Times New Roman" w:cs="Times New Roman"/>
          <w:b w:val="0"/>
          <w:bCs w:val="0"/>
          <w:color w:val="000000" w:themeColor="text1"/>
          <w:sz w:val="32"/>
          <w:szCs w:val="32"/>
          <w14:textFill>
            <w14:solidFill>
              <w14:schemeClr w14:val="tx1"/>
            </w14:solidFill>
          </w14:textFill>
        </w:rPr>
        <w:sectPr>
          <w:headerReference r:id="rId5" w:type="default"/>
          <w:footerReference r:id="rId6" w:type="default"/>
          <w:pgSz w:w="11917" w:h="16838"/>
          <w:pgMar w:top="1440" w:right="1803" w:bottom="1440" w:left="1803" w:header="850" w:footer="992" w:gutter="0"/>
          <w:pgNumType w:fmt="numberInDash"/>
          <w:cols w:space="0" w:num="1"/>
          <w:rtlGutter w:val="0"/>
          <w:docGrid w:type="lines" w:linePitch="332" w:charSpace="0"/>
        </w:sectPr>
      </w:pPr>
      <w:r>
        <w:rPr>
          <w:rFonts w:hint="default" w:ascii="Times New Roman" w:hAnsi="Times New Roman" w:cs="Times New Roman"/>
          <w:b w:val="0"/>
          <w:bCs w:val="0"/>
          <w:color w:val="000000" w:themeColor="text1"/>
          <w:sz w:val="32"/>
          <w:szCs w:val="32"/>
          <w14:textFill>
            <w14:solidFill>
              <w14:schemeClr w14:val="tx1"/>
            </w14:solidFill>
          </w14:textFill>
        </w:rPr>
        <w:br w:type="page"/>
      </w:r>
    </w:p>
    <w:p w14:paraId="6929A2B7">
      <w:pPr>
        <w:pStyle w:val="2"/>
        <w:rPr>
          <w:rFonts w:hint="default" w:ascii="Times New Roman" w:hAnsi="Times New Roman" w:cs="Times New Roman"/>
          <w:b w:val="0"/>
          <w:bCs w:val="0"/>
          <w:color w:val="000000" w:themeColor="text1"/>
          <w14:textFill>
            <w14:solidFill>
              <w14:schemeClr w14:val="tx1"/>
            </w14:solidFill>
          </w14:textFill>
        </w:r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3920"/>
        <w:gridCol w:w="3248"/>
        <w:gridCol w:w="3692"/>
        <w:gridCol w:w="2594"/>
      </w:tblGrid>
      <w:tr w14:paraId="0D18298C">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C101422">
            <w:pPr>
              <w:spacing w:line="400" w:lineRule="exact"/>
              <w:jc w:val="center"/>
              <w:textAlignment w:val="bottom"/>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14:textFill>
                  <w14:solidFill>
                    <w14:schemeClr w14:val="tx1"/>
                  </w14:solidFill>
                </w14:textFill>
              </w:rPr>
              <w:t>收入支出决算总表</w:t>
            </w:r>
          </w:p>
        </w:tc>
      </w:tr>
      <w:tr w14:paraId="57CBE64D">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B018279">
            <w:pPr>
              <w:spacing w:line="20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F0AAABD">
            <w:pPr>
              <w:spacing w:line="200" w:lineRule="exact"/>
              <w:jc w:val="right"/>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36CA0D2">
            <w:pPr>
              <w:spacing w:line="20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C4184A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公开01表</w:t>
            </w:r>
          </w:p>
        </w:tc>
      </w:tr>
      <w:tr w14:paraId="63CDC2DB">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6F816D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w:t>
            </w:r>
            <w:r>
              <w:rPr>
                <w:rFonts w:hint="default" w:ascii="Times New Roman" w:hAnsi="Times New Roman" w:cs="Times New Roman"/>
                <w:b w:val="0"/>
                <w:bCs w:val="0"/>
                <w:color w:val="000000" w:themeColor="text1"/>
                <w:sz w:val="20"/>
                <w:u w:color="auto"/>
                <w14:textFill>
                  <w14:solidFill>
                    <w14:schemeClr w14:val="tx1"/>
                  </w14:solidFill>
                </w14:textFill>
              </w:rPr>
              <w:t>中国人民政治协商会议丰都县委员会办公室（本级）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DC529A2">
            <w:pPr>
              <w:spacing w:line="200" w:lineRule="exact"/>
              <w:rPr>
                <w:rFonts w:hint="default" w:ascii="Times New Roman" w:hAnsi="Times New Roman" w:cs="Times New Roman"/>
                <w:b w:val="0"/>
                <w:bCs w:val="0"/>
                <w:color w:val="000000" w:themeColor="text1"/>
                <w:sz w:val="22"/>
                <w:szCs w:val="22"/>
                <w14:textFill>
                  <w14:solidFill>
                    <w14:schemeClr w14:val="tx1"/>
                  </w14:solidFill>
                </w14:textFill>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C9AC1F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单位：万元</w:t>
            </w:r>
          </w:p>
        </w:tc>
      </w:tr>
      <w:tr w14:paraId="5E625DD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7A52A">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2A342E">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支出</w:t>
            </w:r>
          </w:p>
        </w:tc>
      </w:tr>
      <w:tr w14:paraId="033A5A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66566">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A884E">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36C39">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4F470">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决算数</w:t>
            </w:r>
          </w:p>
        </w:tc>
      </w:tr>
      <w:tr w14:paraId="2B1E434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69874">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F055B">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1,145.59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C38E4">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19BA6">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835.66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052FEF6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540BE">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9A68B">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05374">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A2173">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20E4B9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9475A">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381B4">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ABFE5">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6ECF9">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569EC9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19B9C">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4486F">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4AFB2">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6C1C9">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5D124A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ECA7B">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FF8FB">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932F2">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D4B6F">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4E58F5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1857D">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8FD96">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02312">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F048D">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6487F7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BEBB3">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7B23F">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2B9C1">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5BFFC">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2C5A07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7EFE">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6F7EC72">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7A9F4">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0BCCC">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205.58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0279C1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E0511">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45758E">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24E13">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B3295">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54.17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25A9BB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5FBD">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44E4A5">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0DFBB">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CCD40">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7E0552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AE496">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BA993B">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B4B87">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BE6CE">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786F5C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2ED8F">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588B02">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E23BC">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93483">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5CD9FD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B8AC1">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7F26B">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8B669">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94132">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3FDED0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1219C">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4C524">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220A7">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D7A8F">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70BF47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2D496">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D4CC3">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D6F9A">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C8490">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673A7C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4C106">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749E8">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E0DB5">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0E082">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2617284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FD023">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6CE5E">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ABD44">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34FF0">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5C7C658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8290">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F3CA0">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F057A">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B3327">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4CFA5D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6C1D3">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18EBB">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611EE">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105A8">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50.18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14B6F8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22B17">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CF379">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93082">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3CEC4">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1707A1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038ED">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AD163">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31D44">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037AA">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242A88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E7167">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0CC19">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1E8B0">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0A7FE">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45D878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4D065">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564E3">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8CF09">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35B7D">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1221A5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4CFA4">
            <w:pPr>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632E1">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3E449">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5EDED">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6274E6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35906">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352F2">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E3CB2">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E5DCE">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3ED3EF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2F29B">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153EF">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F2BFA">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A2674">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771537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18A36">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3B8ED">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1,145.59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CB7F3">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00AEE">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1,145.59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7BFEE5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91076">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428F5">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D8342">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FA95B">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7BE7E5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D23E3">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4856F">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B44EF">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7BFD327">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3FB4D644">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1FF7">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BC9CF">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1,145.59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17F9331">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1FD633">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1,145.59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bl>
    <w:p w14:paraId="4C1D9EA6">
      <w:pPr>
        <w:rPr>
          <w:rFonts w:hint="default" w:ascii="Times New Roman" w:hAnsi="Times New Roman" w:cs="Times New Roman"/>
          <w:b w:val="0"/>
          <w:bCs w:val="0"/>
          <w:color w:val="000000" w:themeColor="text1"/>
          <w:sz w:val="21"/>
          <w:szCs w:val="21"/>
          <w14:textFill>
            <w14:solidFill>
              <w14:schemeClr w14:val="tx1"/>
            </w14:solidFill>
          </w14:textFill>
        </w:rPr>
      </w:pPr>
    </w:p>
    <w:p w14:paraId="4DDE1290">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备注：1.本表反映单位本年度的总收支和年末结转结余情况。</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t xml:space="preserve">      2.本套报表金额单位转换时可能存在尾数误差。</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p>
    <w:p w14:paraId="7F63D3E4">
      <w:pP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br w:type="page"/>
      </w:r>
    </w:p>
    <w:p w14:paraId="532E4FDA">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br w:type="textWrapping"/>
      </w:r>
    </w:p>
    <w:tbl>
      <w:tblPr>
        <w:tblStyle w:val="10"/>
        <w:tblW w:w="5059" w:type="pct"/>
        <w:tblInd w:w="0" w:type="dxa"/>
        <w:tblLayout w:type="fixed"/>
        <w:tblCellMar>
          <w:top w:w="0" w:type="dxa"/>
          <w:left w:w="0" w:type="dxa"/>
          <w:bottom w:w="0" w:type="dxa"/>
          <w:right w:w="0" w:type="dxa"/>
        </w:tblCellMar>
      </w:tblPr>
      <w:tblGrid>
        <w:gridCol w:w="1305"/>
        <w:gridCol w:w="2665"/>
        <w:gridCol w:w="1444"/>
        <w:gridCol w:w="1325"/>
        <w:gridCol w:w="1147"/>
        <w:gridCol w:w="1313"/>
        <w:gridCol w:w="1332"/>
        <w:gridCol w:w="1183"/>
        <w:gridCol w:w="1232"/>
        <w:gridCol w:w="1207"/>
      </w:tblGrid>
      <w:tr w14:paraId="7B8D31EB">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A87531E">
            <w:pPr>
              <w:jc w:val="center"/>
              <w:textAlignment w:val="bottom"/>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14:textFill>
                  <w14:solidFill>
                    <w14:schemeClr w14:val="tx1"/>
                  </w14:solidFill>
                </w14:textFill>
              </w:rPr>
              <w:t>收入决算表</w:t>
            </w:r>
          </w:p>
        </w:tc>
      </w:tr>
      <w:tr w14:paraId="31B27648">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0AD40C4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w:t>
            </w:r>
            <w:r>
              <w:rPr>
                <w:rFonts w:hint="default" w:ascii="Times New Roman" w:hAnsi="Times New Roman" w:cs="Times New Roman"/>
                <w:b w:val="0"/>
                <w:bCs w:val="0"/>
                <w:color w:val="000000" w:themeColor="text1"/>
                <w:sz w:val="20"/>
                <w:u w:color="auto"/>
                <w14:textFill>
                  <w14:solidFill>
                    <w14:schemeClr w14:val="tx1"/>
                  </w14:solidFill>
                </w14:textFill>
              </w:rPr>
              <w:t>中国人民政治协商会议丰都县委员会办公室（本级）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4061210F">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B3FAB65">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6ACD3EC">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D1E0AF1">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F706377">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C48C590">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93042A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公开02表</w:t>
            </w:r>
          </w:p>
        </w:tc>
      </w:tr>
      <w:tr w14:paraId="46DEC875">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1A9D187B">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B9BF862">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A38976C">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3E7DC67">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1AFCE76">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37D4FEA">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533A156">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A52F8A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单位：万元</w:t>
            </w:r>
          </w:p>
        </w:tc>
      </w:tr>
      <w:tr w14:paraId="25130E2A">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BF09C6F">
            <w:pPr>
              <w:jc w:val="center"/>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62E11">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5C2C7">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BAF06">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05F58F">
            <w:pPr>
              <w:jc w:val="center"/>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3CDCE">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AABE6">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CA41E">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其他收入</w:t>
            </w:r>
          </w:p>
        </w:tc>
      </w:tr>
      <w:tr w14:paraId="42183C44">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B78DE">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334373F">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57E56">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A58C7">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D3068">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115CF">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ABBE5">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A20DC">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1F5F3">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94620">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3D52931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97810">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F9D7EC5">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4E13A">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6D6D5">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216CE">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EA807">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6865E">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C23E4">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B600A">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9BC99">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636781E5">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814BF">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B7731B4">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3D677">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19EB3">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9D212">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09967">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ED2FC">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F19E1">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86B87">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91D67">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1970B54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2413A">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71EAC6">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522D0">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819A5">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53B31">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A3A5A">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B4AB9">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ACA38">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2E30F">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8AEB3">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6B94ADDD">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F00BA">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374D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1,145.59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55A7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1,145.59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AD205">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3C335">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9812B">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F4553">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852F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60C20">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1085F7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64623">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6AD97">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1663">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835.66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DCA13">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835.66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F80A8">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28A97">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CBCDA">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F6A7F">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2677A">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AF2A2">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66F3807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D2CC6">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AD8CA">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政协事务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A928F">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835.66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74E37">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835.66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53CF0">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28385">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E1C15">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96E3F">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20FC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61D3C">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1F6B62D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FFF7D">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78885">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01F9B">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679.89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BEC8C">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679.89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C8F2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E926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75E6">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DEBE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4B53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17A50">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759E0F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39B42">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84297">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政协会议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5E94B">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45.00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FAC03">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45.00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48930">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589E0">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87F8">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67DA6">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3B62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E745E">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274FE00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93C58">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4B65B">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委员视察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5FB20">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58.16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70607">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58.16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D622F">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785F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CB0A">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D5D14">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0C1EC">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F2992">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23FF874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E2EFF">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89B24">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其他政协事务支出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08EEC">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52.61</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6D296">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52.61</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E0364">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6FEAA">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9A9FE">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B8E2E">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D475">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6D93">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487DA9D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6A963">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2CDCC">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8BD84">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205.58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685E">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205.58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63F16">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A2070">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988D3">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C255A">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7515">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A5DCB">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24ECB12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6D617">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B414B">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12785">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205.58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9073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205.58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D3DC4">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A3D63">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65DBC">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745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2BA08">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9DDB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23A2FC4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99012">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1ED6C">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FA8E6">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95.24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65368">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95.24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5B4BA">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E78B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BE91A">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BCF5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EFDA3">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0544">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5BDC1AB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56916">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957D7">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9693">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66.37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929B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66.37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2B0D2">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7DF1A">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EACB6">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3E578">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0633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39C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6D2377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DC005">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5E8B0">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C3925">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37.05</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555CF">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37.05</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7375">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8973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88B2B">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EDB30">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ADFC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2DCF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20A9686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4F523">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DF6A6">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1577A">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6.93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6971B">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6.93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2F7FA">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FCAA3">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09688">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89B86">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6E09B">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16C64">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2BB92EC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CCEBC">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92A79">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C5D4B">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54.17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0EA9F">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54.17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66C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0F57F">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C6F68">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956B7">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061F">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8E967">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4FBAF13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22565">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7CA8F">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1F315">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54.17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24E2E">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54.17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CAD0E">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DBAF8">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CD453">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35B35">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7FCBA">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FFB23">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61BE5C8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F5FD6">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27417">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E7A86">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35.26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B747E">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35.26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54E65">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04A0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17E1F">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2568">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16383">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2AD5C">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2B65D67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F8B96">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05A28">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66770">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18.91</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9946C">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18.91</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CBF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35A4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71AD2">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74EB">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A5152">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3FAE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41EDBB6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7FBAD">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63806">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5C68E">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50.18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0D535">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50.18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F918">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BB94B">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FECA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CCD80">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4366A">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2B83A">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4AA8BD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07C66">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EC39C">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69A5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50.18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BB910">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50.18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C05EF">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EADF8">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3CFDF">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22077">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08567">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D7A35">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38F6F36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1577B">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B0699">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E3CD7">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50.18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12F08">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50.18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3A3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204BE">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76956">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F7976">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D03A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E588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bl>
    <w:p w14:paraId="2ED76113">
      <w:pPr>
        <w:ind w:left="600" w:hanging="600" w:hangingChars="300"/>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备注：1.本表反映单位本年度取得的各项收入情况。</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t>2.本套报表金额单位转换时可能存在尾数误差。</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br w:type="textWrapping"/>
      </w:r>
    </w:p>
    <w:p w14:paraId="7CB2DBBB">
      <w:pP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br w:type="page"/>
      </w:r>
    </w:p>
    <w:tbl>
      <w:tblPr>
        <w:tblStyle w:val="10"/>
        <w:tblW w:w="5000" w:type="pct"/>
        <w:tblInd w:w="0" w:type="dxa"/>
        <w:tblLayout w:type="fixed"/>
        <w:tblCellMar>
          <w:top w:w="0" w:type="dxa"/>
          <w:left w:w="0" w:type="dxa"/>
          <w:bottom w:w="0" w:type="dxa"/>
          <w:right w:w="0" w:type="dxa"/>
        </w:tblCellMar>
      </w:tblPr>
      <w:tblGrid>
        <w:gridCol w:w="1180"/>
        <w:gridCol w:w="3288"/>
        <w:gridCol w:w="1681"/>
        <w:gridCol w:w="1611"/>
        <w:gridCol w:w="1483"/>
        <w:gridCol w:w="1421"/>
        <w:gridCol w:w="1545"/>
        <w:gridCol w:w="1779"/>
      </w:tblGrid>
      <w:tr w14:paraId="6E8F753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B45F03B">
            <w:pPr>
              <w:jc w:val="center"/>
              <w:textAlignment w:val="bottom"/>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14:textFill>
                  <w14:solidFill>
                    <w14:schemeClr w14:val="tx1"/>
                  </w14:solidFill>
                </w14:textFill>
              </w:rPr>
              <w:t>支出决算表</w:t>
            </w:r>
          </w:p>
        </w:tc>
      </w:tr>
      <w:tr w14:paraId="554B9764">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7CC30C8">
            <w:pP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w:t>
            </w:r>
            <w:r>
              <w:rPr>
                <w:rFonts w:hint="default" w:ascii="Times New Roman" w:hAnsi="Times New Roman" w:cs="Times New Roman"/>
                <w:b w:val="0"/>
                <w:bCs w:val="0"/>
                <w:color w:val="000000" w:themeColor="text1"/>
                <w:sz w:val="20"/>
                <w:u w:color="auto"/>
                <w14:textFill>
                  <w14:solidFill>
                    <w14:schemeClr w14:val="tx1"/>
                  </w14:solidFill>
                </w14:textFill>
              </w:rPr>
              <w:t xml:space="preserve">中国人民政治协商会议丰都县委员会办公室（本级）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C86ABCF">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E2F63DA">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4FAC780">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ABFB382">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7A68B1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公开03表</w:t>
            </w:r>
          </w:p>
        </w:tc>
      </w:tr>
      <w:tr w14:paraId="5D3C985E">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75E4464">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068A710">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7CD3DD3">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78BB146">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DB9C241">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47A767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单位：万元</w:t>
            </w:r>
          </w:p>
        </w:tc>
      </w:tr>
      <w:tr w14:paraId="01B0ED86">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AD6666">
            <w:pPr>
              <w:jc w:val="center"/>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8A733">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34082">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EA967">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67B4E">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1921A">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41D10">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对附属单位补助支出</w:t>
            </w:r>
          </w:p>
        </w:tc>
      </w:tr>
      <w:tr w14:paraId="3E09B7BB">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63EB8">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D314D6B">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A1B67">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23C0C">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B7BD1">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A3BF8">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C092D">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0070B">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7A52CED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A4E39">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0BC7535">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0FD29">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07FC4">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63A51">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30EA8">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3E947">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5655B">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7F59597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2AF38">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63C66EE">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4919D">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63ED1">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15466">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ED6C4">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D039F">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6908C">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2369640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22E5">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084FF1F">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072C6">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FE6B9">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07773">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0B3E4">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95028">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01BBE">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63EAA13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99527">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0FB2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1,145.59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04A64">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989.82</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2708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155.77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952D2">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AB3F2">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D4F2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4666B6B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D9AB8">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403A5">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F71C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835.66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75C9A">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679.89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99B1F">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155.77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8D92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42D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66C3">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78A7D4E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4AA3C">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B44F8">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政协事务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18A7C">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835.66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28F86">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679.89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7E4F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155.77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5BD5F">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515EF">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9513C">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6377F38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DEE1">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CECF9">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4DBAB">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679.89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941F3">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679.89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FC433">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7588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AC03B">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1CC2">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25649B9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907E">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7476F">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政协会议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5560">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45.00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E8398">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25F42">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45.00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5A3CB">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32A90">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A902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0F5221A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8F75F">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10EB7">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委员视察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3F5F">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58.16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BD73C">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AC4BC">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58.16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FA2E5">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19FC2">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F2DC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5D53402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3F00">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4DA53">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其他政协事务支出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6ECD5">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52.61</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E8FC0">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92C20">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52.61</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2B21E">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EAD2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DEECE">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41CF7E8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091D3">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2DBC7">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BDA3F">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205.58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B6406">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205.58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0F244">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91442">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7C164">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F213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462E8CF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4AB14">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88175">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7AAC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205.58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B99D4">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205.58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7035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C4355">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703D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79F4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008BD70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8B712">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983EF">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6338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95.24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E029F">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95.24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4E0D4">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8575C">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AE3DE">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18CC7">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2558F1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59681">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E2BD3">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10F7A">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66.37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87F2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66.37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FBA8A">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8D75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C1A8B">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1A58C">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4E68F00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FD2EE">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4204E">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1591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37.05</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2AD6">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37.05</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C7EF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A863">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2305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72D8B">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650B9E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D6275">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2789B">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4561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6.93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C86FB">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6.93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19F0F">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E91EE">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F35E2">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258FA">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266D380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BC7C">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5665C">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EF713">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54.17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71544">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54.17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CDDC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864F">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8F836">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AB7C6">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11DB55C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ED51C">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015AA">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4516">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54.17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63503">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54.17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A0E6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DA93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4385A">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FC14A">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2BE1DAD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AE872">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E96F1">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E8EA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35.26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E29D5">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35.26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3CCD2">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27147">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93664">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3198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77972E9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561C0">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2843B">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B81E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18.91</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0DD8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18.91</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826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E252">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8809F">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3CE5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0099934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E7DCE">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84137">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61EC8">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50.18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C7CF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50.18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831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EE3F5">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D3C9F">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13F0F">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66CF67A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8A24B">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8A12D">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21AF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50.18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C0494">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50.18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F12D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5F3EC">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8C4AE">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649C">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5EDDF3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B27E1">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3BDC1">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93884">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50.18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AD115">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50.18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D4B6C">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39E32">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61CE">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685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bl>
    <w:p w14:paraId="3E24F3CF">
      <w:pP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备注：1.本表反映单位本年度各项支出情况。</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t xml:space="preserve">      2.本套报表金额单位转换时可能存在尾数误差。</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br w:type="textWrapping"/>
      </w:r>
    </w:p>
    <w:p w14:paraId="4902F5B3">
      <w:pP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br w:type="page"/>
      </w:r>
    </w:p>
    <w:p w14:paraId="2F786BB4">
      <w:pPr>
        <w:rPr>
          <w:rFonts w:hint="default" w:ascii="Times New Roman" w:hAnsi="Times New Roman" w:cs="Times New Roman"/>
          <w:b w:val="0"/>
          <w:bCs w:val="0"/>
          <w:color w:val="000000" w:themeColor="text1"/>
          <w:sz w:val="21"/>
          <w:szCs w:val="21"/>
          <w14:textFill>
            <w14:solidFill>
              <w14:schemeClr w14:val="tx1"/>
            </w14:solidFill>
          </w14:textFill>
        </w:rPr>
      </w:pPr>
    </w:p>
    <w:tbl>
      <w:tblPr>
        <w:tblStyle w:val="10"/>
        <w:tblW w:w="4790" w:type="pct"/>
        <w:tblInd w:w="0" w:type="dxa"/>
        <w:tblLayout w:type="autofit"/>
        <w:tblCellMar>
          <w:top w:w="0" w:type="dxa"/>
          <w:left w:w="0" w:type="dxa"/>
          <w:bottom w:w="0" w:type="dxa"/>
          <w:right w:w="0" w:type="dxa"/>
        </w:tblCellMar>
      </w:tblPr>
      <w:tblGrid>
        <w:gridCol w:w="2710"/>
        <w:gridCol w:w="1388"/>
        <w:gridCol w:w="2903"/>
        <w:gridCol w:w="1546"/>
        <w:gridCol w:w="1546"/>
        <w:gridCol w:w="1546"/>
        <w:gridCol w:w="1762"/>
      </w:tblGrid>
      <w:tr w14:paraId="649EF09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FE1339B">
            <w:pPr>
              <w:spacing w:line="400" w:lineRule="exact"/>
              <w:jc w:val="center"/>
              <w:textAlignment w:val="bottom"/>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14:textFill>
                  <w14:solidFill>
                    <w14:schemeClr w14:val="tx1"/>
                  </w14:solidFill>
                </w14:textFill>
              </w:rPr>
              <w:t>财政拨款收入支出决算总表</w:t>
            </w:r>
          </w:p>
        </w:tc>
      </w:tr>
      <w:tr w14:paraId="2B71FB6E">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BC48F0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w:t>
            </w:r>
            <w:r>
              <w:rPr>
                <w:rFonts w:hint="default" w:ascii="Times New Roman" w:hAnsi="Times New Roman" w:cs="Times New Roman"/>
                <w:b w:val="0"/>
                <w:bCs w:val="0"/>
                <w:color w:val="000000" w:themeColor="text1"/>
                <w:sz w:val="20"/>
                <w:u w:color="auto"/>
                <w14:textFill>
                  <w14:solidFill>
                    <w14:schemeClr w14:val="tx1"/>
                  </w14:solidFill>
                </w14:textFill>
              </w:rPr>
              <w:t>中国人民政治协商会议丰都县委员会办公室（本级）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1B1CC014">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6E380F2">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523CFDB">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4F3951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公开04表</w:t>
            </w:r>
          </w:p>
        </w:tc>
      </w:tr>
      <w:tr w14:paraId="30BF59D6">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0C7C446">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AA678B5">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5555249">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393461A">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08E848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单位：万元</w:t>
            </w:r>
          </w:p>
        </w:tc>
      </w:tr>
      <w:tr w14:paraId="0AA12789">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25EFD">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BD8EC">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支     出</w:t>
            </w:r>
          </w:p>
        </w:tc>
      </w:tr>
      <w:tr w14:paraId="2D15591A">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64919">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DA3BD">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C789CB">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0DDB3">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决算数</w:t>
            </w:r>
          </w:p>
        </w:tc>
      </w:tr>
      <w:tr w14:paraId="687F695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99C07">
            <w:pPr>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3B036">
            <w:pPr>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8D193">
            <w:pPr>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049CE">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E61CC">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990B4">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EF81D">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国有资本经营预算财政拨款</w:t>
            </w:r>
          </w:p>
        </w:tc>
      </w:tr>
      <w:tr w14:paraId="1BA04F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4DE4D">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ADBF7">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1,145.59</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3818B">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BDB2C">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835.66</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C1AD1">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835.66</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81F18">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77F3A">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19E7FC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A15D8">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CCAAA">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F2F3">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9522A">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5EF7">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AD0F">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F632">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06F226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97607">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FF5DF">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BCE80">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5253C">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99D78">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D3315">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D8FA">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577E58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72DD4">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72D7B4">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91E8B">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80429">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2892C">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2115B">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E0711">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28B06C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CD1E9">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70EA9D">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E748F">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5178">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DE41E">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3451">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47662">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485026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82C53">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2CA965">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504CD">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7DFEE">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2B5D2">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D1B1D">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1626">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60FD20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302F6">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ED3311">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BE208">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15283">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5F302">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8CAE1">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83AD8">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580266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6F277">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2AD57E">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18124">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1F03A">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205.58</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93ACA">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205.58</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72A4D">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C984B">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407AF7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AC671">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EAA4D2">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4FBF6">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A622">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54.17</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E95DF">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54.17</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1F644">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DDE28">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56E28B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8747">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FF6DD">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0AB0">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F037">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C1823">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9DF15">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AE763">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667A5B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4943E">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DBC56">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7B306">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D395">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404D7">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D17B6">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48EF4">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03B4F48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0EE4A">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138A7">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FF52E">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54C53">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C77E">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1A332">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859E0">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0CF88D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88535">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04AAC">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7974A">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0AD64">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874B">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14E3D">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792E6">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6B1883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50BC6">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8423">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F10C">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65AF4">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C4F3A">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E3430">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8A19C">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0BF1E4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70B16">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5D55F">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E07B9">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E4C9F">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4A273">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41285">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86D9E">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6249F1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D1025">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9966F">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DFB71">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0672">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9F0D2">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7FE16">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10D51">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273065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8F525">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54463">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B61B2">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FCADF">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1352F">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7C5D4">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BA815">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65DFA0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E27AE">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B5A77">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C6EAF">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9697B">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487E4">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1D951">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AA4FE">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31D2BD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D61D">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89E2D">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4010">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54B14">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50.18</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2AF7A">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50.18</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5CC8">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B464D">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6D2F13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6414D">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3619F">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E91AB">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FFB6">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1A391">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54A86">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E1D9">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3E0305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E618B">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AB6D4">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DB6B2">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277D8">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FE175">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65305">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CCB57">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2D8955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4A85C">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D8BF3">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5AE5C">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16F6">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CFBF4">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980C5">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086A3">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4606A5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853E7">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21DA9">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CDC48">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2CF77">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0BE12">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D4737">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F6EC0">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58C44B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32E740">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666C1">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0EF30">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0CE38">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79A9D">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0906E">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5B772">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402973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5B5FC2">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3B075">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F9FEE">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D6C22">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4D5EF">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EB2F0">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48E75">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15D977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E38470">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D3B58">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4F7F4">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396EF">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F465C">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11A86">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BC3E8">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78FDAB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F72D4">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FE990">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1,145.59</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AEAE">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EC47F">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1,145.59</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0756E">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1,145.59</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C51E8">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4D239">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5004B0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3E7AF">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4D19">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BF07C">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6AD1F">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DEE5F">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0B19D">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64E0D">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0D594C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495F0">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2E0DA">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BFB5B9">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227D3E">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D5E532">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FE706A">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622F1B">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r>
      <w:tr w14:paraId="7A0723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E7F22">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B47F5">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E9A0E">
            <w:pPr>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C5E73">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F4334">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2DAF0">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85D87">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r>
      <w:tr w14:paraId="7EB8A6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A0521">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A6B3B">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B1945">
            <w:pPr>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9C7E1">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F8016">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F7D38">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FD88">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r>
      <w:tr w14:paraId="64B0E6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DE209">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E95FF">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1,145.59</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B39C2">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653AE">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1,145.59</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6CED9">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1,145.59</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FABAC">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809EB">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bl>
    <w:p w14:paraId="378AC4C2">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t xml:space="preserve">      2.本套报表金额单位转换时可能存在尾数误差。</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1"/>
          <w:szCs w:val="21"/>
          <w14:textFill>
            <w14:solidFill>
              <w14:schemeClr w14:val="tx1"/>
            </w14:solidFill>
          </w14:textFill>
        </w:rPr>
        <w:br w:type="page"/>
      </w:r>
    </w:p>
    <w:tbl>
      <w:tblPr>
        <w:tblStyle w:val="10"/>
        <w:tblW w:w="5000" w:type="pct"/>
        <w:tblInd w:w="0" w:type="dxa"/>
        <w:tblLayout w:type="fixed"/>
        <w:tblCellMar>
          <w:top w:w="0" w:type="dxa"/>
          <w:left w:w="0" w:type="dxa"/>
          <w:bottom w:w="0" w:type="dxa"/>
          <w:right w:w="0" w:type="dxa"/>
        </w:tblCellMar>
      </w:tblPr>
      <w:tblGrid>
        <w:gridCol w:w="1191"/>
        <w:gridCol w:w="3718"/>
        <w:gridCol w:w="3018"/>
        <w:gridCol w:w="3010"/>
        <w:gridCol w:w="3050"/>
      </w:tblGrid>
      <w:tr w14:paraId="3F7F1D90">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FEF347C">
            <w:pPr>
              <w:jc w:val="center"/>
              <w:textAlignment w:val="bottom"/>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14:textFill>
                  <w14:solidFill>
                    <w14:schemeClr w14:val="tx1"/>
                  </w14:solidFill>
                </w14:textFill>
              </w:rPr>
              <w:t>一般公共预算财政拨款支出决算表</w:t>
            </w:r>
          </w:p>
        </w:tc>
      </w:tr>
      <w:tr w14:paraId="4F448388">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B08ADD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w:t>
            </w:r>
            <w:r>
              <w:rPr>
                <w:rFonts w:hint="default" w:ascii="Times New Roman" w:hAnsi="Times New Roman" w:cs="Times New Roman"/>
                <w:b w:val="0"/>
                <w:bCs w:val="0"/>
                <w:color w:val="000000" w:themeColor="text1"/>
                <w:sz w:val="20"/>
                <w:u w:color="auto"/>
                <w14:textFill>
                  <w14:solidFill>
                    <w14:schemeClr w14:val="tx1"/>
                  </w14:solidFill>
                </w14:textFill>
              </w:rPr>
              <w:t>中国人民政治协商会议丰都县委员会办公室（本级）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37A3F04">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49E43D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公开05表</w:t>
            </w:r>
          </w:p>
        </w:tc>
      </w:tr>
      <w:tr w14:paraId="2C66CDA0">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4807DFC">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16C7F98">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1742E0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单位：万元</w:t>
            </w:r>
          </w:p>
        </w:tc>
      </w:tr>
      <w:tr w14:paraId="64D6236E">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79E77">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287210">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本年支出</w:t>
            </w:r>
          </w:p>
        </w:tc>
      </w:tr>
      <w:tr w14:paraId="12C409E7">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F60B2">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99776">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DBC03">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FFC5AB">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E25B5">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项目支出</w:t>
            </w:r>
          </w:p>
        </w:tc>
      </w:tr>
      <w:tr w14:paraId="047D0E04">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00678">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E554A">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BB747">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8300F">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6B2A6">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3971F517">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26AED">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FA697">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7B089">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23F371">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13888">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2C905F43">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72C64">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26C5C">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1,145.59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B7CF4">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989.82</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9B5E3">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155.77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58ED60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FB41A">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5846B">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C7275">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835.66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D340C">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679.89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432B7">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155.77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1266F2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52045">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43086">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政协事务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2E4E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835.66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F0954">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679.89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BA6CE">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155.77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0B5563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25647">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16405">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37A33">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679.89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9587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679.89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55C6B">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78A4C7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B5444">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0822B">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政协会议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64C4F">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45.00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ECED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6AE9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45.00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62FB24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DB28D">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E5908">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委员视察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F48F4">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58.16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DC31F">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48C07">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58.16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0485DF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673D6">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8D010">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其他政协事务支出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9D46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52.61</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FEFD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45E5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52.61</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328B86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3F692">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FFEE3">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24CE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205.58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23523">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205.58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353E3">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38D90F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8F8DE">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1CDA8">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75AD7">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205.58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5996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205.58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CCDAE">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0B5D71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4AB01">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BE56A">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89A53">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95.24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EBDEC">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95.24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AC035">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7F972D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EF356">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5DE28">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B6A8E">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66.37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82F82">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66.37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1D87E">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083EAB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1E912">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E856A">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5F904">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37.05</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3BBF3">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37.05</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EFB7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57DAE1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FD79">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FE8B6">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A775C">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6.93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626AE">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6.93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78677">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7A3CE0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0D4F2">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28645">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98380">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54.17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A18F3">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54.17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640CE">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5AFCF2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FE9CE">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25B7A">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EED75">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54.17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7F09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54.17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6E5E0">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27BDDF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AF4F5">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DD7BD">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09FFC">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35.26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26985">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35.26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B0D5B">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118669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AF374">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13EF7">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62BA5">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18.91</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BF06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18.91</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862C3">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5F91A7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3E4B">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B033C">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45AE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50.18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02557">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50.18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3839B">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11429A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E77C">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DD366">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98444">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50.18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58C82">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50.18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2F83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3DB192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E0928">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02C42">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05AD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50.18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01029">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50.18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C8462">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bl>
    <w:p w14:paraId="201FF9B5">
      <w:pP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备注：1.本表反映单位本年度一般公共预算财政拨款支出情况。</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t xml:space="preserve">      2.本套报表金额单位转换时可能存在尾数误差。</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br w:type="textWrapping"/>
      </w:r>
    </w:p>
    <w:p w14:paraId="6A88AA4A">
      <w:pPr>
        <w:ind w:firstLine="630" w:firstLineChars="300"/>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br w:type="page"/>
      </w:r>
    </w:p>
    <w:tbl>
      <w:tblPr>
        <w:tblStyle w:val="10"/>
        <w:tblW w:w="4994" w:type="pct"/>
        <w:tblInd w:w="0" w:type="dxa"/>
        <w:tblLayout w:type="fixed"/>
        <w:tblCellMar>
          <w:top w:w="0" w:type="dxa"/>
          <w:left w:w="0" w:type="dxa"/>
          <w:bottom w:w="0" w:type="dxa"/>
          <w:right w:w="0" w:type="dxa"/>
        </w:tblCellMar>
      </w:tblPr>
      <w:tblGrid>
        <w:gridCol w:w="733"/>
        <w:gridCol w:w="2564"/>
        <w:gridCol w:w="1407"/>
        <w:gridCol w:w="797"/>
        <w:gridCol w:w="1855"/>
        <w:gridCol w:w="1294"/>
        <w:gridCol w:w="797"/>
        <w:gridCol w:w="3161"/>
        <w:gridCol w:w="1362"/>
      </w:tblGrid>
      <w:tr w14:paraId="2AB90B7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DC05B6E">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14:textFill>
                  <w14:solidFill>
                    <w14:schemeClr w14:val="tx1"/>
                  </w14:solidFill>
                </w14:textFill>
              </w:rPr>
              <w:t>一般公共预算财政拨款基本支出决算表</w:t>
            </w:r>
          </w:p>
        </w:tc>
      </w:tr>
      <w:tr w14:paraId="3566070F">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EEC85C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w:t>
            </w:r>
            <w:r>
              <w:rPr>
                <w:rFonts w:hint="default" w:ascii="Times New Roman" w:hAnsi="Times New Roman" w:cs="Times New Roman"/>
                <w:b w:val="0"/>
                <w:bCs w:val="0"/>
                <w:color w:val="000000" w:themeColor="text1"/>
                <w:sz w:val="20"/>
                <w:u w:color="auto"/>
                <w14:textFill>
                  <w14:solidFill>
                    <w14:schemeClr w14:val="tx1"/>
                  </w14:solidFill>
                </w14:textFill>
              </w:rPr>
              <w:t>中国人民政治协商会议丰都县委员会办公室（本级）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08C5472E">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11C82B5">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28CD038">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5477CC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公开06表</w:t>
            </w:r>
          </w:p>
        </w:tc>
      </w:tr>
      <w:tr w14:paraId="7109857E">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3E0E7AA">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0404815">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183D9B5">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4D725F0">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FAAA7B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单位：万元</w:t>
            </w:r>
          </w:p>
        </w:tc>
      </w:tr>
      <w:tr w14:paraId="19F80F74">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6009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15B2E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公用经费</w:t>
            </w:r>
          </w:p>
        </w:tc>
      </w:tr>
      <w:tr w14:paraId="1C9D89AE">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5056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8263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经济分类科目（按“款”级</w:t>
            </w:r>
            <w:r>
              <w:rPr>
                <w:rFonts w:hint="default" w:ascii="Times New Roman" w:hAnsi="Times New Roman" w:cs="Times New Roman"/>
                <w:b w:val="0"/>
                <w:bCs w:val="0"/>
                <w:color w:val="000000" w:themeColor="text1"/>
                <w:sz w:val="18"/>
                <w:szCs w:val="18"/>
                <w:lang w:val="en-US" w:eastAsia="zh-CN"/>
                <w14:textFill>
                  <w14:solidFill>
                    <w14:schemeClr w14:val="tx1"/>
                  </w14:solidFill>
                </w14:textFill>
              </w:rPr>
              <w:t>经济</w:t>
            </w:r>
            <w:r>
              <w:rPr>
                <w:rFonts w:hint="default" w:ascii="Times New Roman" w:hAnsi="Times New Roman" w:cs="Times New Roman"/>
                <w:b w:val="0"/>
                <w:bCs w:val="0"/>
                <w:color w:val="000000" w:themeColor="text1"/>
                <w:sz w:val="18"/>
                <w:szCs w:val="18"/>
                <w14:textFill>
                  <w14:solidFill>
                    <w14:schemeClr w14:val="tx1"/>
                  </w14:solidFill>
                </w14:textFill>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D759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413F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325B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经济分类科目（按“款”级</w:t>
            </w:r>
            <w:r>
              <w:rPr>
                <w:rFonts w:hint="default" w:ascii="Times New Roman" w:hAnsi="Times New Roman" w:cs="Times New Roman"/>
                <w:b w:val="0"/>
                <w:bCs w:val="0"/>
                <w:color w:val="000000" w:themeColor="text1"/>
                <w:sz w:val="18"/>
                <w:szCs w:val="18"/>
                <w:lang w:val="en-US" w:eastAsia="zh-CN"/>
                <w14:textFill>
                  <w14:solidFill>
                    <w14:schemeClr w14:val="tx1"/>
                  </w14:solidFill>
                </w14:textFill>
              </w:rPr>
              <w:t>经济</w:t>
            </w:r>
            <w:r>
              <w:rPr>
                <w:rFonts w:hint="default" w:ascii="Times New Roman" w:hAnsi="Times New Roman" w:cs="Times New Roman"/>
                <w:b w:val="0"/>
                <w:bCs w:val="0"/>
                <w:color w:val="000000" w:themeColor="text1"/>
                <w:sz w:val="18"/>
                <w:szCs w:val="18"/>
                <w14:textFill>
                  <w14:solidFill>
                    <w14:schemeClr w14:val="tx1"/>
                  </w14:solidFill>
                </w14:textFill>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F10EE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8FC4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D602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经济分类科目（按“款”级</w:t>
            </w:r>
            <w:r>
              <w:rPr>
                <w:rFonts w:hint="default" w:ascii="Times New Roman" w:hAnsi="Times New Roman" w:cs="Times New Roman"/>
                <w:b w:val="0"/>
                <w:bCs w:val="0"/>
                <w:color w:val="000000" w:themeColor="text1"/>
                <w:sz w:val="18"/>
                <w:szCs w:val="18"/>
                <w:lang w:val="en-US" w:eastAsia="zh-CN"/>
                <w14:textFill>
                  <w14:solidFill>
                    <w14:schemeClr w14:val="tx1"/>
                  </w14:solidFill>
                </w14:textFill>
              </w:rPr>
              <w:t>经济</w:t>
            </w:r>
            <w:r>
              <w:rPr>
                <w:rFonts w:hint="default" w:ascii="Times New Roman" w:hAnsi="Times New Roman" w:cs="Times New Roman"/>
                <w:b w:val="0"/>
                <w:bCs w:val="0"/>
                <w:color w:val="000000" w:themeColor="text1"/>
                <w:sz w:val="18"/>
                <w:szCs w:val="18"/>
                <w14:textFill>
                  <w14:solidFill>
                    <w14:schemeClr w14:val="tx1"/>
                  </w14:solidFill>
                </w14:textFill>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8C48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金额</w:t>
            </w:r>
          </w:p>
        </w:tc>
      </w:tr>
      <w:tr w14:paraId="3B68C1D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FD03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72519">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EA97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DF5F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A54E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0F95A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870B9">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135D1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20AA8">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8CB4A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1D1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698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DF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695.46</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BAA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65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9E6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192.20</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79E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564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674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1F5EDC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174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DD4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73D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102.17</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09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56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0C1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14.93</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164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F34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0B1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180F75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AC0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BC7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B0D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105.10</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5C0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4EB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5A6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2.00</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CB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604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B2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5C55F0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778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1F9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11A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202.38</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8C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5C5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6CC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860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7CE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77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7A1655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257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315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57C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0.18</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B61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4C1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9D2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AD7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7E8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727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450131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8C4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5D3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382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5F3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F12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42C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0.25</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ED0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E98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BAC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66815A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422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049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497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78.03</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24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60F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1A4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2.99</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9F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EF0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4B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7FE22E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29E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1B3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207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41.94</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268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9CB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B2D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30.56</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02F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DB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39E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0C25D38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D07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4B3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7A3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37.63</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597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4BB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3F3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A10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773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D5F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6884D3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C16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8E3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693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374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E68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E32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17A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24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85C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74EAA9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EFB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48E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CB2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10.88</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B9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1CA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0A0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22.83</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9D6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CFD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A25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1ADD33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89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B76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CDE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99.95</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F21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9DF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B53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563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6F3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06B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3D8602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1A5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355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5DD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17.19</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EE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E8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720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11A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7CC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406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6618EA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803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BF3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A1A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02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223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FA2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902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76A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736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1FE851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0D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0B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719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102.17</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714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41F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007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0.35</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535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E3B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8E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291A5C6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11F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065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0A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1BD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0C3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D6D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0.79</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9CF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FD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5C0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6793CB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FBD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4B6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358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CFC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436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0B0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1.60</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38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AFB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0EE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159318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EE4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5F0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D9D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97B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1A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FEC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B51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20D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4AA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5BC8E93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FAC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89E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B56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24.53</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C6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8A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3EF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A9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F76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612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106924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494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8F5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66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8.37</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6F5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E7C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4F4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941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18C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1C2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7A48C3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BE5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374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33C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3C8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1CE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B77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8.02</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F7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151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53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419847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F6C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E5C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07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69.27</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826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765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256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0E8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D83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80B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50B9FB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19A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4B2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638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3D3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FCF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C0B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37.07</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0F0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69594">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384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2FF681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FD1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D60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2F7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7E1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A31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728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0.26</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E53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052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670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64EA9C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BC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2D1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C9E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213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AF8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29D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6.96</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513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584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078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3ADA9B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322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119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214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314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EBE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1A9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30.01</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FEE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30B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05B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3B54996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AA0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F01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2FF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52F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DC2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C0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516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C2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E4E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34DA50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9BBF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8BD6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4E336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567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AC3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000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33.57</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42F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31E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276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40F23B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D85E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7888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6D809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D69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E4B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79A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F6B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D77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C0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1DDEAF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C2F4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87C3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B883C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D77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E8F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3AE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ABF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375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BF2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1AEC415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7ED0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AA9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90D2E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A6A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47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F48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B5B8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2A4B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1657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r>
      <w:tr w14:paraId="0AC38F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F5BC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CF77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3CB5B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758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52D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121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5B60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CCA8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81FA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r>
      <w:tr w14:paraId="64B81AEC">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1C0B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7BE7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F1E45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662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E1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BA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5B54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B3CF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4FCB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r>
      <w:tr w14:paraId="67697F4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1BA3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C00719">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797.63</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D7D2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BAB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192.20</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bl>
    <w:p w14:paraId="71D8569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备注：1.本表反映单位本年度一般公共预算财政拨款基本支出明细情况。</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t xml:space="preserve">      2.本套报表金额单位转换时可能存在尾数误差。</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1"/>
          <w:szCs w:val="21"/>
          <w14:textFill>
            <w14:solidFill>
              <w14:schemeClr w14:val="tx1"/>
            </w14:solidFill>
          </w14:textFill>
        </w:rPr>
        <w:br w:type="page"/>
      </w:r>
    </w:p>
    <w:tbl>
      <w:tblPr>
        <w:tblStyle w:val="10"/>
        <w:tblW w:w="5000" w:type="pct"/>
        <w:tblInd w:w="0" w:type="dxa"/>
        <w:tblLayout w:type="fixed"/>
        <w:tblCellMar>
          <w:top w:w="0" w:type="dxa"/>
          <w:left w:w="0" w:type="dxa"/>
          <w:bottom w:w="0" w:type="dxa"/>
          <w:right w:w="0" w:type="dxa"/>
        </w:tblCellMar>
      </w:tblPr>
      <w:tblGrid>
        <w:gridCol w:w="1205"/>
        <w:gridCol w:w="3281"/>
        <w:gridCol w:w="1553"/>
        <w:gridCol w:w="1553"/>
        <w:gridCol w:w="1553"/>
        <w:gridCol w:w="1553"/>
        <w:gridCol w:w="1611"/>
        <w:gridCol w:w="1679"/>
      </w:tblGrid>
      <w:tr w14:paraId="22072C59">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D82A844">
            <w:pPr>
              <w:jc w:val="center"/>
              <w:textAlignment w:val="bottom"/>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14:textFill>
                  <w14:solidFill>
                    <w14:schemeClr w14:val="tx1"/>
                  </w14:solidFill>
                </w14:textFill>
              </w:rPr>
              <w:t>政府性基金预算财政拨款收入支出决算表</w:t>
            </w:r>
          </w:p>
        </w:tc>
      </w:tr>
      <w:tr w14:paraId="21F2FC8A">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A8D94C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w:t>
            </w:r>
            <w:r>
              <w:rPr>
                <w:rFonts w:hint="default" w:ascii="Times New Roman" w:hAnsi="Times New Roman" w:cs="Times New Roman"/>
                <w:b w:val="0"/>
                <w:bCs w:val="0"/>
                <w:color w:val="000000" w:themeColor="text1"/>
                <w:sz w:val="20"/>
                <w:u w:color="auto"/>
                <w14:textFill>
                  <w14:solidFill>
                    <w14:schemeClr w14:val="tx1"/>
                  </w14:solidFill>
                </w14:textFill>
              </w:rPr>
              <w:t>中国人民政治协商会议丰都县委员会办公室（本级）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5663E61A">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FE67AD1">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9E3E837">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AD8EE4F">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D400E1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公开07表</w:t>
            </w:r>
          </w:p>
        </w:tc>
      </w:tr>
      <w:tr w14:paraId="374D7B9E">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D0B6717">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3F509C5">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8B308C0">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D9D78E8">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ED13560">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6A31EA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单位：万元</w:t>
            </w:r>
          </w:p>
        </w:tc>
      </w:tr>
      <w:tr w14:paraId="34D918B4">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4E5F2">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777AB6">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61B8A">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4812CE">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DECD5">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年末结转和结余</w:t>
            </w:r>
          </w:p>
        </w:tc>
      </w:tr>
      <w:tr w14:paraId="2E8217E6">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943D2">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CC371">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604393">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AE14B">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990AA">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BA37E">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73BB9">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0BA0C">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3CC95D5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D6CE5">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7E3F7">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464567">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9A7DE">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8A06D">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FA7BB">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469E3">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C8096">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62FA9090">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603E4">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30382">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AE4970">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791AF">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8C24E">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BE4F7">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56D66">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F1C38">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5C87BAD9">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9EAB2">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8A710">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F60EB">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ACD73">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E532D">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AAF3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E1775">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5579CE6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4A9F9">
            <w:pPr>
              <w:jc w:val="both"/>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7DF9C">
            <w:pPr>
              <w:jc w:val="both"/>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04491">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962F0">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C0ADC">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5D8E8">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46A8E">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708FE">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bl>
    <w:p w14:paraId="5D3838ED">
      <w:pP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备注：本表反映单位本年度政府性基金预算财政拨款收入支出及结转和结余情况。本单位无政府性基金收支，故本表无数据。</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br w:type="textWrapping"/>
      </w:r>
    </w:p>
    <w:p w14:paraId="4015BB74">
      <w:pP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br w:type="page"/>
      </w:r>
    </w:p>
    <w:tbl>
      <w:tblPr>
        <w:tblStyle w:val="10"/>
        <w:tblW w:w="5000" w:type="pct"/>
        <w:tblInd w:w="0" w:type="dxa"/>
        <w:tblLayout w:type="fixed"/>
        <w:tblCellMar>
          <w:top w:w="0" w:type="dxa"/>
          <w:left w:w="0" w:type="dxa"/>
          <w:bottom w:w="0" w:type="dxa"/>
          <w:right w:w="0" w:type="dxa"/>
        </w:tblCellMar>
      </w:tblPr>
      <w:tblGrid>
        <w:gridCol w:w="1180"/>
        <w:gridCol w:w="3301"/>
        <w:gridCol w:w="2988"/>
        <w:gridCol w:w="173"/>
        <w:gridCol w:w="3161"/>
        <w:gridCol w:w="79"/>
        <w:gridCol w:w="3105"/>
      </w:tblGrid>
      <w:tr w14:paraId="3761D591">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100E86F">
            <w:pPr>
              <w:jc w:val="center"/>
              <w:textAlignment w:val="bottom"/>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14:textFill>
                  <w14:solidFill>
                    <w14:schemeClr w14:val="tx1"/>
                  </w14:solidFill>
                </w14:textFill>
              </w:rPr>
              <w:t>国有资本经营预算财政拨款支出决算表</w:t>
            </w:r>
          </w:p>
        </w:tc>
      </w:tr>
      <w:tr w14:paraId="2ABC3E66">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BD524A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w:t>
            </w:r>
            <w:r>
              <w:rPr>
                <w:rFonts w:hint="default" w:ascii="Times New Roman" w:hAnsi="Times New Roman" w:cs="Times New Roman"/>
                <w:b w:val="0"/>
                <w:bCs w:val="0"/>
                <w:color w:val="000000" w:themeColor="text1"/>
                <w:sz w:val="20"/>
                <w:u w:color="auto"/>
                <w14:textFill>
                  <w14:solidFill>
                    <w14:schemeClr w14:val="tx1"/>
                  </w14:solidFill>
                </w14:textFill>
              </w:rPr>
              <w:t>中国人民政治协商会议丰都县委员会办公室（本级）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3279938">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BAA0F8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公开08表</w:t>
            </w:r>
          </w:p>
        </w:tc>
      </w:tr>
      <w:tr w14:paraId="62C9216E">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0E4ED69">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3E29576">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0E679C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单位：万元</w:t>
            </w:r>
          </w:p>
        </w:tc>
      </w:tr>
      <w:tr w14:paraId="7B5AC75F">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7E15B5">
            <w:pPr>
              <w:jc w:val="center"/>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C4BFB4">
            <w:pPr>
              <w:jc w:val="center"/>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本年支出</w:t>
            </w:r>
          </w:p>
        </w:tc>
      </w:tr>
      <w:tr w14:paraId="7A40AF4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B6B26">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86B4B">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96F81">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54E553">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7FF4A">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项目支出</w:t>
            </w:r>
          </w:p>
        </w:tc>
      </w:tr>
      <w:tr w14:paraId="7C3748BE">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E1DEE">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9FD67">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EA630">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5DF807">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90056">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5B3CDF0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15EAD">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1925A">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057CE">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2F3CC">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CB8855">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26851174">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17831">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C4C67">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E33CB">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4DD06">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CAD0D">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63782EAE">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CA0EE">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3FCF2">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F7F74">
            <w:pPr>
              <w:jc w:val="right"/>
              <w:rPr>
                <w:rFonts w:hint="default" w:ascii="Times New Roman" w:hAnsi="Times New Roman" w:cs="Times New Roman"/>
                <w:b w:val="0"/>
                <w:bCs w:val="0"/>
                <w:color w:val="000000" w:themeColor="text1"/>
                <w:sz w:val="20"/>
                <w:szCs w:val="20"/>
                <w14:textFill>
                  <w14:solidFill>
                    <w14:schemeClr w14:val="tx1"/>
                  </w14:solidFill>
                </w14:textFill>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2BACB">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14:paraId="6EA7A98B">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07AEF">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22219">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4B84E">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FCECD">
            <w:pPr>
              <w:jc w:val="right"/>
              <w:rPr>
                <w:rFonts w:hint="default" w:ascii="Times New Roman" w:hAnsi="Times New Roman" w:cs="Times New Roman"/>
                <w:b w:val="0"/>
                <w:bCs w:val="0"/>
                <w:color w:val="000000" w:themeColor="text1"/>
                <w:sz w:val="20"/>
                <w:szCs w:val="20"/>
                <w14:textFill>
                  <w14:solidFill>
                    <w14:schemeClr w14:val="tx1"/>
                  </w14:solidFill>
                </w14:textFill>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014C4">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bl>
    <w:p w14:paraId="635B8D00">
      <w:pP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备注：本表反映单位本年度国有资本经营预算财政拨款支出情况。本单位无国有资本经营收支，故本表无数据。</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br w:type="textWrapping"/>
      </w:r>
    </w:p>
    <w:p w14:paraId="7C29339D">
      <w:pP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br w:type="page"/>
      </w:r>
    </w:p>
    <w:tbl>
      <w:tblPr>
        <w:tblStyle w:val="10"/>
        <w:tblW w:w="4611" w:type="pct"/>
        <w:tblInd w:w="0" w:type="dxa"/>
        <w:tblLayout w:type="fixed"/>
        <w:tblCellMar>
          <w:top w:w="0" w:type="dxa"/>
          <w:left w:w="170" w:type="dxa"/>
          <w:bottom w:w="0" w:type="dxa"/>
          <w:right w:w="170" w:type="dxa"/>
        </w:tblCellMar>
      </w:tblPr>
      <w:tblGrid>
        <w:gridCol w:w="2902"/>
        <w:gridCol w:w="2206"/>
        <w:gridCol w:w="2168"/>
        <w:gridCol w:w="3354"/>
        <w:gridCol w:w="2270"/>
      </w:tblGrid>
      <w:tr w14:paraId="208B8A16">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1CD5DB7">
            <w:pPr>
              <w:spacing w:line="400" w:lineRule="exact"/>
              <w:jc w:val="center"/>
              <w:textAlignment w:val="bottom"/>
              <w:rPr>
                <w:rFonts w:hint="default" w:ascii="Times New Roman" w:hAnsi="Times New Roman" w:cs="Times New Roman"/>
                <w:b w:val="0"/>
                <w:bCs w:val="0"/>
                <w:color w:val="000000" w:themeColor="text1"/>
                <w:kern w:val="2"/>
                <w:sz w:val="32"/>
                <w:szCs w:val="32"/>
                <w14:textFill>
                  <w14:solidFill>
                    <w14:schemeClr w14:val="tx1"/>
                  </w14:solidFill>
                </w14:textFill>
              </w:rPr>
            </w:pPr>
            <w:r>
              <w:rPr>
                <w:rFonts w:hint="default" w:ascii="Times New Roman" w:hAnsi="Times New Roman" w:cs="Times New Roman"/>
                <w:b w:val="0"/>
                <w:bCs w:val="0"/>
                <w:color w:val="000000" w:themeColor="text1"/>
                <w:kern w:val="2"/>
                <w:sz w:val="32"/>
                <w:szCs w:val="32"/>
                <w14:textFill>
                  <w14:solidFill>
                    <w14:schemeClr w14:val="tx1"/>
                  </w14:solidFill>
                </w14:textFill>
              </w:rPr>
              <w:t>机构运行信息表</w:t>
            </w:r>
          </w:p>
        </w:tc>
      </w:tr>
      <w:tr w14:paraId="7ED674B2">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850DE59">
            <w:pPr>
              <w:spacing w:line="280" w:lineRule="exact"/>
              <w:rPr>
                <w:rFonts w:hint="default" w:ascii="Times New Roman" w:hAnsi="Times New Roman" w:cs="Times New Roman"/>
                <w:b w:val="0"/>
                <w:bCs w:val="0"/>
                <w:color w:val="000000" w:themeColor="text1"/>
                <w:kern w:val="2"/>
                <w:sz w:val="20"/>
                <w:szCs w:val="20"/>
                <w14:textFill>
                  <w14:solidFill>
                    <w14:schemeClr w14:val="tx1"/>
                  </w14:solidFill>
                </w14:textFill>
              </w:rPr>
            </w:pPr>
          </w:p>
        </w:tc>
        <w:tc>
          <w:tcPr>
            <w:tcW w:w="854" w:type="pct"/>
            <w:shd w:val="clear" w:color="auto" w:fill="auto"/>
            <w:noWrap/>
            <w:tcMar>
              <w:top w:w="15" w:type="dxa"/>
              <w:left w:w="15" w:type="dxa"/>
              <w:right w:w="15" w:type="dxa"/>
            </w:tcMar>
            <w:vAlign w:val="bottom"/>
          </w:tcPr>
          <w:p w14:paraId="06AA9120">
            <w:pPr>
              <w:spacing w:line="280" w:lineRule="exact"/>
              <w:jc w:val="center"/>
              <w:rPr>
                <w:rFonts w:hint="default" w:ascii="Times New Roman" w:hAnsi="Times New Roman" w:cs="Times New Roman"/>
                <w:b w:val="0"/>
                <w:bCs w:val="0"/>
                <w:color w:val="000000" w:themeColor="text1"/>
                <w:kern w:val="2"/>
                <w:sz w:val="20"/>
                <w:szCs w:val="20"/>
                <w14:textFill>
                  <w14:solidFill>
                    <w14:schemeClr w14:val="tx1"/>
                  </w14:solidFill>
                </w14:textFill>
              </w:rPr>
            </w:pPr>
          </w:p>
        </w:tc>
        <w:tc>
          <w:tcPr>
            <w:tcW w:w="840" w:type="pct"/>
            <w:shd w:val="clear" w:color="auto" w:fill="auto"/>
            <w:noWrap/>
            <w:tcMar>
              <w:top w:w="15" w:type="dxa"/>
              <w:left w:w="15" w:type="dxa"/>
              <w:right w:w="15" w:type="dxa"/>
            </w:tcMar>
            <w:vAlign w:val="bottom"/>
          </w:tcPr>
          <w:p w14:paraId="3B3D80B4">
            <w:pPr>
              <w:spacing w:line="280" w:lineRule="exact"/>
              <w:jc w:val="right"/>
              <w:rPr>
                <w:rFonts w:hint="default" w:ascii="Times New Roman" w:hAnsi="Times New Roman" w:cs="Times New Roman"/>
                <w:b w:val="0"/>
                <w:bCs w:val="0"/>
                <w:color w:val="000000" w:themeColor="text1"/>
                <w:kern w:val="2"/>
                <w:sz w:val="20"/>
                <w:szCs w:val="20"/>
                <w14:textFill>
                  <w14:solidFill>
                    <w14:schemeClr w14:val="tx1"/>
                  </w14:solidFill>
                </w14:textFill>
              </w:rPr>
            </w:pPr>
          </w:p>
        </w:tc>
        <w:tc>
          <w:tcPr>
            <w:tcW w:w="1299" w:type="pct"/>
            <w:shd w:val="clear" w:color="auto" w:fill="auto"/>
            <w:noWrap/>
            <w:tcMar>
              <w:top w:w="15" w:type="dxa"/>
              <w:left w:w="15" w:type="dxa"/>
              <w:right w:w="15" w:type="dxa"/>
            </w:tcMar>
            <w:vAlign w:val="bottom"/>
          </w:tcPr>
          <w:p w14:paraId="51E9B446">
            <w:pPr>
              <w:spacing w:line="280" w:lineRule="exact"/>
              <w:rPr>
                <w:rFonts w:hint="default" w:ascii="Times New Roman" w:hAnsi="Times New Roman" w:cs="Times New Roman"/>
                <w:b w:val="0"/>
                <w:bCs w:val="0"/>
                <w:color w:val="000000" w:themeColor="text1"/>
                <w:kern w:val="2"/>
                <w:sz w:val="20"/>
                <w:szCs w:val="20"/>
                <w14:textFill>
                  <w14:solidFill>
                    <w14:schemeClr w14:val="tx1"/>
                  </w14:solidFill>
                </w14:textFill>
              </w:rPr>
            </w:pPr>
          </w:p>
        </w:tc>
        <w:tc>
          <w:tcPr>
            <w:tcW w:w="879" w:type="pct"/>
            <w:shd w:val="clear" w:color="auto" w:fill="auto"/>
            <w:noWrap/>
            <w:tcMar>
              <w:top w:w="15" w:type="dxa"/>
              <w:left w:w="15" w:type="dxa"/>
              <w:right w:w="15" w:type="dxa"/>
            </w:tcMar>
            <w:vAlign w:val="bottom"/>
          </w:tcPr>
          <w:p w14:paraId="43BF8514">
            <w:pPr>
              <w:spacing w:line="280" w:lineRule="exact"/>
              <w:jc w:val="right"/>
              <w:textAlignment w:val="bottom"/>
              <w:rPr>
                <w:rFonts w:hint="default" w:ascii="Times New Roman" w:hAnsi="Times New Roman" w:cs="Times New Roman"/>
                <w:b w:val="0"/>
                <w:bCs w:val="0"/>
                <w:color w:val="000000" w:themeColor="text1"/>
                <w:kern w:val="2"/>
                <w:sz w:val="20"/>
                <w:szCs w:val="20"/>
                <w14:textFill>
                  <w14:solidFill>
                    <w14:schemeClr w14:val="tx1"/>
                  </w14:solidFill>
                </w14:textFill>
              </w:rPr>
            </w:pPr>
            <w:r>
              <w:rPr>
                <w:rFonts w:hint="default" w:ascii="Times New Roman" w:hAnsi="Times New Roman" w:cs="Times New Roman"/>
                <w:b w:val="0"/>
                <w:bCs w:val="0"/>
                <w:color w:val="000000" w:themeColor="text1"/>
                <w:kern w:val="2"/>
                <w:sz w:val="20"/>
                <w:szCs w:val="20"/>
                <w14:textFill>
                  <w14:solidFill>
                    <w14:schemeClr w14:val="tx1"/>
                  </w14:solidFill>
                </w14:textFill>
              </w:rPr>
              <w:t>公开09表</w:t>
            </w:r>
          </w:p>
        </w:tc>
      </w:tr>
      <w:tr w14:paraId="21D6CAAD">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2A1B2CC">
            <w:pPr>
              <w:spacing w:line="280" w:lineRule="exact"/>
              <w:rPr>
                <w:rFonts w:hint="default" w:ascii="Times New Roman" w:hAnsi="Times New Roman" w:cs="Times New Roman"/>
                <w:b w:val="0"/>
                <w:bCs w:val="0"/>
                <w:color w:val="000000" w:themeColor="text1"/>
                <w:kern w:val="2"/>
                <w:sz w:val="20"/>
                <w:szCs w:val="20"/>
                <w14:textFill>
                  <w14:solidFill>
                    <w14:schemeClr w14:val="tx1"/>
                  </w14:solidFill>
                </w14:textFill>
              </w:rPr>
            </w:pPr>
            <w:r>
              <w:rPr>
                <w:rFonts w:hint="default" w:ascii="Times New Roman" w:hAnsi="Times New Roman" w:cs="Times New Roman"/>
                <w:b w:val="0"/>
                <w:bCs w:val="0"/>
                <w:color w:val="000000" w:themeColor="text1"/>
                <w:kern w:val="2"/>
                <w:sz w:val="20"/>
                <w:szCs w:val="20"/>
                <w:lang w:eastAsia="zh-CN"/>
                <w14:textFill>
                  <w14:solidFill>
                    <w14:schemeClr w14:val="tx1"/>
                  </w14:solidFill>
                </w14:textFill>
              </w:rPr>
              <w:t>单位</w:t>
            </w:r>
            <w:r>
              <w:rPr>
                <w:rFonts w:hint="default" w:ascii="Times New Roman" w:hAnsi="Times New Roman" w:cs="Times New Roman"/>
                <w:b w:val="0"/>
                <w:bCs w:val="0"/>
                <w:color w:val="000000" w:themeColor="text1"/>
                <w:kern w:val="2"/>
                <w:sz w:val="20"/>
                <w:szCs w:val="20"/>
                <w14:textFill>
                  <w14:solidFill>
                    <w14:schemeClr w14:val="tx1"/>
                  </w14:solidFill>
                </w14:textFill>
              </w:rPr>
              <w:t>：</w:t>
            </w:r>
            <w:r>
              <w:rPr>
                <w:rFonts w:hint="default" w:ascii="Times New Roman" w:hAnsi="Times New Roman" w:cs="Times New Roman"/>
                <w:b w:val="0"/>
                <w:bCs w:val="0"/>
                <w:color w:val="000000" w:themeColor="text1"/>
                <w:sz w:val="20"/>
                <w:u w:color="auto"/>
                <w14:textFill>
                  <w14:solidFill>
                    <w14:schemeClr w14:val="tx1"/>
                  </w14:solidFill>
                </w14:textFill>
              </w:rPr>
              <w:t>中国人民政治协商会议丰都县委员会办公室（本级）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6770E45">
            <w:pPr>
              <w:spacing w:line="280" w:lineRule="exact"/>
              <w:jc w:val="right"/>
              <w:rPr>
                <w:rFonts w:hint="default" w:ascii="Times New Roman" w:hAnsi="Times New Roman" w:cs="Times New Roman"/>
                <w:b w:val="0"/>
                <w:bCs w:val="0"/>
                <w:color w:val="000000" w:themeColor="text1"/>
                <w:kern w:val="2"/>
                <w:sz w:val="20"/>
                <w:szCs w:val="20"/>
                <w14:textFill>
                  <w14:solidFill>
                    <w14:schemeClr w14:val="tx1"/>
                  </w14:solidFill>
                </w14:textFill>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D2721E8">
            <w:pPr>
              <w:spacing w:line="280" w:lineRule="exact"/>
              <w:rPr>
                <w:rFonts w:hint="default" w:ascii="Times New Roman" w:hAnsi="Times New Roman" w:cs="Times New Roman"/>
                <w:b w:val="0"/>
                <w:bCs w:val="0"/>
                <w:color w:val="000000" w:themeColor="text1"/>
                <w:kern w:val="2"/>
                <w:sz w:val="20"/>
                <w:szCs w:val="20"/>
                <w14:textFill>
                  <w14:solidFill>
                    <w14:schemeClr w14:val="tx1"/>
                  </w14:solidFill>
                </w14:textFill>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554F6E3">
            <w:pPr>
              <w:spacing w:line="280" w:lineRule="exact"/>
              <w:jc w:val="right"/>
              <w:textAlignment w:val="bottom"/>
              <w:rPr>
                <w:rFonts w:hint="default" w:ascii="Times New Roman" w:hAnsi="Times New Roman" w:cs="Times New Roman"/>
                <w:b w:val="0"/>
                <w:bCs w:val="0"/>
                <w:color w:val="000000" w:themeColor="text1"/>
                <w:kern w:val="2"/>
                <w:sz w:val="20"/>
                <w:szCs w:val="20"/>
                <w14:textFill>
                  <w14:solidFill>
                    <w14:schemeClr w14:val="tx1"/>
                  </w14:solidFill>
                </w14:textFill>
              </w:rPr>
            </w:pPr>
            <w:r>
              <w:rPr>
                <w:rFonts w:hint="default" w:ascii="Times New Roman" w:hAnsi="Times New Roman" w:cs="Times New Roman"/>
                <w:b w:val="0"/>
                <w:bCs w:val="0"/>
                <w:color w:val="000000" w:themeColor="text1"/>
                <w:kern w:val="2"/>
                <w:sz w:val="20"/>
                <w:szCs w:val="20"/>
                <w14:textFill>
                  <w14:solidFill>
                    <w14:schemeClr w14:val="tx1"/>
                  </w14:solidFill>
                </w14:textFill>
              </w:rPr>
              <w:t>单位：万元</w:t>
            </w:r>
          </w:p>
        </w:tc>
      </w:tr>
      <w:tr w14:paraId="5D3B4ED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AD39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86A81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3B3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AE8A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4C2C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决算数</w:t>
            </w:r>
          </w:p>
        </w:tc>
      </w:tr>
      <w:tr w14:paraId="348787E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4ACA5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D46F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E15C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2FCD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313B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192.20</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789DD57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0E4F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D66A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12.01</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3275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12.01</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3237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32CD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192.20</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51CD120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07C7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F599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47BC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EFDE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D882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34F1D3A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74D5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70AA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10.41</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D9E7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10.41</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785D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84911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w:t>
            </w:r>
          </w:p>
        </w:tc>
      </w:tr>
      <w:tr w14:paraId="2FD50D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E2D7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C055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0C40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5E40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6026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4</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0A10189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B8DE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C225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10.41</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BF38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10.41</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C28D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7F0F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4EADE24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AF98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82FE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1.60</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2C2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1.60</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E453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8E47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7A3E90D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FA09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2BBC8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A144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1.60</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B176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A80C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5AE426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CEA0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3833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01AD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598F5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9519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4</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4436F2A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C578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4701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B271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6CA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817B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3DFB366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4396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E5C7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D0098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77BD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19E2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7C190B6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442C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8E4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1BC2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6618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D5E4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5EC34D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E06B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3E21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E298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B1B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4CC4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7922D02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4733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EB1B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78B8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73CF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79BF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45AF19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52A6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DD3D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7115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4</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8B92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A4DA6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w:t>
            </w:r>
          </w:p>
        </w:tc>
      </w:tr>
      <w:tr w14:paraId="3A97150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24FD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53DF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11FE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45</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303E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9C83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55E73F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7EC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AE4E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3E35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69FC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1A1E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721D48B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C48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F1A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B499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500</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A0F2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DDED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254FFC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9301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B796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2ABD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9FCF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B207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623F81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654B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699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1E8E5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AA30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0C17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6B0E1F2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95E1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9604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D84E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B0C0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9C0D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14:paraId="3EA3FF27">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4B09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E478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EABF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34.93</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8D9EA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b w:val="0"/>
                <w:bCs w:val="0"/>
                <w:color w:val="000000" w:themeColor="text1"/>
                <w:kern w:val="2"/>
                <w:sz w:val="16"/>
                <w:szCs w:val="16"/>
                <w14:textFill>
                  <w14:solidFill>
                    <w14:schemeClr w14:val="tx1"/>
                  </w14:solidFill>
                </w14:textFill>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47E658">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b w:val="0"/>
                <w:bCs w:val="0"/>
                <w:color w:val="000000" w:themeColor="text1"/>
                <w:kern w:val="2"/>
                <w:sz w:val="16"/>
                <w:szCs w:val="16"/>
                <w14:textFill>
                  <w14:solidFill>
                    <w14:schemeClr w14:val="tx1"/>
                  </w14:solidFill>
                </w14:textFill>
              </w:rPr>
            </w:pPr>
          </w:p>
        </w:tc>
      </w:tr>
      <w:tr w14:paraId="42575A7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09A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8FB1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F22C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44.77</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6687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b w:val="0"/>
                <w:bCs w:val="0"/>
                <w:color w:val="000000" w:themeColor="text1"/>
                <w:kern w:val="2"/>
                <w:sz w:val="16"/>
                <w:szCs w:val="16"/>
                <w14:textFill>
                  <w14:solidFill>
                    <w14:schemeClr w14:val="tx1"/>
                  </w14:solidFill>
                </w14:textFill>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4E7F1A">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b w:val="0"/>
                <w:bCs w:val="0"/>
                <w:color w:val="000000" w:themeColor="text1"/>
                <w:kern w:val="2"/>
                <w:sz w:val="16"/>
                <w:szCs w:val="16"/>
                <w14:textFill>
                  <w14:solidFill>
                    <w14:schemeClr w14:val="tx1"/>
                  </w14:solidFill>
                </w14:textFill>
              </w:rPr>
            </w:pPr>
          </w:p>
        </w:tc>
      </w:tr>
      <w:tr w14:paraId="50FE298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F0A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14:textFill>
                  <w14:solidFill>
                    <w14:schemeClr w14:val="tx1"/>
                  </w14:solidFill>
                </w14:textFill>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5CE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50D3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26.88</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20DB5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b w:val="0"/>
                <w:bCs w:val="0"/>
                <w:color w:val="000000" w:themeColor="text1"/>
                <w:sz w:val="16"/>
                <w:szCs w:val="16"/>
                <w14:textFill>
                  <w14:solidFill>
                    <w14:schemeClr w14:val="tx1"/>
                  </w14:solidFill>
                </w14:textFill>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114EF2">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b w:val="0"/>
                <w:bCs w:val="0"/>
                <w:color w:val="000000" w:themeColor="text1"/>
                <w:sz w:val="16"/>
                <w:szCs w:val="16"/>
                <w14:textFill>
                  <w14:solidFill>
                    <w14:schemeClr w14:val="tx1"/>
                  </w14:solidFill>
                </w14:textFill>
              </w:rPr>
            </w:pPr>
          </w:p>
        </w:tc>
      </w:tr>
    </w:tbl>
    <w:p w14:paraId="08EEBB50">
      <w:pP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b w:val="0"/>
          <w:bCs w:val="0"/>
          <w:color w:val="000000" w:themeColor="text1"/>
          <w:sz w:val="18"/>
          <w:szCs w:val="18"/>
          <w14:textFill>
            <w14:solidFill>
              <w14:schemeClr w14:val="tx1"/>
            </w14:solidFill>
          </w14:textFill>
        </w:rPr>
        <w:br w:type="textWrapping"/>
      </w:r>
      <w:r>
        <w:rPr>
          <w:rFonts w:hint="default" w:ascii="Times New Roman" w:hAnsi="Times New Roman" w:cs="Times New Roman"/>
          <w:b w:val="0"/>
          <w:bCs w:val="0"/>
          <w:color w:val="000000" w:themeColor="text1"/>
          <w:sz w:val="18"/>
          <w:szCs w:val="18"/>
          <w14:textFill>
            <w14:solidFill>
              <w14:schemeClr w14:val="tx1"/>
            </w14:solidFill>
          </w14:textFill>
        </w:rPr>
        <w:t xml:space="preserve">      2.本套报表金额单位转换时可能存在尾数误差。</w:t>
      </w:r>
      <w:r>
        <w:rPr>
          <w:rFonts w:hint="default" w:ascii="Times New Roman" w:hAnsi="Times New Roman" w:cs="Times New Roman"/>
          <w:b w:val="0"/>
          <w:bCs w:val="0"/>
          <w:color w:val="000000" w:themeColor="text1"/>
          <w:sz w:val="18"/>
          <w:szCs w:val="18"/>
          <w14:textFill>
            <w14:solidFill>
              <w14:schemeClr w14:val="tx1"/>
            </w14:solidFill>
          </w14:textFill>
        </w:rPr>
        <w:br w:type="textWrapping"/>
      </w:r>
      <w:r>
        <w:rPr>
          <w:rFonts w:hint="default" w:ascii="Times New Roman" w:hAnsi="Times New Roman" w:cs="Times New Roman"/>
          <w:b w:val="0"/>
          <w:bCs w:val="0"/>
          <w:color w:val="000000" w:themeColor="text1"/>
          <w:sz w:val="18"/>
          <w:szCs w:val="18"/>
          <w14:textFill>
            <w14:solidFill>
              <w14:schemeClr w14:val="tx1"/>
            </w14:solidFill>
          </w14:textFill>
        </w:rPr>
        <w:br w:type="textWrapping"/>
      </w:r>
    </w:p>
    <w:sectPr>
      <w:pgSz w:w="16838" w:h="11917" w:orient="landscape"/>
      <w:pgMar w:top="1803" w:right="1440" w:bottom="1803" w:left="1440" w:header="850" w:footer="992" w:gutter="0"/>
      <w:pgNumType w:fmt="numberInDash"/>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1B975">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BE86F8">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1DBE86F8">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733FD">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9B8291">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39B8291">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280AB">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7A9871">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87A9871">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9ABBDF8">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9ABBDF8">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285A1">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E60815"/>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1E5B5C"/>
    <w:rsid w:val="102B0279"/>
    <w:rsid w:val="107B59E5"/>
    <w:rsid w:val="10EC0126"/>
    <w:rsid w:val="10F70B9A"/>
    <w:rsid w:val="111445C7"/>
    <w:rsid w:val="114278C6"/>
    <w:rsid w:val="1158083A"/>
    <w:rsid w:val="11643A4B"/>
    <w:rsid w:val="11A91E78"/>
    <w:rsid w:val="11ED0F98"/>
    <w:rsid w:val="11F03528"/>
    <w:rsid w:val="12C921C4"/>
    <w:rsid w:val="13871C70"/>
    <w:rsid w:val="13A6407E"/>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677441"/>
    <w:rsid w:val="277A60AB"/>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6251C2"/>
    <w:rsid w:val="36B2218F"/>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4DD1D71"/>
    <w:rsid w:val="45CB699A"/>
    <w:rsid w:val="46423C66"/>
    <w:rsid w:val="465B470D"/>
    <w:rsid w:val="469D6AD4"/>
    <w:rsid w:val="471E6C84"/>
    <w:rsid w:val="4748792B"/>
    <w:rsid w:val="475D719D"/>
    <w:rsid w:val="47674801"/>
    <w:rsid w:val="48225EF7"/>
    <w:rsid w:val="488F422B"/>
    <w:rsid w:val="48E36915"/>
    <w:rsid w:val="48EB6572"/>
    <w:rsid w:val="495C4A24"/>
    <w:rsid w:val="497135DF"/>
    <w:rsid w:val="49CF4556"/>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68513E"/>
    <w:rsid w:val="52F163D4"/>
    <w:rsid w:val="531A2DB4"/>
    <w:rsid w:val="53C0244D"/>
    <w:rsid w:val="53DD4D4E"/>
    <w:rsid w:val="53E578CE"/>
    <w:rsid w:val="541330F0"/>
    <w:rsid w:val="54272666"/>
    <w:rsid w:val="543B029D"/>
    <w:rsid w:val="54861779"/>
    <w:rsid w:val="55084A4C"/>
    <w:rsid w:val="552256E1"/>
    <w:rsid w:val="554E5773"/>
    <w:rsid w:val="555747B8"/>
    <w:rsid w:val="555829E0"/>
    <w:rsid w:val="555A3CBC"/>
    <w:rsid w:val="5582012B"/>
    <w:rsid w:val="558E4E05"/>
    <w:rsid w:val="55BE2E85"/>
    <w:rsid w:val="56530F5D"/>
    <w:rsid w:val="567700D3"/>
    <w:rsid w:val="56FF7E9E"/>
    <w:rsid w:val="578867FC"/>
    <w:rsid w:val="5842572D"/>
    <w:rsid w:val="59BD6BC4"/>
    <w:rsid w:val="5A3B59D6"/>
    <w:rsid w:val="5AD134D8"/>
    <w:rsid w:val="5BF41F67"/>
    <w:rsid w:val="5C263CE4"/>
    <w:rsid w:val="5C5D2777"/>
    <w:rsid w:val="5CF66BF3"/>
    <w:rsid w:val="5D290C69"/>
    <w:rsid w:val="5DA80C2C"/>
    <w:rsid w:val="5E3C677A"/>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5DC2D1D"/>
    <w:rsid w:val="66267C04"/>
    <w:rsid w:val="663F505A"/>
    <w:rsid w:val="666C2D2F"/>
    <w:rsid w:val="66AF5D7C"/>
    <w:rsid w:val="66EE5541"/>
    <w:rsid w:val="67924660"/>
    <w:rsid w:val="68407834"/>
    <w:rsid w:val="6883293E"/>
    <w:rsid w:val="688412AD"/>
    <w:rsid w:val="68960CD0"/>
    <w:rsid w:val="68EB1B71"/>
    <w:rsid w:val="69135173"/>
    <w:rsid w:val="696C0310"/>
    <w:rsid w:val="6A6C7940"/>
    <w:rsid w:val="6A9F1565"/>
    <w:rsid w:val="6AAD2300"/>
    <w:rsid w:val="6ACD6966"/>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D76320"/>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3364</Words>
  <Characters>3862</Characters>
  <Lines>186</Lines>
  <Paragraphs>52</Paragraphs>
  <TotalTime>3</TotalTime>
  <ScaleCrop>false</ScaleCrop>
  <LinksUpToDate>false</LinksUpToDate>
  <CharactersWithSpaces>3864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水滴</cp:lastModifiedBy>
  <cp:lastPrinted>2025-09-16T03:06:00Z</cp:lastPrinted>
  <dcterms:modified xsi:type="dcterms:W3CDTF">2025-09-16T03:29:02Z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9FB9EF7068D74051BD628550105B923E_13</vt:lpwstr>
  </property>
  <property fmtid="{D5CDD505-2E9C-101B-9397-08002B2CF9AE}" pid="4" name="KSOTemplateDocerSaveRecord">
    <vt:lpwstr>eyJoZGlkIjoiMmIxN2Y5ZDFhMDczY2NlOWEzN2RmOTcyZThkOTI4MGQiLCJ1c2VySWQiOiI1Mzg5NDQ1NTQifQ==</vt:lpwstr>
  </property>
</Properties>
</file>