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D00066">
      <w:pPr>
        <w:pStyle w:val="2"/>
        <w:bidi w:val="0"/>
      </w:pPr>
      <w:r>
        <w:t>丰都县旅游产业开发服务中心</w:t>
      </w:r>
    </w:p>
    <w:p w14:paraId="3FE1AC50">
      <w:pPr>
        <w:pStyle w:val="2"/>
        <w:bidi w:val="0"/>
        <w:rPr>
          <w:rFonts w:hint="default"/>
        </w:rPr>
      </w:pPr>
      <w:r>
        <w:t>2023年度决算公开说明</w:t>
      </w:r>
    </w:p>
    <w:p w14:paraId="04CADDA0">
      <w:pPr>
        <w:numPr>
          <w:ilvl w:val="0"/>
          <w:numId w:val="0"/>
        </w:numPr>
        <w:tabs>
          <w:tab w:val="left" w:pos="871"/>
        </w:tabs>
        <w:spacing w:line="600" w:lineRule="exact"/>
        <w:rPr>
          <w:rStyle w:val="13"/>
          <w:rFonts w:hint="eastAsia" w:ascii="黑体" w:hAnsi="黑体" w:eastAsia="黑体" w:cs="黑体"/>
          <w:sz w:val="32"/>
          <w:szCs w:val="32"/>
          <w:shd w:val="clear" w:color="auto" w:fill="FFFFFF"/>
          <w:lang w:eastAsia="zh-CN"/>
        </w:rPr>
      </w:pPr>
    </w:p>
    <w:p w14:paraId="511AA630">
      <w:pPr>
        <w:pStyle w:val="3"/>
        <w:bidi w:val="0"/>
        <w:rPr>
          <w:rFonts w:hint="default"/>
        </w:rPr>
      </w:pPr>
      <w:r>
        <w:rPr>
          <w:rFonts w:hint="eastAsia"/>
          <w:lang w:eastAsia="zh-CN"/>
        </w:rPr>
        <w:t>一、</w:t>
      </w:r>
      <w:r>
        <w:t>单位基本情况</w:t>
      </w:r>
    </w:p>
    <w:p w14:paraId="087D7E51">
      <w:pPr>
        <w:bidi w:val="0"/>
        <w:rPr>
          <w:rFonts w:hint="default"/>
        </w:rPr>
      </w:pPr>
      <w:r>
        <w:t>丰都县旅游产业开发服务中心，为丰都县旅游开发建设管理委员会管理的正科级公益一类财政全额拨款事业单位。</w:t>
      </w:r>
    </w:p>
    <w:p w14:paraId="26BCFB61">
      <w:pPr>
        <w:pStyle w:val="4"/>
        <w:bidi w:val="0"/>
        <w:rPr>
          <w:rFonts w:hint="default"/>
        </w:rPr>
      </w:pPr>
      <w:r>
        <w:t>（一）职能职责</w:t>
      </w:r>
    </w:p>
    <w:p w14:paraId="6DCCD85F">
      <w:pPr>
        <w:bidi w:val="0"/>
        <w:rPr>
          <w:rFonts w:hint="default"/>
        </w:rPr>
      </w:pPr>
      <w:r>
        <w:t>宗旨：服务景区建设，推进景区发展。</w:t>
      </w:r>
    </w:p>
    <w:p w14:paraId="652A494A">
      <w:pPr>
        <w:bidi w:val="0"/>
        <w:rPr>
          <w:rFonts w:hint="default"/>
        </w:rPr>
      </w:pPr>
      <w:r>
        <w:t>主要职责任务：负责履行南天湖旅游区的旅游综合服务、宣传营销、智慧景区管理、招商引资、产业发展、开发建设等服务性职能。</w:t>
      </w:r>
    </w:p>
    <w:p w14:paraId="7B6240AF">
      <w:pPr>
        <w:bidi w:val="0"/>
        <w:rPr>
          <w:rFonts w:hint="default"/>
        </w:rPr>
      </w:pPr>
      <w:r>
        <w:t>具体职责任务：</w:t>
      </w:r>
    </w:p>
    <w:p w14:paraId="06DECED9">
      <w:pPr>
        <w:bidi w:val="0"/>
        <w:rPr>
          <w:rFonts w:hint="default"/>
        </w:rPr>
      </w:pPr>
      <w:r>
        <w:t>（1）负责旅游区内基础设施建设的服务工作；为兴办各类公益事业提供服务。</w:t>
      </w:r>
    </w:p>
    <w:p w14:paraId="20510BFC">
      <w:pPr>
        <w:bidi w:val="0"/>
        <w:rPr>
          <w:rFonts w:hint="default"/>
        </w:rPr>
      </w:pPr>
      <w:r>
        <w:t>（2）承担旅游区的综合服务工作。</w:t>
      </w:r>
    </w:p>
    <w:p w14:paraId="5D564E07">
      <w:pPr>
        <w:bidi w:val="0"/>
        <w:rPr>
          <w:rFonts w:hint="default"/>
        </w:rPr>
      </w:pPr>
      <w:r>
        <w:t>（3）负责景区信息技术系统的建设、管理。</w:t>
      </w:r>
    </w:p>
    <w:p w14:paraId="74F13249">
      <w:pPr>
        <w:bidi w:val="0"/>
        <w:rPr>
          <w:rFonts w:hint="default"/>
        </w:rPr>
      </w:pPr>
      <w:r>
        <w:t>（4）负责旅游区的宣传营销和招商引资服务工作。</w:t>
      </w:r>
    </w:p>
    <w:p w14:paraId="74CA348F">
      <w:pPr>
        <w:bidi w:val="0"/>
        <w:rPr>
          <w:rFonts w:hint="default"/>
        </w:rPr>
      </w:pPr>
      <w:r>
        <w:t>（5）承办旅管委交办的其它工作。</w:t>
      </w:r>
    </w:p>
    <w:p w14:paraId="6EF18038">
      <w:pPr>
        <w:bidi w:val="0"/>
        <w:rPr>
          <w:rFonts w:hint="default"/>
        </w:rPr>
      </w:pPr>
      <w:r>
        <w:t>以上具体职责任务均属基本公益服务。</w:t>
      </w:r>
    </w:p>
    <w:p w14:paraId="7D34F521">
      <w:pPr>
        <w:pStyle w:val="4"/>
        <w:bidi w:val="0"/>
        <w:rPr>
          <w:rFonts w:hint="default"/>
        </w:rPr>
      </w:pPr>
      <w:r>
        <w:t>（二）机构设置</w:t>
      </w:r>
    </w:p>
    <w:p w14:paraId="311DC0A4">
      <w:pPr>
        <w:bidi w:val="0"/>
        <w:rPr>
          <w:rFonts w:hint="default"/>
        </w:rPr>
      </w:pPr>
      <w:r>
        <w:t>丰都县旅游产业开发服务中心为二级预算单位，设6个内设机构。</w:t>
      </w:r>
    </w:p>
    <w:p w14:paraId="2C6BCCB2">
      <w:pPr>
        <w:bidi w:val="0"/>
        <w:rPr>
          <w:rFonts w:hint="default"/>
        </w:rPr>
      </w:pPr>
      <w:r>
        <w:t>（1）综合科。负责综合协调，督办本单位政务和目标任务考核工作；组织起草公文；负责内部办公秩序管理、印章管理、档案管理、人事编制管理工作；负责精神文明、计划生育和综合治理等工作；负责会议以及车辆管理等后勤保障工作。</w:t>
      </w:r>
    </w:p>
    <w:p w14:paraId="4AA11C38">
      <w:pPr>
        <w:bidi w:val="0"/>
        <w:rPr>
          <w:rFonts w:hint="default"/>
        </w:rPr>
      </w:pPr>
      <w:r>
        <w:t>（2）计划财务科。协助编制旅游开发建设的项目资金计划，衔接项目投资计划和筹措建设资金；负责搞好资金和资产实物管理；负责财务管理和内部审计工作；牵头制订融资策略，落实融资方案，做好投融资工作；协助做好建设项目的策划、项目争取及各类优惠政策的兑现工作、各类扶持资金的申报工作；协助编制工程造价、工程预算及办理财政性评审；协助指导招投标，合同谈判、修订和签订的服务工作。</w:t>
      </w:r>
    </w:p>
    <w:p w14:paraId="2166A433">
      <w:pPr>
        <w:bidi w:val="0"/>
        <w:rPr>
          <w:rFonts w:hint="default"/>
        </w:rPr>
      </w:pPr>
      <w:r>
        <w:t>（3）游客投诉科。协助管理旅游区内旅游企业，监督、检查旅游服务质量，负责旅游区内旅游咨询、旅游投诉处理，维护旅游者合法权益；具体负责受理群众来信、接待群众来访，协调、处理信访稳定事项；负责涉及综合治理、法律事务工作；负责指导旅游区内旅行社申报工作；协助做好旅游区的品牌创建工作；协助有关部门做好区内旅游交通及景区秩序；引导旅游商品生产销售等工作；协助管理和指导区内旅游从业人员及旅游协会建设，配合县级有关部门组织和指导旅游行业岗位资格考试认证。</w:t>
      </w:r>
    </w:p>
    <w:p w14:paraId="0AD74F09">
      <w:pPr>
        <w:bidi w:val="0"/>
        <w:rPr>
          <w:rFonts w:hint="default"/>
        </w:rPr>
      </w:pPr>
      <w:r>
        <w:t>（4）活动策划科。负责策划、制定、实施旅游区宣传营销策略和总体方案及大型旅游节庆活动，建立完善的网络营销体系。指导旅游区旅游资源和经营性项目的运营管理等服务工作。负责编制招商引资规划和年度计划，策划、包装招商引资项目；负责招商引资宣传、组织旅游区各类招商活动；负责对旅游区内企业和招商项目进行指导、协调、资金落实等服务工作；负责对引资企业诚信度进行考核评价。</w:t>
      </w:r>
    </w:p>
    <w:p w14:paraId="2BAA1869">
      <w:pPr>
        <w:bidi w:val="0"/>
        <w:rPr>
          <w:rFonts w:hint="default"/>
        </w:rPr>
      </w:pPr>
      <w:r>
        <w:t>（5）市政服务科。拟订旅游区环卫设施的建设计划；协助做好旅游区内的园林绿化、市政设施、户外广告、环境卫生的监督、维护、管理工作。协助旅游区的征地拆迁补偿安置工作；协助征地拆迁相关部门完成资料审核、手续办理等工作；协助县国土房管理局和所在乡镇完成土地的委托征用、交地及拆迁户安置工作。</w:t>
      </w:r>
    </w:p>
    <w:p w14:paraId="333EE649">
      <w:pPr>
        <w:bidi w:val="0"/>
        <w:rPr>
          <w:rFonts w:hint="default"/>
        </w:rPr>
      </w:pPr>
      <w:r>
        <w:t>（6）信息技术科。负责景区管理、服务等技术系统的建设、运行和维护；负责智慧景区的建设管理工作；负责旅游区内旅游行业统计工作；负责指导、收集、整理和管理技术档案。</w:t>
      </w:r>
    </w:p>
    <w:p w14:paraId="3407FFA5">
      <w:pPr>
        <w:pStyle w:val="3"/>
        <w:bidi w:val="0"/>
        <w:rPr>
          <w:rFonts w:hint="default"/>
        </w:rPr>
      </w:pPr>
      <w:r>
        <w:t>二、单位决算情况说明</w:t>
      </w:r>
    </w:p>
    <w:p w14:paraId="130D5012">
      <w:pPr>
        <w:pStyle w:val="4"/>
        <w:bidi w:val="0"/>
      </w:pPr>
      <w:r>
        <w:rPr>
          <w:rFonts w:hint="eastAsia"/>
        </w:rPr>
        <w:t>（一）收入支出决算总体情况说明。</w:t>
      </w:r>
    </w:p>
    <w:p w14:paraId="2DA4D6C3">
      <w:pPr>
        <w:rPr>
          <w:rFonts w:hint="default"/>
        </w:rPr>
      </w:pPr>
      <w:r>
        <w:t>1.总体情况。2023年度收入总计417.46万元，支出总计417.46万元。收支较上年决算数增加56.70万元，增长15.72%，主要原因是人员调动和晋级增加，超额绩效发放标准增加清算2020年超额绩效。</w:t>
      </w:r>
    </w:p>
    <w:p w14:paraId="4A713367">
      <w:pPr>
        <w:rPr>
          <w:rFonts w:hint="default"/>
        </w:rPr>
      </w:pPr>
      <w:r>
        <w:t>2.收入情况。2023年度收入合计414.80万元，较上年决算数增加54.04万元，增长14.98%，主要原因是人员调动和晋级增加，超额绩效发放标准增加，清算2020年超额绩效。其中：财政拨款收入414.80万元，占100.00%；事业收入0.00万元，占0.00%；经营收入0.00万元，占0.00%；其他收入0.00万元，占0.00%。此外，使用非财政拨款结余和专用结余0.00万元，年初结转和结余2.66万元。</w:t>
      </w:r>
    </w:p>
    <w:p w14:paraId="009BB631">
      <w:pPr>
        <w:rPr>
          <w:rFonts w:hint="default"/>
        </w:rPr>
      </w:pPr>
      <w:r>
        <w:t>3.支出情况。2023年度支出合计417.46万元，较上年决算数增加56.70万元，增长15.72%，主要原因是人员调动和晋级增加，超额绩效发放标准增加，清算2020年超额绩效。其中：基本支出414.80万元，占99.36%；项目支出2.66万元，占0.64%；经营支出0.00万元，占0.00%。此外，结余分配0.00万元。</w:t>
      </w:r>
    </w:p>
    <w:p w14:paraId="19596326">
      <w:pPr>
        <w:rPr>
          <w:rFonts w:hint="default"/>
        </w:rPr>
      </w:pPr>
      <w:r>
        <w:t>4.结转结余情况。2023年度年末结转和结余0.00万元，与上年决算数持平。</w:t>
      </w:r>
    </w:p>
    <w:p w14:paraId="083F0F87">
      <w:pPr>
        <w:pStyle w:val="4"/>
        <w:bidi w:val="0"/>
      </w:pPr>
      <w:r>
        <w:rPr>
          <w:rFonts w:hint="eastAsia"/>
        </w:rPr>
        <w:t>（二）财政拨款收入支出决算总体情况说明</w:t>
      </w:r>
    </w:p>
    <w:p w14:paraId="2326CFDF">
      <w:pPr>
        <w:bidi w:val="0"/>
        <w:rPr>
          <w:rFonts w:hint="default"/>
        </w:rPr>
      </w:pPr>
      <w:r>
        <w:t>2023年度财政拨款收、支总计417.46万元。与2022年相比，财政拨款收、支总计各增加56.70万元，增长15.72%。主要原因是人员调动和晋级增加，超额绩效发放标准增加，清算2020年超额绩效。</w:t>
      </w:r>
    </w:p>
    <w:p w14:paraId="1EA5E338">
      <w:pPr>
        <w:pStyle w:val="4"/>
        <w:bidi w:val="0"/>
      </w:pPr>
      <w:r>
        <w:rPr>
          <w:rFonts w:hint="eastAsia"/>
        </w:rPr>
        <w:t>（三）一般公共预算财政拨款收入支出决算情况说明</w:t>
      </w:r>
    </w:p>
    <w:p w14:paraId="328C05FA">
      <w:pPr>
        <w:rPr>
          <w:rFonts w:hint="default"/>
        </w:rPr>
      </w:pPr>
      <w:r>
        <w:t>1.收入情况。2023年度一般公共预算财政拨款收入414.80万元，较上年决算数增加54.04万元，增长14.98%。主要原因是人员调动和晋级增加，超额绩效发放标准增加，清算2020年超额绩效。较年初预算数增加48.59万元，增长13.27%。主要原因是人员调动和晋级增加，超额绩效发放标准增加，清算2020年超额绩效。此外，年初财政拨款结转和结余2.66万元。</w:t>
      </w:r>
    </w:p>
    <w:p w14:paraId="0D79207B">
      <w:pPr>
        <w:rPr>
          <w:rFonts w:hint="default"/>
        </w:rPr>
      </w:pPr>
      <w:r>
        <w:t>2.支出情况。2023年度一般公共预算财政拨款支出417.46万元，较上年决算数增加56.70万元，增长15.72%。主要原因是人员调动和晋级增加，超额绩效发放标准增加，人员经费和公用经费增加45.50万元、清算2020年超额绩效8.54万元。较年初预算数增加51.25万元，增长13.99%。主要原因是人员调动和晋级增加，超额绩效发放标准增加，清算2020年超额绩效。</w:t>
      </w:r>
    </w:p>
    <w:p w14:paraId="774ADC76">
      <w:pPr>
        <w:rPr>
          <w:rFonts w:hint="default"/>
        </w:rPr>
      </w:pPr>
      <w:r>
        <w:t>3.结转结余情况。2023年度年末一般公共预算财政拨款结转和结余0.00万元，与上年决算数持平。</w:t>
      </w:r>
    </w:p>
    <w:p w14:paraId="37482C4F">
      <w:pPr>
        <w:rPr>
          <w:rFonts w:hint="default"/>
        </w:rPr>
      </w:pPr>
      <w:r>
        <w:t>4.比较情况。本单位2023年度一般公共预算财政拨款支出主要用于以下几个方面：</w:t>
      </w:r>
    </w:p>
    <w:p w14:paraId="74AB238E">
      <w:pPr>
        <w:rPr>
          <w:rFonts w:hint="default"/>
        </w:rPr>
      </w:pPr>
      <w:r>
        <w:t>（1）文化旅游体育与传媒支出342.43万元，占82.03%，较年初预算数增加50.31万元，增长17.22%，主要原因是人员调动和晋级增加，超额绩效发放标准增加，清算2020年超额绩效。</w:t>
      </w:r>
    </w:p>
    <w:p w14:paraId="1A8F1D75">
      <w:pPr>
        <w:rPr>
          <w:rFonts w:hint="default"/>
        </w:rPr>
      </w:pPr>
      <w:r>
        <w:t>（2）社会保障与就业支出45.84万元，占10.98%，较年初预算数增加8.02万元，增长21.21%，主要原因是调入人员的养老保险和年金经费，以及增加职业年金做实部分。</w:t>
      </w:r>
    </w:p>
    <w:p w14:paraId="2F42F4FA">
      <w:pPr>
        <w:rPr>
          <w:rFonts w:hint="default"/>
        </w:rPr>
      </w:pPr>
      <w:r>
        <w:t>（3）卫生健康支出18.48万元，占4.43%，与年初预算数持平。</w:t>
      </w:r>
    </w:p>
    <w:p w14:paraId="1907D2B4">
      <w:pPr>
        <w:rPr>
          <w:rFonts w:hint="default"/>
        </w:rPr>
      </w:pPr>
      <w:r>
        <w:t>（4）住房保障支出10.70万元，占2.56%，较年初预算数减少7.09万元，下降39.85%，主要原因是清退2021-2023年单位职工住房公积金多交部分，财政扣减该项经费导致。</w:t>
      </w:r>
    </w:p>
    <w:p w14:paraId="66970239">
      <w:pPr>
        <w:pStyle w:val="4"/>
        <w:bidi w:val="0"/>
      </w:pPr>
      <w:r>
        <w:rPr>
          <w:rFonts w:hint="eastAsia"/>
        </w:rPr>
        <w:t>（四）一般公共预算财政拨款基本支出决算情况说明</w:t>
      </w:r>
    </w:p>
    <w:p w14:paraId="1C733934">
      <w:pPr>
        <w:rPr>
          <w:rFonts w:hint="default"/>
        </w:rPr>
      </w:pPr>
      <w:r>
        <w:t>2023年度一般公共财政拨款基本支出414.80万元。其中：人员经费369.80万元，较上年决算数增加28.55万元，增长8.37%，主要原因是人员调动和晋级，经费增加，超额绩效发放标准增加，清算2020年超额绩效。人员经费用途主要包括基本工资、津贴补贴、绩效工资、奖金、社会保障缴费、机关事业单位基本养老保险、职业年金缴费、住房公积金等。公用经费45.00万元，较上年决算数增加28.17万元，增长167.38%，主要原因是人员调动和晋级，经费增加。公用经费用途主要包括办公费、印刷费、咨询费、手续费、邮电费、差旅费、其他交通费用等支出。</w:t>
      </w:r>
    </w:p>
    <w:p w14:paraId="0248D63E">
      <w:pPr>
        <w:pStyle w:val="4"/>
        <w:bidi w:val="0"/>
      </w:pPr>
      <w:r>
        <w:rPr>
          <w:rFonts w:hint="eastAsia"/>
        </w:rPr>
        <w:t>（五）政府性基金预算收支决算情况说明</w:t>
      </w:r>
    </w:p>
    <w:p w14:paraId="48CA3A50">
      <w:pPr>
        <w:rPr>
          <w:rFonts w:hint="default"/>
        </w:rPr>
      </w:pPr>
      <w:r>
        <w:t>本单位2023年度无政府性基金预算财政拨款支出。</w:t>
      </w:r>
    </w:p>
    <w:p w14:paraId="59128438">
      <w:pPr>
        <w:pStyle w:val="4"/>
        <w:bidi w:val="0"/>
      </w:pPr>
      <w:r>
        <w:rPr>
          <w:rFonts w:hint="eastAsia"/>
        </w:rPr>
        <w:t>（六）国有资本经营预算财政拨款支出决算情况说明</w:t>
      </w:r>
    </w:p>
    <w:p w14:paraId="0617170F">
      <w:pPr>
        <w:rPr>
          <w:rFonts w:hint="default"/>
        </w:rPr>
      </w:pPr>
      <w:r>
        <w:t>本单位2023年度无国有资本经营预算财政拨本年支出。</w:t>
      </w:r>
    </w:p>
    <w:p w14:paraId="4A0CDA62">
      <w:pPr>
        <w:pStyle w:val="3"/>
        <w:bidi w:val="0"/>
        <w:rPr>
          <w:rFonts w:hint="default"/>
        </w:rPr>
      </w:pPr>
      <w:r>
        <w:t>三、</w:t>
      </w:r>
      <w:r>
        <w:rPr>
          <w:rFonts w:hint="eastAsia"/>
          <w:lang w:eastAsia="zh-CN"/>
        </w:rPr>
        <w:t>“</w:t>
      </w:r>
      <w:r>
        <w:t>三公</w:t>
      </w:r>
      <w:r>
        <w:rPr>
          <w:rFonts w:hint="eastAsia"/>
          <w:lang w:eastAsia="zh-CN"/>
        </w:rPr>
        <w:t>”</w:t>
      </w:r>
      <w:r>
        <w:t>经费情况说明</w:t>
      </w:r>
    </w:p>
    <w:p w14:paraId="7B340781">
      <w:pPr>
        <w:pStyle w:val="4"/>
        <w:bidi w:val="0"/>
      </w:pPr>
      <w:r>
        <w:rPr>
          <w:rFonts w:hint="eastAsia"/>
        </w:rPr>
        <w:t>（一）</w:t>
      </w:r>
      <w:r>
        <w:rPr>
          <w:rFonts w:hint="eastAsia"/>
          <w:lang w:eastAsia="zh-CN"/>
        </w:rPr>
        <w:t>“</w:t>
      </w:r>
      <w:r>
        <w:rPr>
          <w:rFonts w:hint="eastAsia"/>
        </w:rPr>
        <w:t>三公</w:t>
      </w:r>
      <w:r>
        <w:rPr>
          <w:rFonts w:hint="eastAsia"/>
          <w:lang w:eastAsia="zh-CN"/>
        </w:rPr>
        <w:t>”</w:t>
      </w:r>
      <w:r>
        <w:rPr>
          <w:rFonts w:hint="eastAsia"/>
        </w:rPr>
        <w:t>经费支出总体情况说明</w:t>
      </w:r>
    </w:p>
    <w:p w14:paraId="02665C9B">
      <w:pPr>
        <w:rPr>
          <w:rFonts w:hint="default"/>
        </w:rPr>
      </w:pPr>
      <w:r>
        <w:t>2023年度</w:t>
      </w:r>
      <w:r>
        <w:rPr>
          <w:rFonts w:hint="eastAsia"/>
          <w:lang w:eastAsia="zh-CN"/>
        </w:rPr>
        <w:t>“</w:t>
      </w:r>
      <w:r>
        <w:t>三公</w:t>
      </w:r>
      <w:r>
        <w:rPr>
          <w:rFonts w:hint="eastAsia"/>
          <w:lang w:eastAsia="zh-CN"/>
        </w:rPr>
        <w:t>”</w:t>
      </w:r>
      <w:r>
        <w:t>经费支出共计0.00万元，较年初预算数无增减，主要原因：一是认真贯彻落实中央八项规定精神，按照只减不增的要求从严控制</w:t>
      </w:r>
      <w:r>
        <w:rPr>
          <w:rFonts w:hint="eastAsia"/>
          <w:lang w:eastAsia="zh-CN"/>
        </w:rPr>
        <w:t>“</w:t>
      </w:r>
      <w:r>
        <w:t>三公</w:t>
      </w:r>
      <w:r>
        <w:rPr>
          <w:rFonts w:hint="eastAsia"/>
          <w:lang w:eastAsia="zh-CN"/>
        </w:rPr>
        <w:t>”</w:t>
      </w:r>
      <w:r>
        <w:t>经费。二是强化公务接待支出管理，严格遵守公务接待开支范围和开支标准，严格控制陪餐人数，对应由接待对象承担的费用一律由接待对象自行支付。 与上年支出数相比持平。</w:t>
      </w:r>
    </w:p>
    <w:p w14:paraId="1EF94CD1">
      <w:pPr>
        <w:pStyle w:val="4"/>
        <w:bidi w:val="0"/>
      </w:pPr>
      <w:r>
        <w:rPr>
          <w:rFonts w:hint="eastAsia"/>
        </w:rPr>
        <w:t>（二）</w:t>
      </w:r>
      <w:r>
        <w:rPr>
          <w:rFonts w:hint="eastAsia"/>
          <w:lang w:eastAsia="zh-CN"/>
        </w:rPr>
        <w:t>“</w:t>
      </w:r>
      <w:r>
        <w:rPr>
          <w:rFonts w:hint="eastAsia"/>
        </w:rPr>
        <w:t>三公</w:t>
      </w:r>
      <w:r>
        <w:rPr>
          <w:rFonts w:hint="eastAsia"/>
          <w:lang w:eastAsia="zh-CN"/>
        </w:rPr>
        <w:t>”</w:t>
      </w:r>
      <w:r>
        <w:rPr>
          <w:rFonts w:hint="eastAsia"/>
        </w:rPr>
        <w:t>经费分项支出情况</w:t>
      </w:r>
    </w:p>
    <w:p w14:paraId="649E2E37">
      <w:pPr>
        <w:rPr>
          <w:rFonts w:hint="default"/>
        </w:rPr>
      </w:pPr>
      <w:r>
        <w:t>2023年度本单位无因公出国（境）费用0.00万元，与上年持平。</w:t>
      </w:r>
    </w:p>
    <w:p w14:paraId="1D539467">
      <w:pPr>
        <w:rPr>
          <w:rFonts w:hint="default"/>
        </w:rPr>
      </w:pPr>
      <w:r>
        <w:t>公务车购置费0.00万元，与上年持平。</w:t>
      </w:r>
    </w:p>
    <w:p w14:paraId="5B7E42E8">
      <w:pPr>
        <w:rPr>
          <w:rFonts w:hint="default"/>
        </w:rPr>
      </w:pPr>
      <w:r>
        <w:t>公务车运行维护费0.00万元，与上年持平。</w:t>
      </w:r>
    </w:p>
    <w:p w14:paraId="62EC7D1D">
      <w:pPr>
        <w:rPr>
          <w:rFonts w:hint="default"/>
        </w:rPr>
      </w:pPr>
      <w:r>
        <w:t>公务接待费0.00万元，与上年持平。</w:t>
      </w:r>
    </w:p>
    <w:p w14:paraId="4252E34C">
      <w:r>
        <w:rPr>
          <w:rFonts w:hint="eastAsia"/>
        </w:rPr>
        <w:t>（三）</w:t>
      </w:r>
      <w:r>
        <w:rPr>
          <w:rFonts w:hint="eastAsia"/>
          <w:lang w:eastAsia="zh-CN"/>
        </w:rPr>
        <w:t>“</w:t>
      </w:r>
      <w:r>
        <w:rPr>
          <w:rFonts w:hint="eastAsia"/>
        </w:rPr>
        <w:t>三公</w:t>
      </w:r>
      <w:r>
        <w:rPr>
          <w:rFonts w:hint="eastAsia"/>
          <w:lang w:eastAsia="zh-CN"/>
        </w:rPr>
        <w:t>”</w:t>
      </w:r>
      <w:r>
        <w:rPr>
          <w:rFonts w:hint="eastAsia"/>
        </w:rPr>
        <w:t>经费实物量情况</w:t>
      </w:r>
    </w:p>
    <w:p w14:paraId="53046936">
      <w:pPr>
        <w:rPr>
          <w:rFonts w:hint="default"/>
        </w:rPr>
      </w:pPr>
      <w: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14:paraId="6FB9038F">
      <w:pPr>
        <w:pStyle w:val="3"/>
        <w:bidi w:val="0"/>
        <w:rPr>
          <w:rFonts w:hint="default"/>
        </w:rPr>
      </w:pPr>
      <w:r>
        <w:t>四、其他需要说明的事项</w:t>
      </w:r>
    </w:p>
    <w:p w14:paraId="3ABB68DB">
      <w:pPr>
        <w:pStyle w:val="4"/>
        <w:bidi w:val="0"/>
      </w:pPr>
      <w:r>
        <w:rPr>
          <w:rFonts w:hint="eastAsia"/>
        </w:rPr>
        <w:t>（一）财政拨款会议费和培训费情况说明</w:t>
      </w:r>
    </w:p>
    <w:p w14:paraId="695D981E">
      <w:pPr>
        <w:rPr>
          <w:rFonts w:hint="default"/>
        </w:rPr>
      </w:pPr>
      <w:r>
        <w:t>本年度会议费支出0.00万元，与上年决算数持平。根本年度培训费支出1.33万元，较上年决算数增加0.37万元，增长38.54%，主要原因是继续教育费用增加（含以前年度未报销的在本年度报销）。</w:t>
      </w:r>
    </w:p>
    <w:p w14:paraId="3ED337E8">
      <w:pPr>
        <w:pStyle w:val="4"/>
        <w:bidi w:val="0"/>
      </w:pPr>
      <w:r>
        <w:rPr>
          <w:rFonts w:hint="eastAsia"/>
        </w:rPr>
        <w:t>（二）机关运行经费情况说明</w:t>
      </w:r>
    </w:p>
    <w:p w14:paraId="46D6AEE0">
      <w:pPr>
        <w:rPr>
          <w:rFonts w:hint="default"/>
        </w:rPr>
      </w:pPr>
      <w:r>
        <w:t>按照部门决算列报口径，我单位不在机关运行经费统计范围之内。</w:t>
      </w:r>
    </w:p>
    <w:p w14:paraId="7DD00DB0">
      <w:pPr>
        <w:pStyle w:val="4"/>
        <w:bidi w:val="0"/>
      </w:pPr>
      <w:r>
        <w:rPr>
          <w:rFonts w:hint="eastAsia"/>
        </w:rPr>
        <w:t>（三）国有资产占用情况说明</w:t>
      </w:r>
    </w:p>
    <w:p w14:paraId="7281ECFA">
      <w:pPr>
        <w:rPr>
          <w:rFonts w:hint="default"/>
        </w:rPr>
      </w:pPr>
      <w:r>
        <w:t>截至2023年12月31日，本单位共有车辆0辆，其中，副部（省）级及以上领导用车0辆、主要领导干部用车0辆、机要通信用车0辆、应急保障用车0辆、执法执勤用车0辆，特种专业技术用车0辆，离退休干部用车0辆。单价100万元（含）以上专用设备0台（套）。</w:t>
      </w:r>
    </w:p>
    <w:p w14:paraId="0E568CE5">
      <w:pPr>
        <w:pStyle w:val="4"/>
        <w:bidi w:val="0"/>
      </w:pPr>
      <w:r>
        <w:rPr>
          <w:rFonts w:hint="eastAsia"/>
        </w:rPr>
        <w:t>（四）政府采购支出情况说明</w:t>
      </w:r>
    </w:p>
    <w:p w14:paraId="2C016B3C">
      <w:pPr>
        <w:rPr>
          <w:rFonts w:hint="default"/>
        </w:rPr>
      </w:pPr>
      <w:r>
        <w:t>2023年度本单位未发生政府采购事项，无相关经费支出。</w:t>
      </w:r>
    </w:p>
    <w:p w14:paraId="09F336C5">
      <w:pPr>
        <w:pStyle w:val="3"/>
        <w:bidi w:val="0"/>
        <w:rPr>
          <w:rFonts w:hint="default"/>
        </w:rPr>
      </w:pPr>
      <w:r>
        <w:rPr>
          <w:rFonts w:hint="eastAsia"/>
          <w:lang w:eastAsia="zh-CN"/>
        </w:rPr>
        <w:t>五、</w:t>
      </w:r>
      <w:r>
        <w:t>预算绩效管理情况说明</w:t>
      </w:r>
    </w:p>
    <w:p w14:paraId="7A6BD6D9">
      <w:pPr>
        <w:pStyle w:val="4"/>
        <w:bidi w:val="0"/>
      </w:pPr>
      <w:r>
        <w:rPr>
          <w:rFonts w:hint="eastAsia"/>
        </w:rPr>
        <w:t>（一）单位自评情况</w:t>
      </w:r>
    </w:p>
    <w:p w14:paraId="13EB4AC7">
      <w:r>
        <w:rPr>
          <w:rFonts w:hint="eastAsia"/>
        </w:rPr>
        <w:t>根据预算绩效管理要求，我单位对1个二级项目开展了绩效自评，涉及财政拨款项目支出资金2.66万元。</w:t>
      </w:r>
    </w:p>
    <w:tbl>
      <w:tblPr>
        <w:tblStyle w:val="10"/>
        <w:tblW w:w="8240" w:type="dxa"/>
        <w:jc w:val="center"/>
        <w:tblLayout w:type="autofit"/>
        <w:tblCellMar>
          <w:top w:w="0" w:type="dxa"/>
          <w:left w:w="108" w:type="dxa"/>
          <w:bottom w:w="0" w:type="dxa"/>
          <w:right w:w="108" w:type="dxa"/>
        </w:tblCellMar>
      </w:tblPr>
      <w:tblGrid>
        <w:gridCol w:w="786"/>
        <w:gridCol w:w="540"/>
        <w:gridCol w:w="537"/>
        <w:gridCol w:w="642"/>
        <w:gridCol w:w="1014"/>
        <w:gridCol w:w="1112"/>
        <w:gridCol w:w="758"/>
        <w:gridCol w:w="539"/>
        <w:gridCol w:w="636"/>
        <w:gridCol w:w="653"/>
        <w:gridCol w:w="1206"/>
      </w:tblGrid>
      <w:tr w14:paraId="5D9BC457">
        <w:trPr>
          <w:trHeight w:val="938" w:hRule="atLeast"/>
          <w:jc w:val="center"/>
        </w:trPr>
        <w:tc>
          <w:tcPr>
            <w:tcW w:w="8240" w:type="dxa"/>
            <w:gridSpan w:val="11"/>
            <w:tcBorders>
              <w:top w:val="nil"/>
              <w:left w:val="nil"/>
              <w:bottom w:val="single" w:color="auto" w:sz="4" w:space="0"/>
              <w:right w:val="nil"/>
            </w:tcBorders>
            <w:shd w:val="clear" w:color="auto" w:fill="auto"/>
            <w:noWrap/>
            <w:vAlign w:val="center"/>
          </w:tcPr>
          <w:p w14:paraId="23C3077F">
            <w:pPr>
              <w:pStyle w:val="2"/>
              <w:keepNext/>
              <w:keepLines/>
              <w:pageBreakBefore w:val="0"/>
              <w:widowControl/>
              <w:kinsoku/>
              <w:wordWrap/>
              <w:overflowPunct/>
              <w:topLinePunct w:val="0"/>
              <w:autoSpaceDE/>
              <w:autoSpaceDN/>
              <w:bidi w:val="0"/>
              <w:adjustRightInd/>
              <w:snapToGrid/>
              <w:spacing w:beforeLines="0" w:afterLines="0" w:line="700" w:lineRule="exact"/>
              <w:ind w:firstLine="0" w:firstLineChars="0"/>
              <w:textAlignment w:val="auto"/>
              <w:rPr>
                <w:rFonts w:hint="default"/>
              </w:rPr>
            </w:pPr>
            <w:r>
              <w:t>2023年度二级项目绩效自评表</w:t>
            </w:r>
          </w:p>
        </w:tc>
      </w:tr>
      <w:tr w14:paraId="756E8AB0">
        <w:tblPrEx>
          <w:tblCellMar>
            <w:top w:w="0" w:type="dxa"/>
            <w:left w:w="108" w:type="dxa"/>
            <w:bottom w:w="0" w:type="dxa"/>
            <w:right w:w="108" w:type="dxa"/>
          </w:tblCellMar>
        </w:tblPrEx>
        <w:trPr>
          <w:trHeight w:val="319" w:hRule="atLeast"/>
          <w:jc w:val="center"/>
        </w:trPr>
        <w:tc>
          <w:tcPr>
            <w:tcW w:w="8240"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32E8A1D2">
            <w:pPr>
              <w:pageBreakBefore w:val="0"/>
              <w:widowControl/>
              <w:kinsoku/>
              <w:wordWrap/>
              <w:overflowPunct/>
              <w:topLinePunct w:val="0"/>
              <w:autoSpaceDE/>
              <w:autoSpaceDN/>
              <w:bidi w:val="0"/>
              <w:adjustRightInd/>
              <w:snapToGrid/>
              <w:spacing w:line="400" w:lineRule="exact"/>
              <w:ind w:firstLine="0" w:firstLineChars="0"/>
              <w:jc w:val="right"/>
              <w:textAlignment w:val="center"/>
              <w:rPr>
                <w:rFonts w:hint="default" w:cs="宋体"/>
                <w:b/>
                <w:bCs/>
                <w:color w:val="DA3232"/>
                <w:sz w:val="18"/>
                <w:szCs w:val="18"/>
              </w:rPr>
            </w:pPr>
          </w:p>
        </w:tc>
      </w:tr>
      <w:tr w14:paraId="76FBB8E0">
        <w:trPr>
          <w:trHeight w:val="938" w:hRule="atLeast"/>
          <w:jc w:val="center"/>
        </w:trPr>
        <w:tc>
          <w:tcPr>
            <w:tcW w:w="786" w:type="dxa"/>
            <w:tcBorders>
              <w:top w:val="single" w:color="auto" w:sz="4" w:space="0"/>
              <w:left w:val="single" w:color="000000" w:sz="4" w:space="0"/>
              <w:bottom w:val="single" w:color="000000" w:sz="4" w:space="0"/>
              <w:right w:val="single" w:color="000000" w:sz="4" w:space="0"/>
            </w:tcBorders>
            <w:shd w:val="clear" w:color="auto" w:fill="auto"/>
            <w:vAlign w:val="center"/>
          </w:tcPr>
          <w:p w14:paraId="7AAD4FB2">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center"/>
              <w:rPr>
                <w:rFonts w:cs="宋体"/>
                <w:b/>
                <w:bCs/>
                <w:color w:val="000000"/>
                <w:sz w:val="18"/>
                <w:szCs w:val="18"/>
                <w:lang w:bidi="ar"/>
              </w:rPr>
            </w:pPr>
            <w:r>
              <w:rPr>
                <w:rFonts w:cs="宋体"/>
                <w:b/>
                <w:bCs/>
                <w:color w:val="000000"/>
                <w:sz w:val="18"/>
                <w:szCs w:val="18"/>
                <w:lang w:bidi="ar"/>
              </w:rPr>
              <w:t>项目</w:t>
            </w:r>
          </w:p>
          <w:p w14:paraId="2B626D56">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center"/>
              <w:rPr>
                <w:rFonts w:hint="default" w:cs="宋体"/>
                <w:b/>
                <w:bCs/>
                <w:color w:val="000000"/>
                <w:sz w:val="18"/>
                <w:szCs w:val="18"/>
              </w:rPr>
            </w:pPr>
            <w:r>
              <w:rPr>
                <w:rFonts w:cs="宋体"/>
                <w:b/>
                <w:bCs/>
                <w:color w:val="000000"/>
                <w:sz w:val="18"/>
                <w:szCs w:val="18"/>
                <w:lang w:bidi="ar"/>
              </w:rPr>
              <w:t>名称：</w:t>
            </w:r>
          </w:p>
        </w:tc>
        <w:tc>
          <w:tcPr>
            <w:tcW w:w="1077"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1A889ED2">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center"/>
              <w:rPr>
                <w:rFonts w:hint="default" w:cs="宋体"/>
                <w:color w:val="000000"/>
                <w:sz w:val="18"/>
                <w:szCs w:val="18"/>
              </w:rPr>
            </w:pPr>
            <w:r>
              <w:rPr>
                <w:rFonts w:cs="宋体"/>
                <w:color w:val="000000"/>
                <w:sz w:val="18"/>
                <w:szCs w:val="18"/>
                <w:lang w:bidi="ar"/>
              </w:rPr>
              <w:t>2023创新人才安家补助</w:t>
            </w:r>
          </w:p>
        </w:tc>
        <w:tc>
          <w:tcPr>
            <w:tcW w:w="642" w:type="dxa"/>
            <w:tcBorders>
              <w:top w:val="single" w:color="auto" w:sz="4" w:space="0"/>
              <w:left w:val="single" w:color="000000" w:sz="4" w:space="0"/>
              <w:bottom w:val="single" w:color="000000" w:sz="4" w:space="0"/>
              <w:right w:val="single" w:color="000000" w:sz="4" w:space="0"/>
            </w:tcBorders>
            <w:shd w:val="clear" w:color="auto" w:fill="auto"/>
            <w:vAlign w:val="center"/>
          </w:tcPr>
          <w:p w14:paraId="343CDD7A">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center"/>
              <w:rPr>
                <w:rFonts w:cs="宋体"/>
                <w:b/>
                <w:bCs/>
                <w:color w:val="000000"/>
                <w:sz w:val="18"/>
                <w:szCs w:val="18"/>
                <w:lang w:bidi="ar"/>
              </w:rPr>
            </w:pPr>
            <w:r>
              <w:rPr>
                <w:rFonts w:cs="宋体"/>
                <w:b/>
                <w:bCs/>
                <w:color w:val="000000"/>
                <w:sz w:val="18"/>
                <w:szCs w:val="18"/>
                <w:lang w:bidi="ar"/>
              </w:rPr>
              <w:t>项目</w:t>
            </w:r>
          </w:p>
          <w:p w14:paraId="3E3B47CF">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center"/>
              <w:rPr>
                <w:rFonts w:hint="default" w:eastAsia="方正仿宋_GBK" w:cs="宋体"/>
                <w:b/>
                <w:bCs/>
                <w:color w:val="000000"/>
                <w:sz w:val="18"/>
                <w:szCs w:val="18"/>
                <w:lang w:val="en" w:eastAsia="zh-CN"/>
              </w:rPr>
            </w:pPr>
            <w:r>
              <w:rPr>
                <w:rFonts w:cs="宋体"/>
                <w:b/>
                <w:bCs/>
                <w:color w:val="000000"/>
                <w:sz w:val="18"/>
                <w:szCs w:val="18"/>
                <w:lang w:bidi="ar"/>
              </w:rPr>
              <w:t>编码</w:t>
            </w:r>
            <w:r>
              <w:rPr>
                <w:rFonts w:hint="default" w:cs="宋体"/>
                <w:b/>
                <w:bCs/>
                <w:color w:val="000000"/>
                <w:sz w:val="18"/>
                <w:szCs w:val="18"/>
                <w:lang w:val="en" w:bidi="ar"/>
              </w:rPr>
              <w:t>:</w:t>
            </w:r>
          </w:p>
        </w:tc>
        <w:tc>
          <w:tcPr>
            <w:tcW w:w="206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5174E08D">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center"/>
              <w:rPr>
                <w:rFonts w:hint="default" w:cs="宋体"/>
                <w:color w:val="000000"/>
                <w:sz w:val="18"/>
                <w:szCs w:val="18"/>
              </w:rPr>
            </w:pPr>
            <w:r>
              <w:rPr>
                <w:rFonts w:cs="宋体"/>
                <w:color w:val="000000"/>
                <w:sz w:val="18"/>
                <w:szCs w:val="18"/>
                <w:lang w:bidi="ar"/>
              </w:rPr>
              <w:t>50023023T000003772596</w:t>
            </w:r>
          </w:p>
        </w:tc>
        <w:tc>
          <w:tcPr>
            <w:tcW w:w="656" w:type="dxa"/>
            <w:tcBorders>
              <w:top w:val="single" w:color="auto" w:sz="4" w:space="0"/>
              <w:left w:val="single" w:color="000000" w:sz="4" w:space="0"/>
              <w:bottom w:val="single" w:color="000000" w:sz="4" w:space="0"/>
              <w:right w:val="single" w:color="000000" w:sz="4" w:space="0"/>
            </w:tcBorders>
            <w:shd w:val="clear" w:color="auto" w:fill="auto"/>
            <w:vAlign w:val="center"/>
          </w:tcPr>
          <w:p w14:paraId="24C9E73C">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center"/>
              <w:rPr>
                <w:rFonts w:cs="宋体"/>
                <w:b/>
                <w:bCs/>
                <w:color w:val="000000"/>
                <w:sz w:val="18"/>
                <w:szCs w:val="18"/>
                <w:lang w:bidi="ar"/>
              </w:rPr>
            </w:pPr>
            <w:r>
              <w:rPr>
                <w:rFonts w:cs="宋体"/>
                <w:b/>
                <w:bCs/>
                <w:color w:val="000000"/>
                <w:sz w:val="18"/>
                <w:szCs w:val="18"/>
                <w:lang w:bidi="ar"/>
              </w:rPr>
              <w:t>自评</w:t>
            </w:r>
          </w:p>
          <w:p w14:paraId="478D5411">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center"/>
              <w:rPr>
                <w:rFonts w:hint="default" w:cs="宋体"/>
                <w:b/>
                <w:bCs/>
                <w:color w:val="000000"/>
                <w:sz w:val="18"/>
                <w:szCs w:val="18"/>
              </w:rPr>
            </w:pPr>
            <w:r>
              <w:rPr>
                <w:rFonts w:cs="宋体"/>
                <w:b/>
                <w:bCs/>
                <w:color w:val="000000"/>
                <w:sz w:val="18"/>
                <w:szCs w:val="18"/>
                <w:lang w:bidi="ar"/>
              </w:rPr>
              <w:t>总分：</w:t>
            </w:r>
          </w:p>
        </w:tc>
        <w:tc>
          <w:tcPr>
            <w:tcW w:w="117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1056E2D3">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center"/>
              <w:rPr>
                <w:rFonts w:hint="default" w:cs="宋体"/>
                <w:color w:val="000000"/>
                <w:sz w:val="18"/>
                <w:szCs w:val="18"/>
              </w:rPr>
            </w:pPr>
            <w:r>
              <w:rPr>
                <w:rFonts w:cs="宋体"/>
                <w:color w:val="000000"/>
                <w:sz w:val="18"/>
                <w:szCs w:val="18"/>
                <w:lang w:bidi="ar"/>
              </w:rPr>
              <w:t>100.00</w:t>
            </w:r>
          </w:p>
        </w:tc>
        <w:tc>
          <w:tcPr>
            <w:tcW w:w="653" w:type="dxa"/>
            <w:tcBorders>
              <w:top w:val="single" w:color="auto" w:sz="4" w:space="0"/>
              <w:left w:val="single" w:color="000000" w:sz="4" w:space="0"/>
              <w:bottom w:val="single" w:color="000000" w:sz="4" w:space="0"/>
              <w:right w:val="single" w:color="000000" w:sz="4" w:space="0"/>
            </w:tcBorders>
            <w:shd w:val="clear" w:color="auto" w:fill="auto"/>
            <w:vAlign w:val="center"/>
          </w:tcPr>
          <w:p w14:paraId="1CDA2E80">
            <w:pPr>
              <w:keepNext w:val="0"/>
              <w:keepLines w:val="0"/>
              <w:pageBreakBefore w:val="0"/>
              <w:widowControl/>
              <w:kinsoku/>
              <w:wordWrap/>
              <w:overflowPunct/>
              <w:topLinePunct w:val="0"/>
              <w:autoSpaceDE/>
              <w:autoSpaceDN/>
              <w:bidi w:val="0"/>
              <w:adjustRightInd/>
              <w:snapToGrid/>
              <w:spacing w:line="400" w:lineRule="exact"/>
              <w:ind w:firstLine="0" w:firstLineChars="0"/>
              <w:jc w:val="right"/>
              <w:rPr>
                <w:rFonts w:hint="default" w:cs="宋体"/>
                <w:b/>
                <w:bCs/>
                <w:color w:val="000000"/>
                <w:sz w:val="18"/>
                <w:szCs w:val="18"/>
              </w:rPr>
            </w:pPr>
          </w:p>
        </w:tc>
        <w:tc>
          <w:tcPr>
            <w:tcW w:w="1186" w:type="dxa"/>
            <w:tcBorders>
              <w:top w:val="single" w:color="auto" w:sz="4" w:space="0"/>
              <w:left w:val="single" w:color="000000" w:sz="4" w:space="0"/>
              <w:bottom w:val="single" w:color="000000" w:sz="4" w:space="0"/>
              <w:right w:val="single" w:color="000000" w:sz="4" w:space="0"/>
            </w:tcBorders>
            <w:shd w:val="clear" w:color="auto" w:fill="auto"/>
            <w:vAlign w:val="center"/>
          </w:tcPr>
          <w:p w14:paraId="327BFD49">
            <w:pPr>
              <w:keepNext w:val="0"/>
              <w:keepLines w:val="0"/>
              <w:pageBreakBefore w:val="0"/>
              <w:widowControl/>
              <w:kinsoku/>
              <w:wordWrap/>
              <w:overflowPunct/>
              <w:topLinePunct w:val="0"/>
              <w:autoSpaceDE/>
              <w:autoSpaceDN/>
              <w:bidi w:val="0"/>
              <w:adjustRightInd/>
              <w:snapToGrid/>
              <w:spacing w:line="400" w:lineRule="exact"/>
              <w:ind w:firstLine="0" w:firstLineChars="0"/>
              <w:rPr>
                <w:rFonts w:hint="default" w:cs="宋体"/>
                <w:color w:val="000000"/>
                <w:sz w:val="18"/>
                <w:szCs w:val="18"/>
              </w:rPr>
            </w:pPr>
          </w:p>
        </w:tc>
      </w:tr>
      <w:tr w14:paraId="4510AE1B">
        <w:tblPrEx>
          <w:tblCellMar>
            <w:top w:w="0" w:type="dxa"/>
            <w:left w:w="108" w:type="dxa"/>
            <w:bottom w:w="0" w:type="dxa"/>
            <w:right w:w="108" w:type="dxa"/>
          </w:tblCellMar>
        </w:tblPrEx>
        <w:trPr>
          <w:trHeight w:val="1247"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DE67A">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center"/>
              <w:rPr>
                <w:rFonts w:cs="宋体"/>
                <w:b/>
                <w:bCs/>
                <w:color w:val="000000"/>
                <w:sz w:val="18"/>
                <w:szCs w:val="18"/>
                <w:lang w:bidi="ar"/>
              </w:rPr>
            </w:pPr>
            <w:r>
              <w:rPr>
                <w:rFonts w:cs="宋体"/>
                <w:b/>
                <w:bCs/>
                <w:color w:val="000000"/>
                <w:sz w:val="18"/>
                <w:szCs w:val="18"/>
                <w:lang w:bidi="ar"/>
              </w:rPr>
              <w:t>项目</w:t>
            </w:r>
          </w:p>
          <w:p w14:paraId="4BBBCC91">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center"/>
              <w:rPr>
                <w:rFonts w:cs="宋体"/>
                <w:b/>
                <w:bCs/>
                <w:color w:val="000000"/>
                <w:sz w:val="18"/>
                <w:szCs w:val="18"/>
                <w:lang w:bidi="ar"/>
              </w:rPr>
            </w:pPr>
            <w:r>
              <w:rPr>
                <w:rFonts w:cs="宋体"/>
                <w:b/>
                <w:bCs/>
                <w:color w:val="000000"/>
                <w:sz w:val="18"/>
                <w:szCs w:val="18"/>
                <w:lang w:bidi="ar"/>
              </w:rPr>
              <w:t>主管</w:t>
            </w:r>
          </w:p>
          <w:p w14:paraId="1E17909A">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center"/>
              <w:rPr>
                <w:rFonts w:hint="default" w:cs="宋体"/>
                <w:b/>
                <w:bCs/>
                <w:color w:val="000000"/>
                <w:sz w:val="18"/>
                <w:szCs w:val="18"/>
              </w:rPr>
            </w:pPr>
            <w:r>
              <w:rPr>
                <w:rFonts w:cs="宋体"/>
                <w:b/>
                <w:bCs/>
                <w:color w:val="000000"/>
                <w:sz w:val="18"/>
                <w:szCs w:val="18"/>
                <w:lang w:bidi="ar"/>
              </w:rPr>
              <w:t>部门：</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CE32AC">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center"/>
              <w:rPr>
                <w:rFonts w:hint="default" w:cs="宋体"/>
                <w:color w:val="000000"/>
                <w:sz w:val="18"/>
                <w:szCs w:val="18"/>
              </w:rPr>
            </w:pPr>
            <w:r>
              <w:rPr>
                <w:rFonts w:cs="宋体"/>
                <w:color w:val="000000"/>
                <w:sz w:val="18"/>
                <w:szCs w:val="18"/>
                <w:lang w:bidi="ar"/>
              </w:rPr>
              <w:t>135-丰都县旅游开发建设管理委员会</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5242A">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center"/>
              <w:rPr>
                <w:rFonts w:cs="宋体"/>
                <w:b/>
                <w:bCs/>
                <w:color w:val="000000"/>
                <w:sz w:val="18"/>
                <w:szCs w:val="18"/>
                <w:lang w:bidi="ar"/>
              </w:rPr>
            </w:pPr>
            <w:r>
              <w:rPr>
                <w:rFonts w:cs="宋体"/>
                <w:b/>
                <w:bCs/>
                <w:color w:val="000000"/>
                <w:sz w:val="18"/>
                <w:szCs w:val="18"/>
                <w:lang w:bidi="ar"/>
              </w:rPr>
              <w:t>财政</w:t>
            </w:r>
          </w:p>
          <w:p w14:paraId="7843506A">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center"/>
              <w:rPr>
                <w:rFonts w:cs="宋体"/>
                <w:b/>
                <w:bCs/>
                <w:color w:val="000000"/>
                <w:sz w:val="18"/>
                <w:szCs w:val="18"/>
                <w:lang w:bidi="ar"/>
              </w:rPr>
            </w:pPr>
            <w:r>
              <w:rPr>
                <w:rFonts w:cs="宋体"/>
                <w:b/>
                <w:bCs/>
                <w:color w:val="000000"/>
                <w:sz w:val="18"/>
                <w:szCs w:val="18"/>
                <w:lang w:bidi="ar"/>
              </w:rPr>
              <w:t>归口</w:t>
            </w:r>
          </w:p>
          <w:p w14:paraId="3D96D154">
            <w:pPr>
              <w:keepNext w:val="0"/>
              <w:keepLines w:val="0"/>
              <w:pageBreakBefore w:val="0"/>
              <w:widowControl/>
              <w:kinsoku/>
              <w:wordWrap/>
              <w:overflowPunct/>
              <w:topLinePunct w:val="0"/>
              <w:autoSpaceDE/>
              <w:autoSpaceDN/>
              <w:bidi w:val="0"/>
              <w:adjustRightInd/>
              <w:snapToGrid/>
              <w:spacing w:line="400" w:lineRule="exact"/>
              <w:ind w:firstLine="0" w:firstLineChars="0"/>
              <w:jc w:val="right"/>
              <w:textAlignment w:val="center"/>
              <w:rPr>
                <w:rFonts w:hint="default" w:cs="宋体"/>
                <w:b/>
                <w:bCs/>
                <w:color w:val="000000"/>
                <w:sz w:val="18"/>
                <w:szCs w:val="18"/>
                <w:lang w:val="en"/>
              </w:rPr>
            </w:pPr>
            <w:r>
              <w:rPr>
                <w:rFonts w:cs="宋体"/>
                <w:b/>
                <w:bCs/>
                <w:color w:val="000000"/>
                <w:sz w:val="18"/>
                <w:szCs w:val="18"/>
                <w:lang w:bidi="ar"/>
              </w:rPr>
              <w:t>处室</w:t>
            </w:r>
            <w:r>
              <w:rPr>
                <w:rFonts w:hint="default" w:cs="宋体"/>
                <w:b/>
                <w:bCs/>
                <w:color w:val="000000"/>
                <w:sz w:val="18"/>
                <w:szCs w:val="18"/>
                <w:lang w:val="en" w:bidi="ar"/>
              </w:rPr>
              <w:t>:</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69C052">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center"/>
              <w:rPr>
                <w:rFonts w:hint="default" w:cs="宋体"/>
                <w:color w:val="000000"/>
                <w:sz w:val="18"/>
                <w:szCs w:val="18"/>
              </w:rPr>
            </w:pPr>
            <w:r>
              <w:rPr>
                <w:rFonts w:cs="宋体"/>
                <w:color w:val="000000"/>
                <w:sz w:val="18"/>
                <w:szCs w:val="18"/>
                <w:lang w:bidi="ar"/>
              </w:rPr>
              <w:t>005-产业发展科</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BBBED">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center"/>
              <w:rPr>
                <w:rFonts w:cs="宋体"/>
                <w:b/>
                <w:bCs/>
                <w:color w:val="000000"/>
                <w:sz w:val="18"/>
                <w:szCs w:val="18"/>
                <w:lang w:bidi="ar"/>
              </w:rPr>
            </w:pPr>
            <w:r>
              <w:rPr>
                <w:rFonts w:cs="宋体"/>
                <w:b/>
                <w:bCs/>
                <w:color w:val="000000"/>
                <w:sz w:val="18"/>
                <w:szCs w:val="18"/>
                <w:lang w:bidi="ar"/>
              </w:rPr>
              <w:t>部门</w:t>
            </w:r>
          </w:p>
          <w:p w14:paraId="5C57C185">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center"/>
              <w:rPr>
                <w:rFonts w:cs="宋体"/>
                <w:b/>
                <w:bCs/>
                <w:color w:val="000000"/>
                <w:sz w:val="18"/>
                <w:szCs w:val="18"/>
                <w:lang w:bidi="ar"/>
              </w:rPr>
            </w:pPr>
            <w:r>
              <w:rPr>
                <w:rFonts w:cs="宋体"/>
                <w:b/>
                <w:bCs/>
                <w:color w:val="000000"/>
                <w:sz w:val="18"/>
                <w:szCs w:val="18"/>
                <w:lang w:bidi="ar"/>
              </w:rPr>
              <w:t>联系</w:t>
            </w:r>
          </w:p>
          <w:p w14:paraId="6079E0EF">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center"/>
              <w:rPr>
                <w:rFonts w:hint="default" w:cs="宋体"/>
                <w:b/>
                <w:bCs/>
                <w:color w:val="000000"/>
                <w:sz w:val="18"/>
                <w:szCs w:val="18"/>
              </w:rPr>
            </w:pPr>
            <w:r>
              <w:rPr>
                <w:rFonts w:cs="宋体"/>
                <w:b/>
                <w:bCs/>
                <w:color w:val="000000"/>
                <w:sz w:val="18"/>
                <w:szCs w:val="18"/>
                <w:lang w:bidi="ar"/>
              </w:rPr>
              <w:t>人：</w:t>
            </w:r>
          </w:p>
        </w:tc>
        <w:tc>
          <w:tcPr>
            <w:tcW w:w="11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683D53">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center"/>
              <w:rPr>
                <w:rFonts w:hint="default" w:cs="宋体"/>
                <w:color w:val="000000"/>
                <w:sz w:val="18"/>
                <w:szCs w:val="18"/>
              </w:rPr>
            </w:pPr>
            <w:r>
              <w:rPr>
                <w:rFonts w:cs="宋体"/>
                <w:color w:val="000000"/>
                <w:sz w:val="18"/>
                <w:szCs w:val="18"/>
                <w:lang w:bidi="ar"/>
              </w:rPr>
              <w:t>余春英</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B9BB4">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center"/>
              <w:rPr>
                <w:rFonts w:cs="宋体"/>
                <w:b/>
                <w:bCs/>
                <w:color w:val="000000"/>
                <w:sz w:val="18"/>
                <w:szCs w:val="18"/>
                <w:lang w:bidi="ar"/>
              </w:rPr>
            </w:pPr>
            <w:r>
              <w:rPr>
                <w:rFonts w:cs="宋体"/>
                <w:b/>
                <w:bCs/>
                <w:color w:val="000000"/>
                <w:sz w:val="18"/>
                <w:szCs w:val="18"/>
                <w:lang w:bidi="ar"/>
              </w:rPr>
              <w:t>联系</w:t>
            </w:r>
          </w:p>
          <w:p w14:paraId="76DE628F">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cs="宋体"/>
                <w:b/>
                <w:bCs/>
                <w:color w:val="000000"/>
                <w:sz w:val="18"/>
                <w:szCs w:val="18"/>
                <w:lang w:val="en"/>
              </w:rPr>
            </w:pPr>
            <w:r>
              <w:rPr>
                <w:rFonts w:cs="宋体"/>
                <w:b/>
                <w:bCs/>
                <w:color w:val="000000"/>
                <w:sz w:val="18"/>
                <w:szCs w:val="18"/>
                <w:lang w:bidi="ar"/>
              </w:rPr>
              <w:t>电话</w:t>
            </w:r>
            <w:r>
              <w:rPr>
                <w:rFonts w:hint="default" w:cs="宋体"/>
                <w:b/>
                <w:bCs/>
                <w:color w:val="000000"/>
                <w:sz w:val="18"/>
                <w:szCs w:val="18"/>
                <w:lang w:val="en" w:bidi="ar"/>
              </w:rPr>
              <w:t>:</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2C474">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center"/>
              <w:rPr>
                <w:rFonts w:hint="default" w:cs="宋体"/>
                <w:color w:val="000000"/>
                <w:sz w:val="18"/>
                <w:szCs w:val="18"/>
              </w:rPr>
            </w:pPr>
            <w:r>
              <w:rPr>
                <w:rFonts w:cs="宋体"/>
                <w:color w:val="000000"/>
                <w:sz w:val="18"/>
                <w:szCs w:val="18"/>
                <w:lang w:bidi="ar"/>
              </w:rPr>
              <w:t>133</w:t>
            </w:r>
            <w:r>
              <w:rPr>
                <w:rFonts w:hint="default" w:cs="宋体"/>
                <w:color w:val="000000"/>
                <w:sz w:val="18"/>
                <w:szCs w:val="18"/>
                <w:lang w:bidi="ar"/>
              </w:rPr>
              <w:t>*******</w:t>
            </w:r>
            <w:r>
              <w:rPr>
                <w:rFonts w:cs="宋体"/>
                <w:color w:val="000000"/>
                <w:sz w:val="18"/>
                <w:szCs w:val="18"/>
                <w:lang w:bidi="ar"/>
              </w:rPr>
              <w:t>6</w:t>
            </w:r>
          </w:p>
        </w:tc>
      </w:tr>
      <w:tr w14:paraId="5F8C0A15">
        <w:tblPrEx>
          <w:tblCellMar>
            <w:top w:w="0" w:type="dxa"/>
            <w:left w:w="108" w:type="dxa"/>
            <w:bottom w:w="0" w:type="dxa"/>
            <w:right w:w="108" w:type="dxa"/>
          </w:tblCellMar>
        </w:tblPrEx>
        <w:trPr>
          <w:trHeight w:val="319" w:hRule="atLeast"/>
          <w:jc w:val="center"/>
        </w:trPr>
        <w:tc>
          <w:tcPr>
            <w:tcW w:w="82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6FD203B">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微软雅黑" w:hAnsi="微软雅黑" w:eastAsia="微软雅黑" w:cs="微软雅黑"/>
                <w:b/>
                <w:bCs/>
                <w:color w:val="808080"/>
                <w:sz w:val="18"/>
                <w:szCs w:val="18"/>
              </w:rPr>
            </w:pPr>
            <w:r>
              <w:rPr>
                <w:rFonts w:ascii="微软雅黑" w:hAnsi="微软雅黑" w:eastAsia="微软雅黑" w:cs="微软雅黑"/>
                <w:b/>
                <w:bCs/>
                <w:color w:val="808080"/>
                <w:sz w:val="18"/>
                <w:szCs w:val="18"/>
                <w:lang w:bidi="ar"/>
              </w:rPr>
              <w:t>资金情况</w:t>
            </w:r>
          </w:p>
        </w:tc>
      </w:tr>
      <w:tr w14:paraId="06BAC4A8">
        <w:tblPrEx>
          <w:tblCellMar>
            <w:top w:w="0" w:type="dxa"/>
            <w:left w:w="108" w:type="dxa"/>
            <w:bottom w:w="0" w:type="dxa"/>
            <w:right w:w="108" w:type="dxa"/>
          </w:tblCellMar>
        </w:tblPrEx>
        <w:trPr>
          <w:trHeight w:val="938" w:hRule="atLeast"/>
          <w:jc w:val="center"/>
        </w:trPr>
        <w:tc>
          <w:tcPr>
            <w:tcW w:w="13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8E270A">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default" w:cs="宋体"/>
                <w:color w:val="000000"/>
                <w:sz w:val="18"/>
                <w:szCs w:val="18"/>
              </w:rPr>
            </w:pPr>
          </w:p>
        </w:tc>
        <w:tc>
          <w:tcPr>
            <w:tcW w:w="11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F1582C">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年初预算数</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D114CC">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全年（调整）预算数</w:t>
            </w:r>
          </w:p>
        </w:tc>
        <w:tc>
          <w:tcPr>
            <w:tcW w:w="1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DF3F4F">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全年执行数</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FFB35">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执行率</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1EFD7">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center"/>
              <w:rPr>
                <w:rFonts w:hint="default" w:cs="宋体"/>
                <w:b/>
                <w:bCs/>
                <w:color w:val="000000"/>
                <w:sz w:val="18"/>
                <w:szCs w:val="18"/>
              </w:rPr>
            </w:pPr>
            <w:r>
              <w:rPr>
                <w:rFonts w:cs="宋体"/>
                <w:b/>
                <w:bCs/>
                <w:color w:val="000000"/>
                <w:sz w:val="18"/>
                <w:szCs w:val="18"/>
                <w:lang w:bidi="ar"/>
              </w:rPr>
              <w:t>执行率权重</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4E7C6">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执行率得分</w:t>
            </w:r>
          </w:p>
        </w:tc>
      </w:tr>
      <w:tr w14:paraId="7FC8D677">
        <w:tblPrEx>
          <w:tblCellMar>
            <w:top w:w="0" w:type="dxa"/>
            <w:left w:w="108" w:type="dxa"/>
            <w:bottom w:w="0" w:type="dxa"/>
            <w:right w:w="108" w:type="dxa"/>
          </w:tblCellMar>
        </w:tblPrEx>
        <w:trPr>
          <w:trHeight w:val="629" w:hRule="atLeast"/>
          <w:jc w:val="center"/>
        </w:trPr>
        <w:tc>
          <w:tcPr>
            <w:tcW w:w="786" w:type="dxa"/>
            <w:tcBorders>
              <w:top w:val="single" w:color="000000" w:sz="4" w:space="0"/>
              <w:left w:val="single" w:color="000000" w:sz="4" w:space="0"/>
              <w:bottom w:val="single" w:color="000000" w:sz="4" w:space="0"/>
              <w:right w:val="nil"/>
            </w:tcBorders>
            <w:shd w:val="clear" w:color="auto" w:fill="auto"/>
            <w:vAlign w:val="center"/>
          </w:tcPr>
          <w:p w14:paraId="5A69E788">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center"/>
              <w:rPr>
                <w:rFonts w:hint="default" w:cs="宋体"/>
                <w:color w:val="000000"/>
                <w:sz w:val="18"/>
                <w:szCs w:val="18"/>
              </w:rPr>
            </w:pPr>
            <w:r>
              <w:rPr>
                <w:rFonts w:cs="宋体"/>
                <w:color w:val="000000"/>
                <w:sz w:val="18"/>
                <w:szCs w:val="18"/>
                <w:lang w:bidi="ar"/>
              </w:rPr>
              <w:t>年度总金额</w:t>
            </w:r>
          </w:p>
        </w:tc>
        <w:tc>
          <w:tcPr>
            <w:tcW w:w="540" w:type="dxa"/>
            <w:tcBorders>
              <w:top w:val="single" w:color="000000" w:sz="4" w:space="0"/>
              <w:left w:val="nil"/>
              <w:bottom w:val="single" w:color="000000" w:sz="4" w:space="0"/>
              <w:right w:val="single" w:color="000000" w:sz="4" w:space="0"/>
            </w:tcBorders>
            <w:shd w:val="clear" w:color="auto" w:fill="auto"/>
            <w:vAlign w:val="center"/>
          </w:tcPr>
          <w:p w14:paraId="67F972E6">
            <w:pPr>
              <w:keepNext w:val="0"/>
              <w:keepLines w:val="0"/>
              <w:pageBreakBefore w:val="0"/>
              <w:widowControl/>
              <w:kinsoku/>
              <w:wordWrap/>
              <w:overflowPunct/>
              <w:topLinePunct w:val="0"/>
              <w:autoSpaceDE/>
              <w:autoSpaceDN/>
              <w:bidi w:val="0"/>
              <w:adjustRightInd/>
              <w:snapToGrid/>
              <w:spacing w:line="400" w:lineRule="exact"/>
              <w:ind w:firstLine="0" w:firstLineChars="0"/>
              <w:rPr>
                <w:rFonts w:hint="default" w:cs="宋体"/>
                <w:color w:val="000000"/>
                <w:sz w:val="18"/>
                <w:szCs w:val="18"/>
              </w:rPr>
            </w:pPr>
          </w:p>
        </w:tc>
        <w:tc>
          <w:tcPr>
            <w:tcW w:w="537" w:type="dxa"/>
            <w:tcBorders>
              <w:top w:val="single" w:color="000000" w:sz="4" w:space="0"/>
              <w:left w:val="single" w:color="000000" w:sz="4" w:space="0"/>
              <w:bottom w:val="single" w:color="000000" w:sz="4" w:space="0"/>
              <w:right w:val="nil"/>
            </w:tcBorders>
            <w:shd w:val="clear" w:color="auto" w:fill="auto"/>
            <w:vAlign w:val="center"/>
          </w:tcPr>
          <w:p w14:paraId="15F64C79">
            <w:pPr>
              <w:keepNext w:val="0"/>
              <w:keepLines w:val="0"/>
              <w:pageBreakBefore w:val="0"/>
              <w:widowControl/>
              <w:kinsoku/>
              <w:wordWrap/>
              <w:overflowPunct/>
              <w:topLinePunct w:val="0"/>
              <w:autoSpaceDE/>
              <w:autoSpaceDN/>
              <w:bidi w:val="0"/>
              <w:adjustRightInd/>
              <w:snapToGrid/>
              <w:spacing w:line="400" w:lineRule="exact"/>
              <w:ind w:firstLine="0" w:firstLineChars="0"/>
              <w:rPr>
                <w:rFonts w:hint="default" w:cs="宋体"/>
                <w:color w:val="000000"/>
                <w:sz w:val="18"/>
                <w:szCs w:val="18"/>
              </w:rPr>
            </w:pPr>
          </w:p>
        </w:tc>
        <w:tc>
          <w:tcPr>
            <w:tcW w:w="642" w:type="dxa"/>
            <w:tcBorders>
              <w:top w:val="single" w:color="000000" w:sz="4" w:space="0"/>
              <w:left w:val="nil"/>
              <w:bottom w:val="single" w:color="000000" w:sz="4" w:space="0"/>
              <w:right w:val="single" w:color="000000" w:sz="4" w:space="0"/>
            </w:tcBorders>
            <w:shd w:val="clear" w:color="auto" w:fill="auto"/>
            <w:vAlign w:val="center"/>
          </w:tcPr>
          <w:p w14:paraId="4006CE91">
            <w:pPr>
              <w:keepNext w:val="0"/>
              <w:keepLines w:val="0"/>
              <w:pageBreakBefore w:val="0"/>
              <w:widowControl/>
              <w:kinsoku/>
              <w:wordWrap/>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rFonts w:cs="宋体"/>
                <w:color w:val="000000"/>
                <w:sz w:val="18"/>
                <w:szCs w:val="18"/>
                <w:lang w:bidi="ar"/>
              </w:rPr>
              <w:t xml:space="preserve">0.00 </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C3A1D1">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cs="宋体"/>
                <w:color w:val="000000"/>
                <w:sz w:val="18"/>
                <w:szCs w:val="18"/>
              </w:rPr>
            </w:pPr>
            <w:r>
              <w:rPr>
                <w:rFonts w:cs="宋体"/>
                <w:color w:val="000000"/>
                <w:sz w:val="18"/>
                <w:szCs w:val="18"/>
                <w:lang w:bidi="ar"/>
              </w:rPr>
              <w:t xml:space="preserve">26,600.00 </w:t>
            </w:r>
          </w:p>
        </w:tc>
        <w:tc>
          <w:tcPr>
            <w:tcW w:w="1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28E3E9">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cs="宋体"/>
                <w:color w:val="000000"/>
                <w:sz w:val="18"/>
                <w:szCs w:val="18"/>
              </w:rPr>
            </w:pPr>
            <w:r>
              <w:rPr>
                <w:rFonts w:cs="宋体"/>
                <w:color w:val="000000"/>
                <w:sz w:val="18"/>
                <w:szCs w:val="18"/>
                <w:lang w:bidi="ar"/>
              </w:rPr>
              <w:t xml:space="preserve">26,600.00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04D4">
            <w:pPr>
              <w:keepNext w:val="0"/>
              <w:keepLines w:val="0"/>
              <w:pageBreakBefore w:val="0"/>
              <w:widowControl/>
              <w:kinsoku/>
              <w:wordWrap/>
              <w:overflowPunct/>
              <w:topLinePunct w:val="0"/>
              <w:autoSpaceDE/>
              <w:autoSpaceDN/>
              <w:bidi w:val="0"/>
              <w:adjustRightInd/>
              <w:snapToGrid/>
              <w:spacing w:line="400" w:lineRule="exact"/>
              <w:ind w:firstLine="0" w:firstLineChars="0"/>
              <w:rPr>
                <w:rFonts w:hint="default" w:cs="宋体"/>
                <w:color w:val="000000"/>
                <w:sz w:val="18"/>
                <w:szCs w:val="18"/>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FB1F">
            <w:pPr>
              <w:keepNext w:val="0"/>
              <w:keepLines w:val="0"/>
              <w:pageBreakBefore w:val="0"/>
              <w:widowControl/>
              <w:kinsoku/>
              <w:wordWrap/>
              <w:overflowPunct/>
              <w:topLinePunct w:val="0"/>
              <w:autoSpaceDE/>
              <w:autoSpaceDN/>
              <w:bidi w:val="0"/>
              <w:adjustRightInd/>
              <w:snapToGrid/>
              <w:spacing w:line="400" w:lineRule="exact"/>
              <w:ind w:firstLine="0" w:firstLineChars="0"/>
              <w:rPr>
                <w:rFonts w:hint="default" w:cs="宋体"/>
                <w:color w:val="000000"/>
                <w:sz w:val="18"/>
                <w:szCs w:val="18"/>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CD561">
            <w:pPr>
              <w:keepNext w:val="0"/>
              <w:keepLines w:val="0"/>
              <w:pageBreakBefore w:val="0"/>
              <w:widowControl/>
              <w:kinsoku/>
              <w:wordWrap/>
              <w:overflowPunct/>
              <w:topLinePunct w:val="0"/>
              <w:autoSpaceDE/>
              <w:autoSpaceDN/>
              <w:bidi w:val="0"/>
              <w:adjustRightInd/>
              <w:snapToGrid/>
              <w:spacing w:line="400" w:lineRule="exact"/>
              <w:ind w:firstLine="0" w:firstLineChars="0"/>
              <w:jc w:val="right"/>
              <w:rPr>
                <w:rFonts w:hint="default" w:cs="宋体"/>
                <w:color w:val="000000"/>
                <w:sz w:val="18"/>
                <w:szCs w:val="18"/>
              </w:rPr>
            </w:pPr>
          </w:p>
        </w:tc>
      </w:tr>
      <w:tr w14:paraId="12FBDD37">
        <w:trPr>
          <w:trHeight w:val="938" w:hRule="atLeast"/>
          <w:jc w:val="center"/>
        </w:trPr>
        <w:tc>
          <w:tcPr>
            <w:tcW w:w="786" w:type="dxa"/>
            <w:tcBorders>
              <w:top w:val="single" w:color="000000" w:sz="4" w:space="0"/>
              <w:left w:val="single" w:color="000000" w:sz="4" w:space="0"/>
              <w:bottom w:val="single" w:color="000000" w:sz="4" w:space="0"/>
              <w:right w:val="nil"/>
            </w:tcBorders>
            <w:shd w:val="clear" w:color="auto" w:fill="auto"/>
            <w:vAlign w:val="center"/>
          </w:tcPr>
          <w:p w14:paraId="734C230E">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center"/>
              <w:rPr>
                <w:rFonts w:hint="default" w:cs="宋体"/>
                <w:color w:val="000000"/>
                <w:sz w:val="18"/>
                <w:szCs w:val="18"/>
              </w:rPr>
            </w:pPr>
            <w:r>
              <w:rPr>
                <w:rFonts w:cs="宋体"/>
                <w:color w:val="000000"/>
                <w:sz w:val="18"/>
                <w:szCs w:val="18"/>
                <w:lang w:bidi="ar"/>
              </w:rPr>
              <w:t>其中：财政拨款</w:t>
            </w:r>
          </w:p>
        </w:tc>
        <w:tc>
          <w:tcPr>
            <w:tcW w:w="540" w:type="dxa"/>
            <w:tcBorders>
              <w:top w:val="single" w:color="000000" w:sz="4" w:space="0"/>
              <w:left w:val="nil"/>
              <w:bottom w:val="single" w:color="000000" w:sz="4" w:space="0"/>
              <w:right w:val="single" w:color="000000" w:sz="4" w:space="0"/>
            </w:tcBorders>
            <w:shd w:val="clear" w:color="auto" w:fill="auto"/>
            <w:vAlign w:val="center"/>
          </w:tcPr>
          <w:p w14:paraId="3FC5FF16">
            <w:pPr>
              <w:keepNext w:val="0"/>
              <w:keepLines w:val="0"/>
              <w:pageBreakBefore w:val="0"/>
              <w:widowControl/>
              <w:kinsoku/>
              <w:wordWrap/>
              <w:overflowPunct/>
              <w:topLinePunct w:val="0"/>
              <w:autoSpaceDE/>
              <w:autoSpaceDN/>
              <w:bidi w:val="0"/>
              <w:adjustRightInd/>
              <w:snapToGrid/>
              <w:spacing w:line="400" w:lineRule="exact"/>
              <w:ind w:firstLine="0" w:firstLineChars="0"/>
              <w:rPr>
                <w:rFonts w:hint="default" w:cs="宋体"/>
                <w:color w:val="000000"/>
                <w:sz w:val="18"/>
                <w:szCs w:val="18"/>
              </w:rPr>
            </w:pPr>
          </w:p>
        </w:tc>
        <w:tc>
          <w:tcPr>
            <w:tcW w:w="537" w:type="dxa"/>
            <w:tcBorders>
              <w:top w:val="single" w:color="000000" w:sz="4" w:space="0"/>
              <w:left w:val="single" w:color="000000" w:sz="4" w:space="0"/>
              <w:bottom w:val="single" w:color="000000" w:sz="4" w:space="0"/>
              <w:right w:val="nil"/>
            </w:tcBorders>
            <w:shd w:val="clear" w:color="auto" w:fill="auto"/>
            <w:vAlign w:val="center"/>
          </w:tcPr>
          <w:p w14:paraId="70FFF508">
            <w:pPr>
              <w:keepNext w:val="0"/>
              <w:keepLines w:val="0"/>
              <w:pageBreakBefore w:val="0"/>
              <w:widowControl/>
              <w:kinsoku/>
              <w:wordWrap/>
              <w:overflowPunct/>
              <w:topLinePunct w:val="0"/>
              <w:autoSpaceDE/>
              <w:autoSpaceDN/>
              <w:bidi w:val="0"/>
              <w:adjustRightInd/>
              <w:snapToGrid/>
              <w:spacing w:line="400" w:lineRule="exact"/>
              <w:ind w:firstLine="0" w:firstLineChars="0"/>
              <w:rPr>
                <w:rFonts w:hint="default" w:cs="宋体"/>
                <w:color w:val="000000"/>
                <w:sz w:val="18"/>
                <w:szCs w:val="18"/>
              </w:rPr>
            </w:pPr>
          </w:p>
        </w:tc>
        <w:tc>
          <w:tcPr>
            <w:tcW w:w="642" w:type="dxa"/>
            <w:tcBorders>
              <w:top w:val="single" w:color="000000" w:sz="4" w:space="0"/>
              <w:left w:val="nil"/>
              <w:bottom w:val="single" w:color="000000" w:sz="4" w:space="0"/>
              <w:right w:val="single" w:color="000000" w:sz="4" w:space="0"/>
            </w:tcBorders>
            <w:shd w:val="clear" w:color="auto" w:fill="auto"/>
            <w:vAlign w:val="center"/>
          </w:tcPr>
          <w:p w14:paraId="19ADA28B">
            <w:pPr>
              <w:keepNext w:val="0"/>
              <w:keepLines w:val="0"/>
              <w:pageBreakBefore w:val="0"/>
              <w:widowControl/>
              <w:kinsoku/>
              <w:wordWrap/>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rFonts w:cs="宋体"/>
                <w:color w:val="000000"/>
                <w:sz w:val="18"/>
                <w:szCs w:val="18"/>
                <w:lang w:bidi="ar"/>
              </w:rPr>
              <w:t xml:space="preserve">0.00 </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50AF53">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cs="宋体"/>
                <w:color w:val="000000"/>
                <w:sz w:val="18"/>
                <w:szCs w:val="18"/>
              </w:rPr>
            </w:pPr>
            <w:r>
              <w:rPr>
                <w:rFonts w:cs="宋体"/>
                <w:color w:val="000000"/>
                <w:sz w:val="18"/>
                <w:szCs w:val="18"/>
                <w:lang w:bidi="ar"/>
              </w:rPr>
              <w:t xml:space="preserve">26,600.00 </w:t>
            </w:r>
          </w:p>
        </w:tc>
        <w:tc>
          <w:tcPr>
            <w:tcW w:w="1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9E4BB9">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cs="宋体"/>
                <w:color w:val="000000"/>
                <w:sz w:val="18"/>
                <w:szCs w:val="18"/>
              </w:rPr>
            </w:pPr>
            <w:r>
              <w:rPr>
                <w:rFonts w:cs="宋体"/>
                <w:color w:val="000000"/>
                <w:sz w:val="18"/>
                <w:szCs w:val="18"/>
                <w:lang w:bidi="ar"/>
              </w:rPr>
              <w:t xml:space="preserve">26,600.00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470F8">
            <w:pPr>
              <w:keepNext w:val="0"/>
              <w:keepLines w:val="0"/>
              <w:pageBreakBefore w:val="0"/>
              <w:widowControl/>
              <w:kinsoku/>
              <w:wordWrap/>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rFonts w:cs="宋体"/>
                <w:color w:val="000000"/>
                <w:sz w:val="18"/>
                <w:szCs w:val="18"/>
                <w:lang w:bidi="ar"/>
              </w:rPr>
              <w:t>100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BA000">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center"/>
              <w:rPr>
                <w:rFonts w:hint="default" w:cs="宋体"/>
                <w:color w:val="000000"/>
                <w:sz w:val="18"/>
                <w:szCs w:val="18"/>
              </w:rPr>
            </w:pPr>
            <w:r>
              <w:rPr>
                <w:rFonts w:cs="宋体"/>
                <w:color w:val="000000"/>
                <w:sz w:val="18"/>
                <w:szCs w:val="18"/>
                <w:lang w:bidi="ar"/>
              </w:rPr>
              <w:t>10.00</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04B23">
            <w:pPr>
              <w:keepNext w:val="0"/>
              <w:keepLines w:val="0"/>
              <w:pageBreakBefore w:val="0"/>
              <w:widowControl/>
              <w:kinsoku/>
              <w:wordWrap/>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rFonts w:cs="宋体"/>
                <w:color w:val="000000"/>
                <w:sz w:val="18"/>
                <w:szCs w:val="18"/>
                <w:lang w:bidi="ar"/>
              </w:rPr>
              <w:t xml:space="preserve">10.00 </w:t>
            </w:r>
          </w:p>
        </w:tc>
      </w:tr>
      <w:tr w14:paraId="7CA6D376">
        <w:tblPrEx>
          <w:tblCellMar>
            <w:top w:w="0" w:type="dxa"/>
            <w:left w:w="108" w:type="dxa"/>
            <w:bottom w:w="0" w:type="dxa"/>
            <w:right w:w="108" w:type="dxa"/>
          </w:tblCellMar>
        </w:tblPrEx>
        <w:trPr>
          <w:trHeight w:val="629" w:hRule="atLeast"/>
          <w:jc w:val="center"/>
        </w:trPr>
        <w:tc>
          <w:tcPr>
            <w:tcW w:w="786" w:type="dxa"/>
            <w:tcBorders>
              <w:top w:val="single" w:color="000000" w:sz="4" w:space="0"/>
              <w:left w:val="single" w:color="000000" w:sz="4" w:space="0"/>
              <w:bottom w:val="single" w:color="000000" w:sz="4" w:space="0"/>
              <w:right w:val="nil"/>
            </w:tcBorders>
            <w:shd w:val="clear" w:color="auto" w:fill="auto"/>
            <w:vAlign w:val="center"/>
          </w:tcPr>
          <w:p w14:paraId="3EFBAADF">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center"/>
              <w:rPr>
                <w:rFonts w:hint="default" w:cs="宋体"/>
                <w:color w:val="000000"/>
                <w:sz w:val="18"/>
                <w:szCs w:val="18"/>
              </w:rPr>
            </w:pPr>
            <w:r>
              <w:rPr>
                <w:rFonts w:cs="宋体"/>
                <w:color w:val="000000"/>
                <w:sz w:val="18"/>
                <w:szCs w:val="18"/>
                <w:lang w:bidi="ar"/>
              </w:rPr>
              <w:t>一般公共预算</w:t>
            </w:r>
          </w:p>
        </w:tc>
        <w:tc>
          <w:tcPr>
            <w:tcW w:w="540" w:type="dxa"/>
            <w:tcBorders>
              <w:top w:val="single" w:color="000000" w:sz="4" w:space="0"/>
              <w:left w:val="nil"/>
              <w:bottom w:val="single" w:color="000000" w:sz="4" w:space="0"/>
              <w:right w:val="single" w:color="000000" w:sz="4" w:space="0"/>
            </w:tcBorders>
            <w:shd w:val="clear" w:color="auto" w:fill="auto"/>
            <w:vAlign w:val="center"/>
          </w:tcPr>
          <w:p w14:paraId="7005FA29">
            <w:pPr>
              <w:keepNext w:val="0"/>
              <w:keepLines w:val="0"/>
              <w:pageBreakBefore w:val="0"/>
              <w:widowControl/>
              <w:kinsoku/>
              <w:wordWrap/>
              <w:overflowPunct/>
              <w:topLinePunct w:val="0"/>
              <w:autoSpaceDE/>
              <w:autoSpaceDN/>
              <w:bidi w:val="0"/>
              <w:adjustRightInd/>
              <w:snapToGrid/>
              <w:spacing w:line="400" w:lineRule="exact"/>
              <w:ind w:firstLine="0" w:firstLineChars="0"/>
              <w:rPr>
                <w:rFonts w:hint="default" w:cs="宋体"/>
                <w:color w:val="000000"/>
                <w:sz w:val="18"/>
                <w:szCs w:val="18"/>
              </w:rPr>
            </w:pPr>
          </w:p>
        </w:tc>
        <w:tc>
          <w:tcPr>
            <w:tcW w:w="537" w:type="dxa"/>
            <w:tcBorders>
              <w:top w:val="single" w:color="000000" w:sz="4" w:space="0"/>
              <w:left w:val="single" w:color="000000" w:sz="4" w:space="0"/>
              <w:bottom w:val="single" w:color="000000" w:sz="4" w:space="0"/>
              <w:right w:val="nil"/>
            </w:tcBorders>
            <w:shd w:val="clear" w:color="auto" w:fill="auto"/>
            <w:vAlign w:val="center"/>
          </w:tcPr>
          <w:p w14:paraId="2C3B4622">
            <w:pPr>
              <w:keepNext w:val="0"/>
              <w:keepLines w:val="0"/>
              <w:pageBreakBefore w:val="0"/>
              <w:widowControl/>
              <w:kinsoku/>
              <w:wordWrap/>
              <w:overflowPunct/>
              <w:topLinePunct w:val="0"/>
              <w:autoSpaceDE/>
              <w:autoSpaceDN/>
              <w:bidi w:val="0"/>
              <w:adjustRightInd/>
              <w:snapToGrid/>
              <w:spacing w:line="400" w:lineRule="exact"/>
              <w:ind w:firstLine="0" w:firstLineChars="0"/>
              <w:rPr>
                <w:rFonts w:hint="default" w:cs="宋体"/>
                <w:color w:val="000000"/>
                <w:sz w:val="18"/>
                <w:szCs w:val="18"/>
              </w:rPr>
            </w:pPr>
          </w:p>
        </w:tc>
        <w:tc>
          <w:tcPr>
            <w:tcW w:w="642" w:type="dxa"/>
            <w:tcBorders>
              <w:top w:val="single" w:color="000000" w:sz="4" w:space="0"/>
              <w:left w:val="nil"/>
              <w:bottom w:val="single" w:color="000000" w:sz="4" w:space="0"/>
              <w:right w:val="single" w:color="000000" w:sz="4" w:space="0"/>
            </w:tcBorders>
            <w:shd w:val="clear" w:color="auto" w:fill="auto"/>
            <w:vAlign w:val="center"/>
          </w:tcPr>
          <w:p w14:paraId="030ADDA3">
            <w:pPr>
              <w:keepNext w:val="0"/>
              <w:keepLines w:val="0"/>
              <w:pageBreakBefore w:val="0"/>
              <w:widowControl/>
              <w:kinsoku/>
              <w:wordWrap/>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rFonts w:cs="宋体"/>
                <w:color w:val="000000"/>
                <w:sz w:val="18"/>
                <w:szCs w:val="18"/>
                <w:lang w:bidi="ar"/>
              </w:rPr>
              <w:t xml:space="preserve">0.00 </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B8272F">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cs="宋体"/>
                <w:color w:val="000000"/>
                <w:sz w:val="18"/>
                <w:szCs w:val="18"/>
              </w:rPr>
            </w:pPr>
            <w:r>
              <w:rPr>
                <w:rFonts w:cs="宋体"/>
                <w:color w:val="000000"/>
                <w:sz w:val="18"/>
                <w:szCs w:val="18"/>
                <w:lang w:bidi="ar"/>
              </w:rPr>
              <w:t xml:space="preserve">26,600.00 </w:t>
            </w:r>
          </w:p>
        </w:tc>
        <w:tc>
          <w:tcPr>
            <w:tcW w:w="1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B4EF67">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cs="宋体"/>
                <w:color w:val="000000"/>
                <w:sz w:val="18"/>
                <w:szCs w:val="18"/>
              </w:rPr>
            </w:pPr>
            <w:r>
              <w:rPr>
                <w:rFonts w:cs="宋体"/>
                <w:color w:val="000000"/>
                <w:sz w:val="18"/>
                <w:szCs w:val="18"/>
                <w:lang w:bidi="ar"/>
              </w:rPr>
              <w:t xml:space="preserve">26,600.00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320C1">
            <w:pPr>
              <w:keepNext w:val="0"/>
              <w:keepLines w:val="0"/>
              <w:pageBreakBefore w:val="0"/>
              <w:widowControl/>
              <w:kinsoku/>
              <w:wordWrap/>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rFonts w:cs="宋体"/>
                <w:color w:val="000000"/>
                <w:sz w:val="18"/>
                <w:szCs w:val="18"/>
                <w:lang w:bidi="ar"/>
              </w:rPr>
              <w:t>100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2FA08">
            <w:pPr>
              <w:keepNext w:val="0"/>
              <w:keepLines w:val="0"/>
              <w:pageBreakBefore w:val="0"/>
              <w:widowControl/>
              <w:kinsoku/>
              <w:wordWrap/>
              <w:overflowPunct/>
              <w:topLinePunct w:val="0"/>
              <w:autoSpaceDE/>
              <w:autoSpaceDN/>
              <w:bidi w:val="0"/>
              <w:adjustRightInd/>
              <w:snapToGrid/>
              <w:spacing w:line="400" w:lineRule="exact"/>
              <w:ind w:firstLine="0" w:firstLineChars="0"/>
              <w:rPr>
                <w:rFonts w:hint="default" w:cs="宋体"/>
                <w:color w:val="000000"/>
                <w:sz w:val="18"/>
                <w:szCs w:val="18"/>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91FD7">
            <w:pPr>
              <w:keepNext w:val="0"/>
              <w:keepLines w:val="0"/>
              <w:pageBreakBefore w:val="0"/>
              <w:widowControl/>
              <w:kinsoku/>
              <w:wordWrap/>
              <w:overflowPunct/>
              <w:topLinePunct w:val="0"/>
              <w:autoSpaceDE/>
              <w:autoSpaceDN/>
              <w:bidi w:val="0"/>
              <w:adjustRightInd/>
              <w:snapToGrid/>
              <w:spacing w:line="400" w:lineRule="exact"/>
              <w:ind w:firstLine="0" w:firstLineChars="0"/>
              <w:jc w:val="right"/>
              <w:rPr>
                <w:rFonts w:hint="default" w:cs="宋体"/>
                <w:color w:val="000000"/>
                <w:sz w:val="18"/>
                <w:szCs w:val="18"/>
              </w:rPr>
            </w:pPr>
          </w:p>
        </w:tc>
      </w:tr>
      <w:tr w14:paraId="2309C7F6">
        <w:tblPrEx>
          <w:tblCellMar>
            <w:top w:w="0" w:type="dxa"/>
            <w:left w:w="108" w:type="dxa"/>
            <w:bottom w:w="0" w:type="dxa"/>
            <w:right w:w="108" w:type="dxa"/>
          </w:tblCellMar>
        </w:tblPrEx>
        <w:trPr>
          <w:trHeight w:val="319" w:hRule="atLeast"/>
          <w:jc w:val="center"/>
        </w:trPr>
        <w:tc>
          <w:tcPr>
            <w:tcW w:w="82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277F29D">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微软雅黑" w:hAnsi="微软雅黑" w:eastAsia="微软雅黑" w:cs="微软雅黑"/>
                <w:b/>
                <w:bCs/>
                <w:color w:val="808080"/>
                <w:sz w:val="18"/>
                <w:szCs w:val="18"/>
              </w:rPr>
            </w:pPr>
            <w:r>
              <w:rPr>
                <w:rFonts w:ascii="微软雅黑" w:hAnsi="微软雅黑" w:eastAsia="微软雅黑" w:cs="微软雅黑"/>
                <w:b/>
                <w:bCs/>
                <w:color w:val="808080"/>
                <w:sz w:val="18"/>
                <w:szCs w:val="18"/>
                <w:lang w:bidi="ar"/>
              </w:rPr>
              <w:t>绩效目标</w:t>
            </w:r>
          </w:p>
        </w:tc>
      </w:tr>
      <w:tr w14:paraId="44924DE1">
        <w:tblPrEx>
          <w:tblCellMar>
            <w:top w:w="0" w:type="dxa"/>
            <w:left w:w="108" w:type="dxa"/>
            <w:bottom w:w="0" w:type="dxa"/>
            <w:right w:w="108" w:type="dxa"/>
          </w:tblCellMar>
        </w:tblPrEx>
        <w:trPr>
          <w:trHeight w:val="319" w:hRule="atLeast"/>
          <w:jc w:val="center"/>
        </w:trPr>
        <w:tc>
          <w:tcPr>
            <w:tcW w:w="25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5D7EF2">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年初绩效目标</w:t>
            </w:r>
          </w:p>
        </w:tc>
        <w:tc>
          <w:tcPr>
            <w:tcW w:w="32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ED86F7">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全年（调整）绩效目标</w:t>
            </w:r>
          </w:p>
        </w:tc>
        <w:tc>
          <w:tcPr>
            <w:tcW w:w="24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61E0F1">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全年目标实际完成情况</w:t>
            </w:r>
          </w:p>
        </w:tc>
      </w:tr>
      <w:tr w14:paraId="4B820288">
        <w:tblPrEx>
          <w:tblCellMar>
            <w:top w:w="0" w:type="dxa"/>
            <w:left w:w="108" w:type="dxa"/>
            <w:bottom w:w="0" w:type="dxa"/>
            <w:right w:w="108" w:type="dxa"/>
          </w:tblCellMar>
        </w:tblPrEx>
        <w:trPr>
          <w:trHeight w:val="2174" w:hRule="atLeast"/>
          <w:jc w:val="center"/>
        </w:trPr>
        <w:tc>
          <w:tcPr>
            <w:tcW w:w="2505" w:type="dxa"/>
            <w:gridSpan w:val="4"/>
            <w:tcBorders>
              <w:top w:val="single" w:color="000000" w:sz="4" w:space="0"/>
              <w:left w:val="single" w:color="000000" w:sz="4" w:space="0"/>
              <w:bottom w:val="single" w:color="000000" w:sz="4" w:space="0"/>
              <w:right w:val="single" w:color="000000" w:sz="4" w:space="0"/>
            </w:tcBorders>
            <w:shd w:val="clear" w:color="auto" w:fill="auto"/>
          </w:tcPr>
          <w:p w14:paraId="0482CDB2">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top"/>
              <w:rPr>
                <w:rFonts w:hint="default" w:cs="宋体"/>
                <w:color w:val="000000"/>
                <w:sz w:val="18"/>
                <w:szCs w:val="18"/>
              </w:rPr>
            </w:pPr>
            <w:r>
              <w:rPr>
                <w:rFonts w:cs="宋体"/>
                <w:color w:val="000000"/>
                <w:sz w:val="18"/>
                <w:szCs w:val="18"/>
                <w:lang w:bidi="ar"/>
              </w:rPr>
              <w:t>按照《丰都县创新人才引进工程实施方案》引进政策，对引进的其他硕士研究生应给予4万元安家补助，并分三年兑现。建议由县财政局将补助经费及时划拨给用人单位，再由用人单位及时兑现给创新人才。</w:t>
            </w:r>
          </w:p>
        </w:tc>
        <w:tc>
          <w:tcPr>
            <w:tcW w:w="3260" w:type="dxa"/>
            <w:gridSpan w:val="4"/>
            <w:tcBorders>
              <w:top w:val="single" w:color="000000" w:sz="4" w:space="0"/>
              <w:left w:val="single" w:color="000000" w:sz="4" w:space="0"/>
              <w:bottom w:val="single" w:color="000000" w:sz="4" w:space="0"/>
              <w:right w:val="single" w:color="000000" w:sz="4" w:space="0"/>
            </w:tcBorders>
            <w:shd w:val="clear" w:color="auto" w:fill="auto"/>
          </w:tcPr>
          <w:p w14:paraId="0519E813">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top"/>
              <w:rPr>
                <w:rFonts w:hint="default" w:cs="宋体"/>
                <w:color w:val="000000"/>
                <w:sz w:val="18"/>
                <w:szCs w:val="18"/>
              </w:rPr>
            </w:pPr>
            <w:r>
              <w:rPr>
                <w:rFonts w:cs="宋体"/>
                <w:color w:val="000000"/>
                <w:sz w:val="18"/>
                <w:szCs w:val="18"/>
                <w:lang w:bidi="ar"/>
              </w:rPr>
              <w:t>按照《丰都县创新人才引进工程实施方案》引进政策，对引进的其他硕士研究生应给予4万元安家补助，并分三年兑现。建议由县财政局将补助经费及时划拨给用人单位，再由用人单位及时兑现给创新人才。</w:t>
            </w:r>
          </w:p>
        </w:tc>
        <w:tc>
          <w:tcPr>
            <w:tcW w:w="2475" w:type="dxa"/>
            <w:gridSpan w:val="3"/>
            <w:tcBorders>
              <w:top w:val="single" w:color="000000" w:sz="4" w:space="0"/>
              <w:left w:val="single" w:color="000000" w:sz="4" w:space="0"/>
              <w:bottom w:val="single" w:color="000000" w:sz="4" w:space="0"/>
              <w:right w:val="single" w:color="000000" w:sz="4" w:space="0"/>
            </w:tcBorders>
            <w:shd w:val="clear" w:color="auto" w:fill="auto"/>
          </w:tcPr>
          <w:p w14:paraId="2B461BE9">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top"/>
              <w:rPr>
                <w:rFonts w:hint="default" w:cs="宋体"/>
                <w:color w:val="000000"/>
                <w:sz w:val="18"/>
                <w:szCs w:val="18"/>
              </w:rPr>
            </w:pPr>
            <w:r>
              <w:rPr>
                <w:rFonts w:cs="宋体"/>
                <w:color w:val="000000"/>
                <w:sz w:val="18"/>
                <w:szCs w:val="18"/>
                <w:lang w:bidi="ar"/>
              </w:rPr>
              <w:t>本年度用人单位已及时兑现给创新人才许红英1.32万元，倪渝凤1.34万元。</w:t>
            </w:r>
          </w:p>
        </w:tc>
      </w:tr>
      <w:tr w14:paraId="5078714F">
        <w:tblPrEx>
          <w:tblCellMar>
            <w:top w:w="0" w:type="dxa"/>
            <w:left w:w="108" w:type="dxa"/>
            <w:bottom w:w="0" w:type="dxa"/>
            <w:right w:w="108" w:type="dxa"/>
          </w:tblCellMar>
        </w:tblPrEx>
        <w:trPr>
          <w:trHeight w:val="319" w:hRule="atLeast"/>
          <w:jc w:val="center"/>
        </w:trPr>
        <w:tc>
          <w:tcPr>
            <w:tcW w:w="82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3E2CB05">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微软雅黑" w:hAnsi="微软雅黑" w:eastAsia="微软雅黑" w:cs="微软雅黑"/>
                <w:b/>
                <w:bCs/>
                <w:color w:val="808080"/>
                <w:sz w:val="18"/>
                <w:szCs w:val="18"/>
              </w:rPr>
            </w:pPr>
            <w:r>
              <w:rPr>
                <w:rFonts w:ascii="微软雅黑" w:hAnsi="微软雅黑" w:eastAsia="微软雅黑" w:cs="微软雅黑"/>
                <w:b/>
                <w:bCs/>
                <w:color w:val="808080"/>
                <w:sz w:val="18"/>
                <w:szCs w:val="18"/>
                <w:lang w:bidi="ar"/>
              </w:rPr>
              <w:t>绩效指标</w:t>
            </w:r>
          </w:p>
        </w:tc>
      </w:tr>
      <w:tr w14:paraId="3068939E">
        <w:tblPrEx>
          <w:tblCellMar>
            <w:top w:w="0" w:type="dxa"/>
            <w:left w:w="108" w:type="dxa"/>
            <w:bottom w:w="0" w:type="dxa"/>
            <w:right w:w="108" w:type="dxa"/>
          </w:tblCellMar>
        </w:tblPrEx>
        <w:trPr>
          <w:trHeight w:val="1247"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387C4">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指标名称</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34AF4">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计量单位</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C7D98">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指标性质</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4FE7">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指标值</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77761">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全年完成值</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AD2FA">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偏离度（%）</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537EE">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得分系数（%）</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AFA8F">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指标权重</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C8D3">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指标得分</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E55E2">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是否核心指标</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43DA">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cs="宋体"/>
                <w:b/>
                <w:bCs/>
                <w:color w:val="000000"/>
                <w:sz w:val="18"/>
                <w:szCs w:val="18"/>
              </w:rPr>
            </w:pPr>
            <w:r>
              <w:rPr>
                <w:rFonts w:cs="宋体"/>
                <w:b/>
                <w:bCs/>
                <w:color w:val="000000"/>
                <w:sz w:val="18"/>
                <w:szCs w:val="18"/>
                <w:lang w:bidi="ar"/>
              </w:rPr>
              <w:t>说明</w:t>
            </w:r>
          </w:p>
        </w:tc>
      </w:tr>
      <w:tr w14:paraId="497C5A9B">
        <w:tblPrEx>
          <w:tblCellMar>
            <w:top w:w="0" w:type="dxa"/>
            <w:left w:w="108" w:type="dxa"/>
            <w:bottom w:w="0" w:type="dxa"/>
            <w:right w:w="108" w:type="dxa"/>
          </w:tblCellMar>
        </w:tblPrEx>
        <w:trPr>
          <w:trHeight w:val="938"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F4A32">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center"/>
              <w:rPr>
                <w:rFonts w:hint="default" w:cs="宋体"/>
                <w:color w:val="000000"/>
                <w:sz w:val="18"/>
                <w:szCs w:val="18"/>
              </w:rPr>
            </w:pPr>
            <w:r>
              <w:rPr>
                <w:rFonts w:cs="宋体"/>
                <w:color w:val="000000"/>
                <w:sz w:val="18"/>
                <w:szCs w:val="18"/>
                <w:lang w:bidi="ar"/>
              </w:rPr>
              <w:t>引进创新人才2人</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45DB">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center"/>
              <w:rPr>
                <w:rFonts w:hint="default" w:cs="宋体"/>
                <w:color w:val="000000"/>
                <w:sz w:val="18"/>
                <w:szCs w:val="18"/>
              </w:rPr>
            </w:pPr>
            <w:r>
              <w:rPr>
                <w:rFonts w:cs="宋体"/>
                <w:color w:val="000000"/>
                <w:sz w:val="18"/>
                <w:szCs w:val="18"/>
                <w:lang w:bidi="ar"/>
              </w:rPr>
              <w:t>人</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DE90">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center"/>
              <w:rPr>
                <w:rFonts w:hint="default" w:cs="宋体"/>
                <w:color w:val="000000"/>
                <w:sz w:val="18"/>
                <w:szCs w:val="18"/>
              </w:rPr>
            </w:pPr>
            <w:r>
              <w:rPr>
                <w:rFonts w:cs="宋体"/>
                <w:color w:val="000000"/>
                <w:sz w:val="18"/>
                <w:szCs w:val="18"/>
                <w:lang w:bidi="ar"/>
              </w:rPr>
              <w:t>≤</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5FC19">
            <w:pPr>
              <w:keepNext w:val="0"/>
              <w:keepLines w:val="0"/>
              <w:pageBreakBefore w:val="0"/>
              <w:widowControl/>
              <w:kinsoku/>
              <w:wordWrap/>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rFonts w:cs="宋体"/>
                <w:color w:val="000000"/>
                <w:sz w:val="18"/>
                <w:szCs w:val="18"/>
                <w:lang w:bidi="ar"/>
              </w:rPr>
              <w:t>2</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F69A">
            <w:pPr>
              <w:keepNext w:val="0"/>
              <w:keepLines w:val="0"/>
              <w:pageBreakBefore w:val="0"/>
              <w:widowControl/>
              <w:kinsoku/>
              <w:wordWrap/>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rFonts w:cs="宋体"/>
                <w:color w:val="000000"/>
                <w:sz w:val="18"/>
                <w:szCs w:val="18"/>
                <w:lang w:bidi="ar"/>
              </w:rPr>
              <w:t>2</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0CB55">
            <w:pPr>
              <w:keepNext w:val="0"/>
              <w:keepLines w:val="0"/>
              <w:pageBreakBefore w:val="0"/>
              <w:widowControl/>
              <w:kinsoku/>
              <w:wordWrap/>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rFonts w:cs="宋体"/>
                <w:color w:val="000000"/>
                <w:sz w:val="18"/>
                <w:szCs w:val="18"/>
                <w:lang w:bidi="ar"/>
              </w:rPr>
              <w:t>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EBC3">
            <w:pPr>
              <w:keepNext w:val="0"/>
              <w:keepLines w:val="0"/>
              <w:pageBreakBefore w:val="0"/>
              <w:widowControl/>
              <w:kinsoku/>
              <w:wordWrap/>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rFonts w:cs="宋体"/>
                <w:color w:val="000000"/>
                <w:sz w:val="18"/>
                <w:szCs w:val="18"/>
                <w:lang w:bidi="ar"/>
              </w:rPr>
              <w:t>100</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2640">
            <w:pPr>
              <w:keepNext w:val="0"/>
              <w:keepLines w:val="0"/>
              <w:pageBreakBefore w:val="0"/>
              <w:widowControl/>
              <w:kinsoku/>
              <w:wordWrap/>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rFonts w:cs="宋体"/>
                <w:color w:val="000000"/>
                <w:sz w:val="18"/>
                <w:szCs w:val="18"/>
                <w:lang w:bidi="ar"/>
              </w:rPr>
              <w:t>20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38B6F">
            <w:pPr>
              <w:keepNext w:val="0"/>
              <w:keepLines w:val="0"/>
              <w:pageBreakBefore w:val="0"/>
              <w:widowControl/>
              <w:kinsoku/>
              <w:wordWrap/>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rFonts w:cs="宋体"/>
                <w:color w:val="000000"/>
                <w:sz w:val="18"/>
                <w:szCs w:val="18"/>
                <w:lang w:bidi="ar"/>
              </w:rPr>
              <w:t>20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5E15">
            <w:pPr>
              <w:keepNext w:val="0"/>
              <w:keepLines w:val="0"/>
              <w:pageBreakBefore w:val="0"/>
              <w:widowControl/>
              <w:kinsoku/>
              <w:wordWrap/>
              <w:overflowPunct/>
              <w:topLinePunct w:val="0"/>
              <w:autoSpaceDE/>
              <w:autoSpaceDN/>
              <w:bidi w:val="0"/>
              <w:adjustRightInd/>
              <w:snapToGrid/>
              <w:spacing w:line="400" w:lineRule="exact"/>
              <w:ind w:firstLine="0" w:firstLineChars="0"/>
              <w:rPr>
                <w:rFonts w:hint="default" w:cs="宋体"/>
                <w:color w:val="000000"/>
                <w:sz w:val="18"/>
                <w:szCs w:val="18"/>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A463">
            <w:pPr>
              <w:keepNext w:val="0"/>
              <w:keepLines w:val="0"/>
              <w:pageBreakBefore w:val="0"/>
              <w:widowControl/>
              <w:kinsoku/>
              <w:wordWrap/>
              <w:overflowPunct/>
              <w:topLinePunct w:val="0"/>
              <w:autoSpaceDE/>
              <w:autoSpaceDN/>
              <w:bidi w:val="0"/>
              <w:adjustRightInd/>
              <w:snapToGrid/>
              <w:spacing w:line="400" w:lineRule="exact"/>
              <w:ind w:firstLine="0" w:firstLineChars="0"/>
              <w:rPr>
                <w:rFonts w:hint="default" w:cs="宋体"/>
                <w:color w:val="000000"/>
                <w:sz w:val="18"/>
                <w:szCs w:val="18"/>
              </w:rPr>
            </w:pPr>
          </w:p>
        </w:tc>
      </w:tr>
      <w:tr w14:paraId="46F39F0C">
        <w:tblPrEx>
          <w:tblCellMar>
            <w:top w:w="0" w:type="dxa"/>
            <w:left w:w="108" w:type="dxa"/>
            <w:bottom w:w="0" w:type="dxa"/>
            <w:right w:w="108" w:type="dxa"/>
          </w:tblCellMar>
        </w:tblPrEx>
        <w:trPr>
          <w:trHeight w:val="1247"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11F55">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center"/>
              <w:rPr>
                <w:rFonts w:hint="default" w:cs="宋体"/>
                <w:color w:val="000000"/>
                <w:sz w:val="18"/>
                <w:szCs w:val="18"/>
              </w:rPr>
            </w:pPr>
            <w:r>
              <w:rPr>
                <w:rFonts w:cs="宋体"/>
                <w:color w:val="000000"/>
                <w:sz w:val="18"/>
                <w:szCs w:val="18"/>
                <w:lang w:bidi="ar"/>
              </w:rPr>
              <w:t>引进创新人才学历学位</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1D9FE">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center"/>
              <w:rPr>
                <w:rFonts w:hint="default" w:cs="宋体"/>
                <w:color w:val="000000"/>
                <w:sz w:val="18"/>
                <w:szCs w:val="18"/>
              </w:rPr>
            </w:pPr>
            <w:r>
              <w:rPr>
                <w:rFonts w:cs="宋体"/>
                <w:color w:val="000000"/>
                <w:sz w:val="18"/>
                <w:szCs w:val="18"/>
                <w:lang w:bidi="ar"/>
              </w:rPr>
              <w:t>每个</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0BD5F">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center"/>
              <w:rPr>
                <w:rFonts w:hint="default" w:cs="宋体"/>
                <w:color w:val="000000"/>
                <w:sz w:val="18"/>
                <w:szCs w:val="18"/>
              </w:rPr>
            </w:pPr>
            <w:r>
              <w:rPr>
                <w:rFonts w:cs="宋体"/>
                <w:color w:val="000000"/>
                <w:sz w:val="18"/>
                <w:szCs w:val="18"/>
                <w:lang w:bidi="ar"/>
              </w:rPr>
              <w:t>定性</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EA21A">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center"/>
              <w:rPr>
                <w:rFonts w:hint="default" w:cs="宋体"/>
                <w:color w:val="000000"/>
                <w:sz w:val="18"/>
                <w:szCs w:val="18"/>
              </w:rPr>
            </w:pPr>
            <w:r>
              <w:rPr>
                <w:rFonts w:cs="宋体"/>
                <w:color w:val="000000"/>
                <w:sz w:val="18"/>
                <w:szCs w:val="18"/>
                <w:lang w:bidi="ar"/>
              </w:rPr>
              <w:t>硕士研究生及以上</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C9E6">
            <w:pPr>
              <w:keepNext w:val="0"/>
              <w:keepLines w:val="0"/>
              <w:pageBreakBefore w:val="0"/>
              <w:widowControl/>
              <w:kinsoku/>
              <w:wordWrap/>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rFonts w:cs="宋体"/>
                <w:color w:val="000000"/>
                <w:sz w:val="18"/>
                <w:szCs w:val="18"/>
                <w:lang w:bidi="ar"/>
              </w:rPr>
              <w:t>1</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81AF0">
            <w:pPr>
              <w:keepNext w:val="0"/>
              <w:keepLines w:val="0"/>
              <w:pageBreakBefore w:val="0"/>
              <w:widowControl/>
              <w:kinsoku/>
              <w:wordWrap/>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rFonts w:cs="宋体"/>
                <w:color w:val="000000"/>
                <w:sz w:val="18"/>
                <w:szCs w:val="18"/>
                <w:lang w:bidi="ar"/>
              </w:rPr>
              <w:t>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2FF66">
            <w:pPr>
              <w:keepNext w:val="0"/>
              <w:keepLines w:val="0"/>
              <w:pageBreakBefore w:val="0"/>
              <w:widowControl/>
              <w:kinsoku/>
              <w:wordWrap/>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rFonts w:cs="宋体"/>
                <w:color w:val="000000"/>
                <w:sz w:val="18"/>
                <w:szCs w:val="18"/>
                <w:lang w:bidi="ar"/>
              </w:rPr>
              <w:t>100</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8FBBA">
            <w:pPr>
              <w:keepNext w:val="0"/>
              <w:keepLines w:val="0"/>
              <w:pageBreakBefore w:val="0"/>
              <w:widowControl/>
              <w:kinsoku/>
              <w:wordWrap/>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rFonts w:cs="宋体"/>
                <w:color w:val="000000"/>
                <w:sz w:val="18"/>
                <w:szCs w:val="18"/>
                <w:lang w:bidi="ar"/>
              </w:rPr>
              <w:t>20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E0E26">
            <w:pPr>
              <w:keepNext w:val="0"/>
              <w:keepLines w:val="0"/>
              <w:pageBreakBefore w:val="0"/>
              <w:widowControl/>
              <w:kinsoku/>
              <w:wordWrap/>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rFonts w:cs="宋体"/>
                <w:color w:val="000000"/>
                <w:sz w:val="18"/>
                <w:szCs w:val="18"/>
                <w:lang w:bidi="ar"/>
              </w:rPr>
              <w:t>20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ED2FB">
            <w:pPr>
              <w:keepNext w:val="0"/>
              <w:keepLines w:val="0"/>
              <w:pageBreakBefore w:val="0"/>
              <w:widowControl/>
              <w:kinsoku/>
              <w:wordWrap/>
              <w:overflowPunct/>
              <w:topLinePunct w:val="0"/>
              <w:autoSpaceDE/>
              <w:autoSpaceDN/>
              <w:bidi w:val="0"/>
              <w:adjustRightInd/>
              <w:snapToGrid/>
              <w:spacing w:line="400" w:lineRule="exact"/>
              <w:ind w:firstLine="0" w:firstLineChars="0"/>
              <w:rPr>
                <w:rFonts w:hint="default" w:cs="宋体"/>
                <w:color w:val="000000"/>
                <w:sz w:val="18"/>
                <w:szCs w:val="18"/>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43D0">
            <w:pPr>
              <w:keepNext w:val="0"/>
              <w:keepLines w:val="0"/>
              <w:pageBreakBefore w:val="0"/>
              <w:widowControl/>
              <w:kinsoku/>
              <w:wordWrap/>
              <w:overflowPunct/>
              <w:topLinePunct w:val="0"/>
              <w:autoSpaceDE/>
              <w:autoSpaceDN/>
              <w:bidi w:val="0"/>
              <w:adjustRightInd/>
              <w:snapToGrid/>
              <w:spacing w:line="400" w:lineRule="exact"/>
              <w:ind w:firstLine="0" w:firstLineChars="0"/>
              <w:rPr>
                <w:rFonts w:hint="default" w:cs="宋体"/>
                <w:color w:val="000000"/>
                <w:sz w:val="18"/>
                <w:szCs w:val="18"/>
              </w:rPr>
            </w:pPr>
          </w:p>
        </w:tc>
      </w:tr>
      <w:tr w14:paraId="6D0CB84C">
        <w:trPr>
          <w:trHeight w:val="319"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0810D">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center"/>
              <w:rPr>
                <w:rFonts w:hint="default" w:cs="宋体"/>
                <w:color w:val="000000"/>
                <w:sz w:val="18"/>
                <w:szCs w:val="18"/>
              </w:rPr>
            </w:pPr>
            <w:r>
              <w:rPr>
                <w:rFonts w:cs="宋体"/>
                <w:color w:val="000000"/>
                <w:sz w:val="18"/>
                <w:szCs w:val="18"/>
                <w:lang w:bidi="ar"/>
              </w:rPr>
              <w:t>持续年限</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B14B4">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center"/>
              <w:rPr>
                <w:rFonts w:hint="default" w:cs="宋体"/>
                <w:color w:val="000000"/>
                <w:sz w:val="18"/>
                <w:szCs w:val="18"/>
              </w:rPr>
            </w:pPr>
            <w:r>
              <w:rPr>
                <w:rFonts w:cs="宋体"/>
                <w:color w:val="000000"/>
                <w:sz w:val="18"/>
                <w:szCs w:val="18"/>
                <w:lang w:bidi="ar"/>
              </w:rPr>
              <w:t>年</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0AC3A">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center"/>
              <w:rPr>
                <w:rFonts w:hint="default" w:cs="宋体"/>
                <w:color w:val="000000"/>
                <w:sz w:val="18"/>
                <w:szCs w:val="18"/>
              </w:rPr>
            </w:pPr>
            <w:r>
              <w:rPr>
                <w:rFonts w:cs="宋体"/>
                <w:color w:val="000000"/>
                <w:sz w:val="18"/>
                <w:szCs w:val="18"/>
                <w:lang w:bidi="ar"/>
              </w:rPr>
              <w:t>≥</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476FB">
            <w:pPr>
              <w:keepNext w:val="0"/>
              <w:keepLines w:val="0"/>
              <w:pageBreakBefore w:val="0"/>
              <w:widowControl/>
              <w:kinsoku/>
              <w:wordWrap/>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rFonts w:cs="宋体"/>
                <w:color w:val="000000"/>
                <w:sz w:val="18"/>
                <w:szCs w:val="18"/>
                <w:lang w:bidi="ar"/>
              </w:rPr>
              <w:t>3</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E66C0">
            <w:pPr>
              <w:keepNext w:val="0"/>
              <w:keepLines w:val="0"/>
              <w:pageBreakBefore w:val="0"/>
              <w:widowControl/>
              <w:kinsoku/>
              <w:wordWrap/>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rFonts w:cs="宋体"/>
                <w:color w:val="000000"/>
                <w:sz w:val="18"/>
                <w:szCs w:val="18"/>
                <w:lang w:bidi="ar"/>
              </w:rPr>
              <w:t>3</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DAE5D">
            <w:pPr>
              <w:keepNext w:val="0"/>
              <w:keepLines w:val="0"/>
              <w:pageBreakBefore w:val="0"/>
              <w:widowControl/>
              <w:kinsoku/>
              <w:wordWrap/>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rFonts w:cs="宋体"/>
                <w:color w:val="000000"/>
                <w:sz w:val="18"/>
                <w:szCs w:val="18"/>
                <w:lang w:bidi="ar"/>
              </w:rPr>
              <w:t>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1952">
            <w:pPr>
              <w:keepNext w:val="0"/>
              <w:keepLines w:val="0"/>
              <w:pageBreakBefore w:val="0"/>
              <w:widowControl/>
              <w:kinsoku/>
              <w:wordWrap/>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rFonts w:cs="宋体"/>
                <w:color w:val="000000"/>
                <w:sz w:val="18"/>
                <w:szCs w:val="18"/>
                <w:lang w:bidi="ar"/>
              </w:rPr>
              <w:t>100</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E5E14">
            <w:pPr>
              <w:keepNext w:val="0"/>
              <w:keepLines w:val="0"/>
              <w:pageBreakBefore w:val="0"/>
              <w:widowControl/>
              <w:kinsoku/>
              <w:wordWrap/>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rFonts w:cs="宋体"/>
                <w:color w:val="000000"/>
                <w:sz w:val="18"/>
                <w:szCs w:val="18"/>
                <w:lang w:bidi="ar"/>
              </w:rPr>
              <w:t>20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DE6F0">
            <w:pPr>
              <w:keepNext w:val="0"/>
              <w:keepLines w:val="0"/>
              <w:pageBreakBefore w:val="0"/>
              <w:widowControl/>
              <w:kinsoku/>
              <w:wordWrap/>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rFonts w:cs="宋体"/>
                <w:color w:val="000000"/>
                <w:sz w:val="18"/>
                <w:szCs w:val="18"/>
                <w:lang w:bidi="ar"/>
              </w:rPr>
              <w:t>20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AB44">
            <w:pPr>
              <w:keepNext w:val="0"/>
              <w:keepLines w:val="0"/>
              <w:pageBreakBefore w:val="0"/>
              <w:widowControl/>
              <w:kinsoku/>
              <w:wordWrap/>
              <w:overflowPunct/>
              <w:topLinePunct w:val="0"/>
              <w:autoSpaceDE/>
              <w:autoSpaceDN/>
              <w:bidi w:val="0"/>
              <w:adjustRightInd/>
              <w:snapToGrid/>
              <w:spacing w:line="400" w:lineRule="exact"/>
              <w:ind w:firstLine="0" w:firstLineChars="0"/>
              <w:rPr>
                <w:rFonts w:hint="default" w:cs="宋体"/>
                <w:color w:val="000000"/>
                <w:sz w:val="18"/>
                <w:szCs w:val="18"/>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C70A">
            <w:pPr>
              <w:keepNext w:val="0"/>
              <w:keepLines w:val="0"/>
              <w:pageBreakBefore w:val="0"/>
              <w:widowControl/>
              <w:kinsoku/>
              <w:wordWrap/>
              <w:overflowPunct/>
              <w:topLinePunct w:val="0"/>
              <w:autoSpaceDE/>
              <w:autoSpaceDN/>
              <w:bidi w:val="0"/>
              <w:adjustRightInd/>
              <w:snapToGrid/>
              <w:spacing w:line="400" w:lineRule="exact"/>
              <w:ind w:firstLine="0" w:firstLineChars="0"/>
              <w:rPr>
                <w:rFonts w:hint="default" w:cs="宋体"/>
                <w:color w:val="000000"/>
                <w:sz w:val="18"/>
                <w:szCs w:val="18"/>
              </w:rPr>
            </w:pPr>
          </w:p>
        </w:tc>
      </w:tr>
      <w:tr w14:paraId="5EF51E3A">
        <w:tblPrEx>
          <w:tblCellMar>
            <w:top w:w="0" w:type="dxa"/>
            <w:left w:w="108" w:type="dxa"/>
            <w:bottom w:w="0" w:type="dxa"/>
            <w:right w:w="108" w:type="dxa"/>
          </w:tblCellMar>
        </w:tblPrEx>
        <w:trPr>
          <w:trHeight w:val="319"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547D2">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center"/>
              <w:rPr>
                <w:rFonts w:hint="default" w:cs="宋体"/>
                <w:color w:val="000000"/>
                <w:sz w:val="18"/>
                <w:szCs w:val="18"/>
              </w:rPr>
            </w:pPr>
            <w:r>
              <w:rPr>
                <w:rFonts w:cs="宋体"/>
                <w:color w:val="000000"/>
                <w:sz w:val="18"/>
                <w:szCs w:val="18"/>
                <w:lang w:bidi="ar"/>
              </w:rPr>
              <w:t>满意度</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EAEE1">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center"/>
              <w:rPr>
                <w:rFonts w:hint="default" w:cs="宋体"/>
                <w:color w:val="000000"/>
                <w:sz w:val="18"/>
                <w:szCs w:val="18"/>
              </w:rPr>
            </w:pPr>
            <w:r>
              <w:rPr>
                <w:rFonts w:cs="宋体"/>
                <w:color w:val="000000"/>
                <w:sz w:val="18"/>
                <w:szCs w:val="18"/>
                <w:lang w:bidi="ar"/>
              </w:rPr>
              <w:t>%</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83CA">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center"/>
              <w:rPr>
                <w:rFonts w:hint="default" w:cs="宋体"/>
                <w:color w:val="000000"/>
                <w:sz w:val="18"/>
                <w:szCs w:val="18"/>
              </w:rPr>
            </w:pPr>
            <w:r>
              <w:rPr>
                <w:rFonts w:cs="宋体"/>
                <w:color w:val="000000"/>
                <w:sz w:val="18"/>
                <w:szCs w:val="18"/>
                <w:lang w:bidi="ar"/>
              </w:rPr>
              <w:t>≥</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A3DA">
            <w:pPr>
              <w:keepNext w:val="0"/>
              <w:keepLines w:val="0"/>
              <w:pageBreakBefore w:val="0"/>
              <w:widowControl/>
              <w:kinsoku/>
              <w:wordWrap/>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rFonts w:cs="宋体"/>
                <w:color w:val="000000"/>
                <w:sz w:val="18"/>
                <w:szCs w:val="18"/>
                <w:lang w:bidi="ar"/>
              </w:rPr>
              <w:t>85</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197B">
            <w:pPr>
              <w:keepNext w:val="0"/>
              <w:keepLines w:val="0"/>
              <w:pageBreakBefore w:val="0"/>
              <w:widowControl/>
              <w:kinsoku/>
              <w:wordWrap/>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rFonts w:cs="宋体"/>
                <w:color w:val="000000"/>
                <w:sz w:val="18"/>
                <w:szCs w:val="18"/>
                <w:lang w:bidi="ar"/>
              </w:rPr>
              <w:t>85</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5FC99">
            <w:pPr>
              <w:keepNext w:val="0"/>
              <w:keepLines w:val="0"/>
              <w:pageBreakBefore w:val="0"/>
              <w:widowControl/>
              <w:kinsoku/>
              <w:wordWrap/>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rFonts w:cs="宋体"/>
                <w:color w:val="000000"/>
                <w:sz w:val="18"/>
                <w:szCs w:val="18"/>
                <w:lang w:bidi="ar"/>
              </w:rPr>
              <w:t>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2FF71">
            <w:pPr>
              <w:keepNext w:val="0"/>
              <w:keepLines w:val="0"/>
              <w:pageBreakBefore w:val="0"/>
              <w:widowControl/>
              <w:kinsoku/>
              <w:wordWrap/>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rFonts w:cs="宋体"/>
                <w:color w:val="000000"/>
                <w:sz w:val="18"/>
                <w:szCs w:val="18"/>
                <w:lang w:bidi="ar"/>
              </w:rPr>
              <w:t>100</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D6A5B">
            <w:pPr>
              <w:keepNext w:val="0"/>
              <w:keepLines w:val="0"/>
              <w:pageBreakBefore w:val="0"/>
              <w:widowControl/>
              <w:kinsoku/>
              <w:wordWrap/>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rFonts w:cs="宋体"/>
                <w:color w:val="000000"/>
                <w:sz w:val="18"/>
                <w:szCs w:val="18"/>
                <w:lang w:bidi="ar"/>
              </w:rPr>
              <w:t>10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90E2">
            <w:pPr>
              <w:keepNext w:val="0"/>
              <w:keepLines w:val="0"/>
              <w:pageBreakBefore w:val="0"/>
              <w:widowControl/>
              <w:kinsoku/>
              <w:wordWrap/>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rFonts w:cs="宋体"/>
                <w:color w:val="000000"/>
                <w:sz w:val="18"/>
                <w:szCs w:val="18"/>
                <w:lang w:bidi="ar"/>
              </w:rPr>
              <w:t>10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9167F">
            <w:pPr>
              <w:keepNext w:val="0"/>
              <w:keepLines w:val="0"/>
              <w:pageBreakBefore w:val="0"/>
              <w:widowControl/>
              <w:kinsoku/>
              <w:wordWrap/>
              <w:overflowPunct/>
              <w:topLinePunct w:val="0"/>
              <w:autoSpaceDE/>
              <w:autoSpaceDN/>
              <w:bidi w:val="0"/>
              <w:adjustRightInd/>
              <w:snapToGrid/>
              <w:spacing w:line="400" w:lineRule="exact"/>
              <w:ind w:firstLine="0" w:firstLineChars="0"/>
              <w:rPr>
                <w:rFonts w:hint="default" w:cs="宋体"/>
                <w:color w:val="000000"/>
                <w:sz w:val="18"/>
                <w:szCs w:val="18"/>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D427E">
            <w:pPr>
              <w:keepNext w:val="0"/>
              <w:keepLines w:val="0"/>
              <w:pageBreakBefore w:val="0"/>
              <w:widowControl/>
              <w:kinsoku/>
              <w:wordWrap/>
              <w:overflowPunct/>
              <w:topLinePunct w:val="0"/>
              <w:autoSpaceDE/>
              <w:autoSpaceDN/>
              <w:bidi w:val="0"/>
              <w:adjustRightInd/>
              <w:snapToGrid/>
              <w:spacing w:line="400" w:lineRule="exact"/>
              <w:ind w:firstLine="0" w:firstLineChars="0"/>
              <w:rPr>
                <w:rFonts w:hint="default" w:cs="宋体"/>
                <w:color w:val="000000"/>
                <w:sz w:val="18"/>
                <w:szCs w:val="18"/>
              </w:rPr>
            </w:pPr>
          </w:p>
        </w:tc>
      </w:tr>
      <w:tr w14:paraId="71C60ABA">
        <w:trPr>
          <w:trHeight w:val="948" w:hRule="atLeast"/>
          <w:jc w:val="center"/>
        </w:trPr>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E12D">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center"/>
              <w:rPr>
                <w:rFonts w:hint="default" w:cs="宋体"/>
                <w:color w:val="000000"/>
                <w:sz w:val="18"/>
                <w:szCs w:val="18"/>
              </w:rPr>
            </w:pPr>
            <w:r>
              <w:rPr>
                <w:rFonts w:cs="宋体"/>
                <w:color w:val="000000"/>
                <w:sz w:val="18"/>
                <w:szCs w:val="18"/>
                <w:lang w:bidi="ar"/>
              </w:rPr>
              <w:t>当年每人安家费</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36C6">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center"/>
              <w:rPr>
                <w:rFonts w:hint="default" w:cs="宋体"/>
                <w:color w:val="000000"/>
                <w:sz w:val="18"/>
                <w:szCs w:val="18"/>
              </w:rPr>
            </w:pPr>
            <w:r>
              <w:rPr>
                <w:rFonts w:cs="宋体"/>
                <w:color w:val="000000"/>
                <w:sz w:val="18"/>
                <w:szCs w:val="18"/>
                <w:lang w:bidi="ar"/>
              </w:rPr>
              <w:t>万元/人</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4F76">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center"/>
              <w:rPr>
                <w:rFonts w:hint="default" w:cs="宋体"/>
                <w:color w:val="000000"/>
                <w:sz w:val="18"/>
                <w:szCs w:val="18"/>
              </w:rPr>
            </w:pPr>
            <w:r>
              <w:rPr>
                <w:rFonts w:cs="宋体"/>
                <w:color w:val="000000"/>
                <w:sz w:val="18"/>
                <w:szCs w:val="18"/>
                <w:lang w:bidi="ar"/>
              </w:rPr>
              <w:t>≤</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4EC0E">
            <w:pPr>
              <w:keepNext w:val="0"/>
              <w:keepLines w:val="0"/>
              <w:pageBreakBefore w:val="0"/>
              <w:widowControl/>
              <w:kinsoku/>
              <w:wordWrap/>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rFonts w:cs="宋体"/>
                <w:color w:val="000000"/>
                <w:sz w:val="18"/>
                <w:szCs w:val="18"/>
                <w:lang w:bidi="ar"/>
              </w:rPr>
              <w:t>1.34</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96DDA">
            <w:pPr>
              <w:keepNext w:val="0"/>
              <w:keepLines w:val="0"/>
              <w:pageBreakBefore w:val="0"/>
              <w:widowControl/>
              <w:kinsoku/>
              <w:wordWrap/>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rFonts w:cs="宋体"/>
                <w:color w:val="000000"/>
                <w:sz w:val="18"/>
                <w:szCs w:val="18"/>
                <w:lang w:bidi="ar"/>
              </w:rPr>
              <w:t>1.34</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6E342">
            <w:pPr>
              <w:keepNext w:val="0"/>
              <w:keepLines w:val="0"/>
              <w:pageBreakBefore w:val="0"/>
              <w:widowControl/>
              <w:kinsoku/>
              <w:wordWrap/>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rFonts w:cs="宋体"/>
                <w:color w:val="000000"/>
                <w:sz w:val="18"/>
                <w:szCs w:val="18"/>
                <w:lang w:bidi="ar"/>
              </w:rPr>
              <w:t>0</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C6202">
            <w:pPr>
              <w:keepNext w:val="0"/>
              <w:keepLines w:val="0"/>
              <w:pageBreakBefore w:val="0"/>
              <w:widowControl/>
              <w:kinsoku/>
              <w:wordWrap/>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rFonts w:cs="宋体"/>
                <w:color w:val="000000"/>
                <w:sz w:val="18"/>
                <w:szCs w:val="18"/>
                <w:lang w:bidi="ar"/>
              </w:rPr>
              <w:t>100</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65817">
            <w:pPr>
              <w:keepNext w:val="0"/>
              <w:keepLines w:val="0"/>
              <w:pageBreakBefore w:val="0"/>
              <w:widowControl/>
              <w:kinsoku/>
              <w:wordWrap/>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rFonts w:cs="宋体"/>
                <w:color w:val="000000"/>
                <w:sz w:val="18"/>
                <w:szCs w:val="18"/>
                <w:lang w:bidi="ar"/>
              </w:rPr>
              <w:t>20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F7B5D">
            <w:pPr>
              <w:keepNext w:val="0"/>
              <w:keepLines w:val="0"/>
              <w:pageBreakBefore w:val="0"/>
              <w:widowControl/>
              <w:kinsoku/>
              <w:wordWrap/>
              <w:overflowPunct/>
              <w:topLinePunct w:val="0"/>
              <w:autoSpaceDE/>
              <w:autoSpaceDN/>
              <w:bidi w:val="0"/>
              <w:adjustRightInd/>
              <w:snapToGrid/>
              <w:spacing w:line="400" w:lineRule="exact"/>
              <w:ind w:firstLine="0" w:firstLineChars="0"/>
              <w:jc w:val="right"/>
              <w:textAlignment w:val="center"/>
              <w:rPr>
                <w:rFonts w:hint="default" w:cs="宋体"/>
                <w:color w:val="000000"/>
                <w:sz w:val="18"/>
                <w:szCs w:val="18"/>
              </w:rPr>
            </w:pPr>
            <w:r>
              <w:rPr>
                <w:rFonts w:cs="宋体"/>
                <w:color w:val="000000"/>
                <w:sz w:val="18"/>
                <w:szCs w:val="18"/>
                <w:lang w:bidi="ar"/>
              </w:rPr>
              <w:t>20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09E67">
            <w:pPr>
              <w:keepNext w:val="0"/>
              <w:keepLines w:val="0"/>
              <w:pageBreakBefore w:val="0"/>
              <w:widowControl/>
              <w:kinsoku/>
              <w:wordWrap/>
              <w:overflowPunct/>
              <w:topLinePunct w:val="0"/>
              <w:autoSpaceDE/>
              <w:autoSpaceDN/>
              <w:bidi w:val="0"/>
              <w:adjustRightInd/>
              <w:snapToGrid/>
              <w:spacing w:line="400" w:lineRule="exact"/>
              <w:ind w:firstLine="0" w:firstLineChars="0"/>
              <w:rPr>
                <w:rFonts w:hint="default" w:cs="宋体"/>
                <w:color w:val="000000"/>
                <w:sz w:val="18"/>
                <w:szCs w:val="18"/>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D782">
            <w:pPr>
              <w:keepNext w:val="0"/>
              <w:keepLines w:val="0"/>
              <w:pageBreakBefore w:val="0"/>
              <w:widowControl/>
              <w:kinsoku/>
              <w:wordWrap/>
              <w:overflowPunct/>
              <w:topLinePunct w:val="0"/>
              <w:autoSpaceDE/>
              <w:autoSpaceDN/>
              <w:bidi w:val="0"/>
              <w:adjustRightInd/>
              <w:snapToGrid/>
              <w:spacing w:line="400" w:lineRule="exact"/>
              <w:ind w:firstLine="0" w:firstLineChars="0"/>
              <w:rPr>
                <w:rFonts w:hint="default" w:cs="宋体"/>
                <w:color w:val="000000"/>
                <w:sz w:val="18"/>
                <w:szCs w:val="18"/>
              </w:rPr>
            </w:pPr>
          </w:p>
        </w:tc>
      </w:tr>
    </w:tbl>
    <w:p w14:paraId="7D9DC907">
      <w:pPr>
        <w:pStyle w:val="4"/>
        <w:bidi w:val="0"/>
      </w:pPr>
      <w:r>
        <w:rPr>
          <w:rFonts w:hint="eastAsia"/>
        </w:rPr>
        <w:t>（二）单位绩效评价情况</w:t>
      </w:r>
    </w:p>
    <w:p w14:paraId="145F8C53">
      <w:r>
        <w:rPr>
          <w:rFonts w:hint="eastAsia"/>
        </w:rPr>
        <w:t>我单位未组织开展绩效评价。</w:t>
      </w:r>
    </w:p>
    <w:p w14:paraId="08BD1867">
      <w:pPr>
        <w:pStyle w:val="4"/>
        <w:bidi w:val="0"/>
      </w:pPr>
      <w:r>
        <w:rPr>
          <w:rFonts w:hint="eastAsia"/>
        </w:rPr>
        <w:t>（三）财政绩效评价情况</w:t>
      </w:r>
    </w:p>
    <w:p w14:paraId="17319699">
      <w:r>
        <w:rPr>
          <w:rFonts w:hint="eastAsia"/>
        </w:rPr>
        <w:t>县财政局未委托第三方对我单位开展绩效评价。</w:t>
      </w:r>
    </w:p>
    <w:p w14:paraId="33FD57A1">
      <w:pPr>
        <w:pStyle w:val="3"/>
        <w:bidi w:val="0"/>
        <w:rPr>
          <w:rFonts w:hint="default"/>
        </w:rPr>
      </w:pPr>
      <w:r>
        <w:t>六、专业名词解释</w:t>
      </w:r>
    </w:p>
    <w:p w14:paraId="4A37016A">
      <w:pPr>
        <w:rPr>
          <w:rFonts w:hint="default"/>
        </w:rPr>
      </w:pPr>
      <w:r>
        <w:rPr>
          <w:rStyle w:val="19"/>
        </w:rPr>
        <w:t>（一）财政拨款收入：</w:t>
      </w:r>
      <w:r>
        <w:t>指本年度从本级财政部门取得的财政拨款，包括一般公共预算财政拨款和政府性基金预算财政拨款。</w:t>
      </w:r>
    </w:p>
    <w:p w14:paraId="73EC25AF">
      <w:pPr>
        <w:rPr>
          <w:rFonts w:hint="default"/>
        </w:rPr>
      </w:pPr>
      <w:r>
        <w:rPr>
          <w:rStyle w:val="19"/>
        </w:rPr>
        <w:t>（二）事业收入：</w:t>
      </w:r>
      <w:r>
        <w:t>指事业单位开展专业业务活动及其辅助活动取得的现金流入；事业单位收到的财政专户实际核拨的教育收费等资金在此反映。</w:t>
      </w:r>
    </w:p>
    <w:p w14:paraId="7AE17A79">
      <w:pPr>
        <w:rPr>
          <w:rFonts w:hint="default"/>
        </w:rPr>
      </w:pPr>
      <w:r>
        <w:rPr>
          <w:rStyle w:val="19"/>
        </w:rPr>
        <w:t>（三）经营收入：</w:t>
      </w:r>
      <w:r>
        <w:t>指事业单位在专业业务活动及其辅助活动之外开展非独立核算经营活动取得的现金流入。</w:t>
      </w:r>
    </w:p>
    <w:p w14:paraId="0AB5EF6A">
      <w:pPr>
        <w:rPr>
          <w:rFonts w:hint="default"/>
        </w:rPr>
      </w:pPr>
      <w:r>
        <w:rPr>
          <w:rStyle w:val="19"/>
        </w:rPr>
        <w:t>（四）其他收入：</w:t>
      </w:r>
      <w:r>
        <w:t>指单位取得的除</w:t>
      </w:r>
      <w:r>
        <w:rPr>
          <w:rFonts w:hint="eastAsia"/>
          <w:lang w:eastAsia="zh-CN"/>
        </w:rPr>
        <w:t>“</w:t>
      </w:r>
      <w:r>
        <w:t>财政拨款收入</w:t>
      </w:r>
      <w:r>
        <w:rPr>
          <w:rFonts w:hint="eastAsia"/>
          <w:lang w:eastAsia="zh-CN"/>
        </w:rPr>
        <w:t>”</w:t>
      </w:r>
      <w:r>
        <w:t>、</w:t>
      </w:r>
      <w:r>
        <w:rPr>
          <w:rFonts w:hint="eastAsia"/>
          <w:lang w:eastAsia="zh-CN"/>
        </w:rPr>
        <w:t>“</w:t>
      </w:r>
      <w:r>
        <w:t>事业收入</w:t>
      </w:r>
      <w:r>
        <w:rPr>
          <w:rFonts w:hint="eastAsia"/>
          <w:lang w:eastAsia="zh-CN"/>
        </w:rPr>
        <w:t>”</w:t>
      </w:r>
      <w:r>
        <w:t>、</w:t>
      </w:r>
      <w:r>
        <w:rPr>
          <w:rFonts w:hint="eastAsia"/>
          <w:lang w:eastAsia="zh-CN"/>
        </w:rPr>
        <w:t>“</w:t>
      </w:r>
      <w:r>
        <w:t>经营收入</w:t>
      </w:r>
      <w:r>
        <w:rPr>
          <w:rFonts w:hint="eastAsia"/>
          <w:lang w:eastAsia="zh-CN"/>
        </w:rPr>
        <w:t>”</w:t>
      </w:r>
      <w: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7B70A7F">
      <w:pPr>
        <w:rPr>
          <w:rFonts w:hint="default"/>
        </w:rPr>
      </w:pPr>
      <w:r>
        <w:rPr>
          <w:rStyle w:val="19"/>
        </w:rPr>
        <w:t>（五）使用非财政拨款结余：</w:t>
      </w:r>
      <w:r>
        <w:t>指单位在当年的</w:t>
      </w:r>
      <w:r>
        <w:rPr>
          <w:rFonts w:hint="eastAsia"/>
          <w:lang w:eastAsia="zh-CN"/>
        </w:rPr>
        <w:t>“</w:t>
      </w:r>
      <w:r>
        <w:t>财政拨款收入</w:t>
      </w:r>
      <w:r>
        <w:rPr>
          <w:rFonts w:hint="eastAsia"/>
          <w:lang w:eastAsia="zh-CN"/>
        </w:rPr>
        <w:t>”</w:t>
      </w:r>
      <w:r>
        <w:t>、</w:t>
      </w:r>
      <w:r>
        <w:rPr>
          <w:rFonts w:hint="eastAsia"/>
          <w:lang w:eastAsia="zh-CN"/>
        </w:rPr>
        <w:t>“</w:t>
      </w:r>
      <w:r>
        <w:t>事业收入</w:t>
      </w:r>
      <w:r>
        <w:rPr>
          <w:rFonts w:hint="eastAsia"/>
          <w:lang w:eastAsia="zh-CN"/>
        </w:rPr>
        <w:t>”</w:t>
      </w:r>
      <w:r>
        <w:t>、</w:t>
      </w:r>
      <w:r>
        <w:rPr>
          <w:rFonts w:hint="eastAsia"/>
          <w:lang w:eastAsia="zh-CN"/>
        </w:rPr>
        <w:t>“</w:t>
      </w:r>
      <w:r>
        <w:t>经营收入</w:t>
      </w:r>
      <w:r>
        <w:rPr>
          <w:rFonts w:hint="eastAsia"/>
          <w:lang w:eastAsia="zh-CN"/>
        </w:rPr>
        <w:t>”</w:t>
      </w:r>
      <w:r>
        <w:t>、</w:t>
      </w:r>
      <w:r>
        <w:rPr>
          <w:rFonts w:hint="eastAsia"/>
          <w:lang w:eastAsia="zh-CN"/>
        </w:rPr>
        <w:t>“</w:t>
      </w:r>
      <w:r>
        <w:t>其他收入</w:t>
      </w:r>
      <w:r>
        <w:rPr>
          <w:rFonts w:hint="eastAsia"/>
          <w:lang w:eastAsia="zh-CN"/>
        </w:rPr>
        <w:t>”</w:t>
      </w:r>
      <w:r>
        <w:t>等不足以安排当年支出的情况下，使用以前年度积累的非财政拨款结余弥补本年度收支缺口的资金。</w:t>
      </w:r>
    </w:p>
    <w:p w14:paraId="67D74776">
      <w:pPr>
        <w:rPr>
          <w:rFonts w:hint="default"/>
        </w:rPr>
      </w:pPr>
      <w:r>
        <w:rPr>
          <w:rStyle w:val="19"/>
        </w:rPr>
        <w:t>（六）年初结转和结余：</w:t>
      </w:r>
      <w:r>
        <w:t>指单位上年结转本年使用的基本支出结转、项目支出结转和结余、经营结余。</w:t>
      </w:r>
    </w:p>
    <w:p w14:paraId="5F7EFFDC">
      <w:pPr>
        <w:rPr>
          <w:rFonts w:hint="default"/>
        </w:rPr>
      </w:pPr>
      <w:r>
        <w:rPr>
          <w:rStyle w:val="19"/>
        </w:rPr>
        <w:t>（七）结余分配：</w:t>
      </w:r>
      <w:r>
        <w:t>指单位按照国家有关规定，缴纳所得税、提取专用基金、转入非财政拨款结余等当年结余的分配情况。</w:t>
      </w:r>
    </w:p>
    <w:p w14:paraId="4C258C68">
      <w:pPr>
        <w:rPr>
          <w:rFonts w:hint="default"/>
        </w:rPr>
      </w:pPr>
      <w:r>
        <w:rPr>
          <w:rStyle w:val="19"/>
        </w:rPr>
        <w:t>（八）年末结转和结余：</w:t>
      </w:r>
      <w:r>
        <w:t>指单位结转下年的基本支出结转、项目支出结转和结余、经营结余。</w:t>
      </w:r>
    </w:p>
    <w:p w14:paraId="3E79B834">
      <w:pPr>
        <w:rPr>
          <w:rFonts w:hint="default"/>
        </w:rPr>
      </w:pPr>
      <w:r>
        <w:rPr>
          <w:rStyle w:val="19"/>
        </w:rPr>
        <w:t>（九）基本支出：</w:t>
      </w:r>
      <w:r>
        <w:t>指为保障机构正常运转、完成日常工作任务而发生的人员经费和公用经费。其中：人员经费指政府收支分类经济科目中的</w:t>
      </w:r>
      <w:r>
        <w:rPr>
          <w:rFonts w:hint="eastAsia"/>
          <w:lang w:eastAsia="zh-CN"/>
        </w:rPr>
        <w:t>“</w:t>
      </w:r>
      <w:r>
        <w:t>工资福利支出</w:t>
      </w:r>
      <w:r>
        <w:rPr>
          <w:rFonts w:hint="eastAsia"/>
          <w:lang w:eastAsia="zh-CN"/>
        </w:rPr>
        <w:t>”</w:t>
      </w:r>
      <w:r>
        <w:t>和</w:t>
      </w:r>
      <w:r>
        <w:rPr>
          <w:rFonts w:hint="eastAsia"/>
          <w:lang w:eastAsia="zh-CN"/>
        </w:rPr>
        <w:t>“</w:t>
      </w:r>
      <w:r>
        <w:t>对个人和家庭的补助</w:t>
      </w:r>
      <w:r>
        <w:rPr>
          <w:rFonts w:hint="eastAsia"/>
          <w:lang w:eastAsia="zh-CN"/>
        </w:rPr>
        <w:t>”</w:t>
      </w:r>
      <w:r>
        <w:t>；公用经费指政府收支分类经济科目中除</w:t>
      </w:r>
      <w:r>
        <w:rPr>
          <w:rFonts w:hint="eastAsia"/>
          <w:lang w:eastAsia="zh-CN"/>
        </w:rPr>
        <w:t>“</w:t>
      </w:r>
      <w:r>
        <w:t>工资福利支出</w:t>
      </w:r>
      <w:r>
        <w:rPr>
          <w:rFonts w:hint="eastAsia"/>
          <w:lang w:eastAsia="zh-CN"/>
        </w:rPr>
        <w:t>”</w:t>
      </w:r>
      <w:r>
        <w:t>和</w:t>
      </w:r>
      <w:r>
        <w:rPr>
          <w:rFonts w:hint="eastAsia"/>
          <w:lang w:eastAsia="zh-CN"/>
        </w:rPr>
        <w:t>“</w:t>
      </w:r>
      <w:r>
        <w:t>对个人和家庭的补助</w:t>
      </w:r>
      <w:r>
        <w:rPr>
          <w:rFonts w:hint="eastAsia"/>
          <w:lang w:eastAsia="zh-CN"/>
        </w:rPr>
        <w:t>”</w:t>
      </w:r>
      <w:r>
        <w:t>外的其他支出。</w:t>
      </w:r>
    </w:p>
    <w:p w14:paraId="2622B723">
      <w:pPr>
        <w:rPr>
          <w:rFonts w:hint="default"/>
        </w:rPr>
      </w:pPr>
      <w:r>
        <w:rPr>
          <w:rStyle w:val="19"/>
        </w:rPr>
        <w:t>（十）项目支出：</w:t>
      </w:r>
      <w:r>
        <w:t>指在基本支出之外为完成特定行政任务和事业发展目标所发生的支出。</w:t>
      </w:r>
    </w:p>
    <w:p w14:paraId="066388D8">
      <w:pPr>
        <w:rPr>
          <w:rFonts w:hint="default"/>
        </w:rPr>
      </w:pPr>
      <w:r>
        <w:rPr>
          <w:rStyle w:val="19"/>
        </w:rPr>
        <w:t>（十一）经营支出：</w:t>
      </w:r>
      <w:r>
        <w:t>指事业单位在专业业务活动及其辅助活动之外开展非独立核算经营活动发生的支出。</w:t>
      </w:r>
    </w:p>
    <w:p w14:paraId="2BC63A65">
      <w:pPr>
        <w:rPr>
          <w:rFonts w:hint="default"/>
        </w:rPr>
      </w:pPr>
      <w:r>
        <w:rPr>
          <w:rStyle w:val="19"/>
        </w:rPr>
        <w:t>（十二）</w:t>
      </w:r>
      <w:r>
        <w:rPr>
          <w:rStyle w:val="19"/>
          <w:rFonts w:hint="eastAsia" w:eastAsia="方正楷体_GBK"/>
          <w:lang w:eastAsia="zh-CN"/>
        </w:rPr>
        <w:t>“</w:t>
      </w:r>
      <w:r>
        <w:rPr>
          <w:rStyle w:val="19"/>
        </w:rPr>
        <w:t>三公</w:t>
      </w:r>
      <w:r>
        <w:rPr>
          <w:rStyle w:val="19"/>
          <w:rFonts w:hint="eastAsia" w:eastAsia="方正楷体_GBK"/>
          <w:lang w:eastAsia="zh-CN"/>
        </w:rPr>
        <w:t>”</w:t>
      </w:r>
      <w:r>
        <w:rPr>
          <w:rStyle w:val="19"/>
        </w:rPr>
        <w:t>经费：</w:t>
      </w:r>
      <w: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BE6F2FA">
      <w:pPr>
        <w:rPr>
          <w:rFonts w:hint="default"/>
        </w:rPr>
      </w:pPr>
      <w:r>
        <w:rPr>
          <w:rStyle w:val="19"/>
        </w:rPr>
        <w:t>（十三）机关运行经费：</w:t>
      </w:r>
      <w: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6F61AC0">
      <w:pPr>
        <w:rPr>
          <w:rFonts w:hint="default"/>
        </w:rPr>
      </w:pPr>
      <w:r>
        <w:rPr>
          <w:rStyle w:val="19"/>
        </w:rPr>
        <w:t>（十四）工资福利支出（支出经济分类科目类级）：</w:t>
      </w:r>
      <w:r>
        <w:t>反映单位开支的在职职工和编制外长期聘用人员的各类劳动报酬，以及为上述人员缴纳的各项社会保险费等。</w:t>
      </w:r>
    </w:p>
    <w:p w14:paraId="331CA703">
      <w:pPr>
        <w:rPr>
          <w:rFonts w:hint="default"/>
        </w:rPr>
      </w:pPr>
      <w:r>
        <w:rPr>
          <w:rStyle w:val="19"/>
        </w:rPr>
        <w:t>（十五）商品和服务支出（支出经济分类科目类级）：</w:t>
      </w:r>
      <w:r>
        <w:t>反映单位购买商品和服务的支出（不包括用于购置固定资产的支出、战略性和应急储备支出）。</w:t>
      </w:r>
    </w:p>
    <w:p w14:paraId="40E90FAF">
      <w:pPr>
        <w:rPr>
          <w:rFonts w:hint="default"/>
        </w:rPr>
      </w:pPr>
      <w:r>
        <w:rPr>
          <w:rStyle w:val="19"/>
        </w:rPr>
        <w:t>（十六）对个人和家庭的补助（支出经济分类科目类级）：</w:t>
      </w:r>
      <w:r>
        <w:t>反映用于对个人和家庭的补助支出。</w:t>
      </w:r>
    </w:p>
    <w:p w14:paraId="1472D444">
      <w:pPr>
        <w:rPr>
          <w:rFonts w:hint="default" w:ascii="方正仿宋_GBK" w:hAnsi="方正仿宋_GBK" w:eastAsia="方正仿宋_GBK" w:cs="方正仿宋_GBK"/>
          <w:sz w:val="32"/>
          <w:szCs w:val="32"/>
        </w:rPr>
      </w:pPr>
      <w:r>
        <w:rPr>
          <w:rStyle w:val="19"/>
        </w:rPr>
        <w:t>（十七）其他资本性支出（支出经济分类科目类级）：</w:t>
      </w:r>
      <w:r>
        <w:t>反映非各级发展与改革部门集中安排的用于购置固定资产、战略性和应急性储备、土地和无形资产，以及构建基础设施、大型修缮和财政支持企业更新改造所发生的支出。</w:t>
      </w:r>
    </w:p>
    <w:p w14:paraId="74211CCE">
      <w:pPr>
        <w:pStyle w:val="3"/>
        <w:bidi w:val="0"/>
        <w:rPr>
          <w:rFonts w:hint="default"/>
        </w:rPr>
      </w:pPr>
      <w:r>
        <w:t>七、决算公开联系方式及信息反馈渠道</w:t>
      </w:r>
    </w:p>
    <w:p w14:paraId="009C2414">
      <w:r>
        <w:t>本单位决算公开信息反馈和联系方式：</w:t>
      </w:r>
    </w:p>
    <w:p w14:paraId="44AF575F">
      <w:pPr>
        <w:sectPr>
          <w:footerReference r:id="rId5" w:type="default"/>
          <w:pgSz w:w="11915" w:h="16840"/>
          <w:pgMar w:top="2098" w:right="1531" w:bottom="1984" w:left="1531" w:header="851" w:footer="1587" w:gutter="0"/>
          <w:pgNumType w:fmt="decimal"/>
          <w:cols w:space="720" w:num="1"/>
          <w:docGrid w:type="lines" w:linePitch="312" w:charSpace="0"/>
        </w:sectPr>
      </w:pPr>
      <w:r>
        <w:rPr>
          <w:rFonts w:hint="eastAsia"/>
        </w:rPr>
        <w:t>余春英</w:t>
      </w:r>
      <w:r>
        <w:rPr>
          <w:rFonts w:hint="eastAsia"/>
          <w:lang w:val="en-US" w:eastAsia="zh-CN"/>
        </w:rPr>
        <w:t xml:space="preserve"> </w:t>
      </w:r>
      <w:r>
        <w:rPr>
          <w:rFonts w:hint="eastAsia"/>
        </w:rPr>
        <w:t>023-70750211</w:t>
      </w:r>
    </w:p>
    <w:tbl>
      <w:tblPr>
        <w:tblStyle w:val="10"/>
        <w:tblW w:w="5005" w:type="pct"/>
        <w:tblInd w:w="0" w:type="dxa"/>
        <w:tblLayout w:type="autofit"/>
        <w:tblCellMar>
          <w:top w:w="0" w:type="dxa"/>
          <w:left w:w="0" w:type="dxa"/>
          <w:bottom w:w="0" w:type="dxa"/>
          <w:right w:w="0" w:type="dxa"/>
        </w:tblCellMar>
      </w:tblPr>
      <w:tblGrid>
        <w:gridCol w:w="4600"/>
        <w:gridCol w:w="1813"/>
        <w:gridCol w:w="4318"/>
        <w:gridCol w:w="3090"/>
      </w:tblGrid>
      <w:tr w14:paraId="48B2AEF2">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29BB7084">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bottom"/>
              <w:rPr>
                <w:rFonts w:hint="default" w:cs="宋体"/>
                <w:b/>
                <w:color w:val="000000"/>
                <w:sz w:val="32"/>
                <w:szCs w:val="32"/>
              </w:rPr>
            </w:pPr>
            <w:r>
              <w:rPr>
                <w:rFonts w:cs="宋体"/>
                <w:b/>
                <w:color w:val="000000"/>
                <w:sz w:val="32"/>
                <w:szCs w:val="32"/>
              </w:rPr>
              <w:t>收入支出决算总表</w:t>
            </w:r>
          </w:p>
        </w:tc>
      </w:tr>
      <w:tr w14:paraId="26B7FF5A">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5D16BE20">
            <w:pPr>
              <w:keepNext w:val="0"/>
              <w:keepLines w:val="0"/>
              <w:pageBreakBefore w:val="0"/>
              <w:widowControl/>
              <w:kinsoku/>
              <w:wordWrap/>
              <w:overflowPunct/>
              <w:topLinePunct w:val="0"/>
              <w:autoSpaceDE/>
              <w:autoSpaceDN/>
              <w:bidi w:val="0"/>
              <w:adjustRightInd/>
              <w:snapToGrid/>
              <w:spacing w:line="200" w:lineRule="exact"/>
              <w:ind w:firstLine="0" w:firstLineChars="0"/>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32904C97">
            <w:pPr>
              <w:keepNext w:val="0"/>
              <w:keepLines w:val="0"/>
              <w:pageBreakBefore w:val="0"/>
              <w:widowControl/>
              <w:kinsoku/>
              <w:wordWrap/>
              <w:overflowPunct/>
              <w:topLinePunct w:val="0"/>
              <w:autoSpaceDE/>
              <w:autoSpaceDN/>
              <w:bidi w:val="0"/>
              <w:adjustRightInd/>
              <w:snapToGrid/>
              <w:spacing w:line="200" w:lineRule="exact"/>
              <w:ind w:firstLine="0" w:firstLineChars="0"/>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250EE441">
            <w:pPr>
              <w:keepNext w:val="0"/>
              <w:keepLines w:val="0"/>
              <w:pageBreakBefore w:val="0"/>
              <w:widowControl/>
              <w:kinsoku/>
              <w:wordWrap/>
              <w:overflowPunct/>
              <w:topLinePunct w:val="0"/>
              <w:autoSpaceDE/>
              <w:autoSpaceDN/>
              <w:bidi w:val="0"/>
              <w:adjustRightInd/>
              <w:snapToGrid/>
              <w:spacing w:line="200" w:lineRule="exact"/>
              <w:ind w:firstLine="0" w:firstLineChars="0"/>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01223D53">
            <w:pPr>
              <w:keepNext w:val="0"/>
              <w:keepLines w:val="0"/>
              <w:pageBreakBefore w:val="0"/>
              <w:widowControl/>
              <w:kinsoku/>
              <w:wordWrap/>
              <w:overflowPunct/>
              <w:topLinePunct w:val="0"/>
              <w:autoSpaceDE/>
              <w:autoSpaceDN/>
              <w:bidi w:val="0"/>
              <w:adjustRightInd/>
              <w:snapToGrid/>
              <w:spacing w:line="280" w:lineRule="exact"/>
              <w:ind w:firstLine="0" w:firstLineChars="0"/>
              <w:jc w:val="right"/>
              <w:textAlignment w:val="bottom"/>
              <w:rPr>
                <w:rFonts w:hint="default" w:cs="宋体"/>
                <w:color w:val="000000"/>
                <w:sz w:val="20"/>
                <w:szCs w:val="20"/>
              </w:rPr>
            </w:pPr>
            <w:r>
              <w:rPr>
                <w:rFonts w:cs="宋体"/>
                <w:color w:val="000000"/>
                <w:sz w:val="20"/>
                <w:szCs w:val="20"/>
              </w:rPr>
              <w:t>公开01表</w:t>
            </w:r>
          </w:p>
        </w:tc>
      </w:tr>
      <w:tr w14:paraId="1EB57577">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37E99435">
            <w:pPr>
              <w:keepNext w:val="0"/>
              <w:keepLines w:val="0"/>
              <w:pageBreakBefore w:val="0"/>
              <w:widowControl/>
              <w:kinsoku/>
              <w:wordWrap/>
              <w:overflowPunct/>
              <w:topLinePunct w:val="0"/>
              <w:autoSpaceDE/>
              <w:autoSpaceDN/>
              <w:bidi w:val="0"/>
              <w:adjustRightInd/>
              <w:snapToGrid/>
              <w:spacing w:line="200" w:lineRule="exact"/>
              <w:ind w:firstLine="0" w:firstLineChars="0"/>
              <w:rPr>
                <w:rFonts w:hint="default" w:ascii="Arial" w:hAnsi="Arial" w:cs="Arial"/>
                <w:color w:val="000000"/>
                <w:sz w:val="22"/>
                <w:szCs w:val="22"/>
              </w:rPr>
            </w:pPr>
            <w:r>
              <w:rPr>
                <w:rFonts w:cs="宋体"/>
                <w:sz w:val="20"/>
                <w:szCs w:val="20"/>
              </w:rPr>
              <w:t>公开单位：</w:t>
            </w:r>
            <w:r>
              <w:rPr>
                <w:sz w:val="20"/>
              </w:rPr>
              <w:t>重庆市丰都县旅游产业开发服务中心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14:paraId="2EE8D21D">
            <w:pPr>
              <w:keepNext w:val="0"/>
              <w:keepLines w:val="0"/>
              <w:pageBreakBefore w:val="0"/>
              <w:widowControl/>
              <w:kinsoku/>
              <w:wordWrap/>
              <w:overflowPunct/>
              <w:topLinePunct w:val="0"/>
              <w:autoSpaceDE/>
              <w:autoSpaceDN/>
              <w:bidi w:val="0"/>
              <w:adjustRightInd/>
              <w:snapToGrid/>
              <w:spacing w:line="200" w:lineRule="exact"/>
              <w:ind w:firstLine="0" w:firstLineChars="0"/>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022282C9">
            <w:pPr>
              <w:keepNext w:val="0"/>
              <w:keepLines w:val="0"/>
              <w:pageBreakBefore w:val="0"/>
              <w:widowControl/>
              <w:kinsoku/>
              <w:wordWrap/>
              <w:overflowPunct/>
              <w:topLinePunct w:val="0"/>
              <w:autoSpaceDE/>
              <w:autoSpaceDN/>
              <w:bidi w:val="0"/>
              <w:adjustRightInd/>
              <w:snapToGrid/>
              <w:spacing w:line="280" w:lineRule="exact"/>
              <w:ind w:firstLine="0" w:firstLineChars="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4940C0C">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E56F53">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F1B5BA6">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default" w:cs="宋体"/>
                <w:b/>
                <w:color w:val="000000"/>
                <w:sz w:val="20"/>
                <w:szCs w:val="20"/>
              </w:rPr>
            </w:pPr>
            <w:r>
              <w:rPr>
                <w:rFonts w:cs="宋体"/>
                <w:b/>
                <w:color w:val="000000"/>
                <w:sz w:val="20"/>
                <w:szCs w:val="20"/>
              </w:rPr>
              <w:t>支出</w:t>
            </w:r>
          </w:p>
        </w:tc>
      </w:tr>
      <w:tr w14:paraId="1C27110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57E8C8">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E9112F">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62DBFA">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3387F2">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default" w:cs="宋体"/>
                <w:b/>
                <w:color w:val="000000"/>
                <w:sz w:val="20"/>
                <w:szCs w:val="20"/>
              </w:rPr>
            </w:pPr>
            <w:r>
              <w:rPr>
                <w:rFonts w:cs="宋体"/>
                <w:b/>
                <w:color w:val="000000"/>
                <w:sz w:val="20"/>
                <w:szCs w:val="20"/>
              </w:rPr>
              <w:t>决算数</w:t>
            </w:r>
          </w:p>
        </w:tc>
      </w:tr>
      <w:tr w14:paraId="6D9DE78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DC7BFD">
            <w:pPr>
              <w:keepNext w:val="0"/>
              <w:keepLines w:val="0"/>
              <w:pageBreakBefore w:val="0"/>
              <w:widowControl/>
              <w:kinsoku/>
              <w:wordWrap/>
              <w:overflowPunct/>
              <w:topLinePunct w:val="0"/>
              <w:autoSpaceDE/>
              <w:autoSpaceDN/>
              <w:bidi w:val="0"/>
              <w:adjustRightInd/>
              <w:snapToGrid/>
              <w:spacing w:line="240" w:lineRule="exact"/>
              <w:ind w:firstLine="0" w:firstLineChars="0"/>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B6CEC">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default" w:cs="宋体"/>
                <w:color w:val="000000"/>
                <w:sz w:val="20"/>
                <w:szCs w:val="20"/>
              </w:rPr>
            </w:pPr>
            <w:r>
              <w:rPr>
                <w:rFonts w:cs="宋体"/>
                <w:color w:val="000000"/>
                <w:sz w:val="20"/>
                <w:szCs w:val="20"/>
              </w:rPr>
              <w:t>414.80</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B09FD7">
            <w:pPr>
              <w:keepNext w:val="0"/>
              <w:keepLines w:val="0"/>
              <w:pageBreakBefore w:val="0"/>
              <w:widowControl/>
              <w:kinsoku/>
              <w:wordWrap/>
              <w:overflowPunct/>
              <w:topLinePunct w:val="0"/>
              <w:autoSpaceDE/>
              <w:autoSpaceDN/>
              <w:bidi w:val="0"/>
              <w:adjustRightInd/>
              <w:snapToGrid/>
              <w:spacing w:line="240" w:lineRule="exact"/>
              <w:ind w:firstLine="0" w:firstLineChars="0"/>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C5F5B">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default" w:cs="宋体"/>
                <w:color w:val="000000"/>
                <w:sz w:val="20"/>
                <w:szCs w:val="20"/>
              </w:rPr>
            </w:pPr>
            <w:r>
              <w:rPr>
                <w:color w:val="000000"/>
                <w:sz w:val="20"/>
              </w:rPr>
              <w:t xml:space="preserve"> </w:t>
            </w:r>
          </w:p>
        </w:tc>
      </w:tr>
      <w:tr w14:paraId="620EE83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91D072">
            <w:pPr>
              <w:keepNext w:val="0"/>
              <w:keepLines w:val="0"/>
              <w:pageBreakBefore w:val="0"/>
              <w:widowControl/>
              <w:kinsoku/>
              <w:wordWrap/>
              <w:overflowPunct/>
              <w:topLinePunct w:val="0"/>
              <w:autoSpaceDE/>
              <w:autoSpaceDN/>
              <w:bidi w:val="0"/>
              <w:adjustRightInd/>
              <w:snapToGrid/>
              <w:spacing w:line="240" w:lineRule="exact"/>
              <w:ind w:firstLine="0" w:firstLineChars="0"/>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B3D74">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E4B76FC">
            <w:pPr>
              <w:keepNext w:val="0"/>
              <w:keepLines w:val="0"/>
              <w:pageBreakBefore w:val="0"/>
              <w:widowControl/>
              <w:kinsoku/>
              <w:wordWrap/>
              <w:overflowPunct/>
              <w:topLinePunct w:val="0"/>
              <w:autoSpaceDE/>
              <w:autoSpaceDN/>
              <w:bidi w:val="0"/>
              <w:adjustRightInd/>
              <w:snapToGrid/>
              <w:spacing w:line="240" w:lineRule="exact"/>
              <w:ind w:firstLine="0" w:firstLineChars="0"/>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80ED3">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default" w:cs="宋体"/>
                <w:color w:val="000000"/>
                <w:sz w:val="20"/>
                <w:szCs w:val="20"/>
              </w:rPr>
            </w:pPr>
            <w:r>
              <w:rPr>
                <w:color w:val="000000"/>
                <w:sz w:val="20"/>
              </w:rPr>
              <w:t xml:space="preserve"> </w:t>
            </w:r>
          </w:p>
        </w:tc>
      </w:tr>
      <w:tr w14:paraId="1D32D36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0DB9A8">
            <w:pPr>
              <w:keepNext w:val="0"/>
              <w:keepLines w:val="0"/>
              <w:pageBreakBefore w:val="0"/>
              <w:widowControl/>
              <w:kinsoku/>
              <w:wordWrap/>
              <w:overflowPunct/>
              <w:topLinePunct w:val="0"/>
              <w:autoSpaceDE/>
              <w:autoSpaceDN/>
              <w:bidi w:val="0"/>
              <w:adjustRightInd/>
              <w:snapToGrid/>
              <w:spacing w:line="240" w:lineRule="exact"/>
              <w:ind w:firstLine="0" w:firstLineChars="0"/>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A0613">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4477B6">
            <w:pPr>
              <w:keepNext w:val="0"/>
              <w:keepLines w:val="0"/>
              <w:pageBreakBefore w:val="0"/>
              <w:widowControl/>
              <w:kinsoku/>
              <w:wordWrap/>
              <w:overflowPunct/>
              <w:topLinePunct w:val="0"/>
              <w:autoSpaceDE/>
              <w:autoSpaceDN/>
              <w:bidi w:val="0"/>
              <w:adjustRightInd/>
              <w:snapToGrid/>
              <w:spacing w:line="240" w:lineRule="exact"/>
              <w:ind w:firstLine="0" w:firstLineChars="0"/>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A0148">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default" w:cs="宋体"/>
                <w:color w:val="000000"/>
                <w:sz w:val="20"/>
                <w:szCs w:val="20"/>
              </w:rPr>
            </w:pPr>
            <w:r>
              <w:rPr>
                <w:color w:val="000000"/>
                <w:sz w:val="20"/>
              </w:rPr>
              <w:t xml:space="preserve"> </w:t>
            </w:r>
          </w:p>
        </w:tc>
      </w:tr>
      <w:tr w14:paraId="374173B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B84742">
            <w:pPr>
              <w:keepNext w:val="0"/>
              <w:keepLines w:val="0"/>
              <w:pageBreakBefore w:val="0"/>
              <w:widowControl/>
              <w:kinsoku/>
              <w:wordWrap/>
              <w:overflowPunct/>
              <w:topLinePunct w:val="0"/>
              <w:autoSpaceDE/>
              <w:autoSpaceDN/>
              <w:bidi w:val="0"/>
              <w:adjustRightInd/>
              <w:snapToGrid/>
              <w:spacing w:line="240" w:lineRule="exact"/>
              <w:ind w:firstLine="0" w:firstLineChars="0"/>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8D09B">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A151AC">
            <w:pPr>
              <w:keepNext w:val="0"/>
              <w:keepLines w:val="0"/>
              <w:pageBreakBefore w:val="0"/>
              <w:widowControl/>
              <w:kinsoku/>
              <w:wordWrap/>
              <w:overflowPunct/>
              <w:topLinePunct w:val="0"/>
              <w:autoSpaceDE/>
              <w:autoSpaceDN/>
              <w:bidi w:val="0"/>
              <w:adjustRightInd/>
              <w:snapToGrid/>
              <w:spacing w:line="240" w:lineRule="exact"/>
              <w:ind w:firstLine="0" w:firstLineChars="0"/>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CD382">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default" w:cs="宋体"/>
                <w:color w:val="000000"/>
                <w:sz w:val="20"/>
                <w:szCs w:val="20"/>
              </w:rPr>
            </w:pPr>
            <w:r>
              <w:rPr>
                <w:color w:val="000000"/>
                <w:sz w:val="20"/>
              </w:rPr>
              <w:t xml:space="preserve"> </w:t>
            </w:r>
          </w:p>
        </w:tc>
      </w:tr>
      <w:tr w14:paraId="696EA13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75C070">
            <w:pPr>
              <w:keepNext w:val="0"/>
              <w:keepLines w:val="0"/>
              <w:pageBreakBefore w:val="0"/>
              <w:widowControl/>
              <w:kinsoku/>
              <w:wordWrap/>
              <w:overflowPunct/>
              <w:topLinePunct w:val="0"/>
              <w:autoSpaceDE/>
              <w:autoSpaceDN/>
              <w:bidi w:val="0"/>
              <w:adjustRightInd/>
              <w:snapToGrid/>
              <w:spacing w:line="240" w:lineRule="exact"/>
              <w:ind w:firstLine="0" w:firstLineChars="0"/>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C2D83">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B842E0">
            <w:pPr>
              <w:keepNext w:val="0"/>
              <w:keepLines w:val="0"/>
              <w:pageBreakBefore w:val="0"/>
              <w:widowControl/>
              <w:kinsoku/>
              <w:wordWrap/>
              <w:overflowPunct/>
              <w:topLinePunct w:val="0"/>
              <w:autoSpaceDE/>
              <w:autoSpaceDN/>
              <w:bidi w:val="0"/>
              <w:adjustRightInd/>
              <w:snapToGrid/>
              <w:spacing w:line="240" w:lineRule="exact"/>
              <w:ind w:firstLine="0" w:firstLineChars="0"/>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2DA1F">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default" w:cs="宋体"/>
                <w:color w:val="000000"/>
                <w:sz w:val="20"/>
                <w:szCs w:val="20"/>
              </w:rPr>
            </w:pPr>
            <w:r>
              <w:rPr>
                <w:color w:val="000000"/>
                <w:sz w:val="20"/>
              </w:rPr>
              <w:t xml:space="preserve"> </w:t>
            </w:r>
          </w:p>
        </w:tc>
      </w:tr>
      <w:tr w14:paraId="24B6560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F3CD03">
            <w:pPr>
              <w:keepNext w:val="0"/>
              <w:keepLines w:val="0"/>
              <w:pageBreakBefore w:val="0"/>
              <w:widowControl/>
              <w:kinsoku/>
              <w:wordWrap/>
              <w:overflowPunct/>
              <w:topLinePunct w:val="0"/>
              <w:autoSpaceDE/>
              <w:autoSpaceDN/>
              <w:bidi w:val="0"/>
              <w:adjustRightInd/>
              <w:snapToGrid/>
              <w:spacing w:line="240" w:lineRule="exact"/>
              <w:ind w:firstLine="0" w:firstLineChars="0"/>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EF9CE">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329171">
            <w:pPr>
              <w:keepNext w:val="0"/>
              <w:keepLines w:val="0"/>
              <w:pageBreakBefore w:val="0"/>
              <w:widowControl/>
              <w:kinsoku/>
              <w:wordWrap/>
              <w:overflowPunct/>
              <w:topLinePunct w:val="0"/>
              <w:autoSpaceDE/>
              <w:autoSpaceDN/>
              <w:bidi w:val="0"/>
              <w:adjustRightInd/>
              <w:snapToGrid/>
              <w:spacing w:line="240" w:lineRule="exact"/>
              <w:ind w:firstLine="0" w:firstLineChars="0"/>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B9FCE">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default" w:cs="宋体"/>
                <w:color w:val="000000"/>
                <w:sz w:val="20"/>
                <w:szCs w:val="20"/>
              </w:rPr>
            </w:pPr>
            <w:r>
              <w:rPr>
                <w:color w:val="000000"/>
                <w:sz w:val="20"/>
              </w:rPr>
              <w:t xml:space="preserve"> </w:t>
            </w:r>
          </w:p>
        </w:tc>
      </w:tr>
      <w:tr w14:paraId="523031F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B346A1">
            <w:pPr>
              <w:keepNext w:val="0"/>
              <w:keepLines w:val="0"/>
              <w:pageBreakBefore w:val="0"/>
              <w:widowControl/>
              <w:kinsoku/>
              <w:wordWrap/>
              <w:overflowPunct/>
              <w:topLinePunct w:val="0"/>
              <w:autoSpaceDE/>
              <w:autoSpaceDN/>
              <w:bidi w:val="0"/>
              <w:adjustRightInd/>
              <w:snapToGrid/>
              <w:spacing w:line="240" w:lineRule="exact"/>
              <w:ind w:firstLine="0" w:firstLineChars="0"/>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23BAC">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66237E">
            <w:pPr>
              <w:keepNext w:val="0"/>
              <w:keepLines w:val="0"/>
              <w:pageBreakBefore w:val="0"/>
              <w:widowControl/>
              <w:kinsoku/>
              <w:wordWrap/>
              <w:overflowPunct/>
              <w:topLinePunct w:val="0"/>
              <w:autoSpaceDE/>
              <w:autoSpaceDN/>
              <w:bidi w:val="0"/>
              <w:adjustRightInd/>
              <w:snapToGrid/>
              <w:spacing w:line="240" w:lineRule="exact"/>
              <w:ind w:firstLine="0" w:firstLineChars="0"/>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6FC6F">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default" w:cs="宋体"/>
                <w:color w:val="000000"/>
                <w:sz w:val="20"/>
                <w:szCs w:val="20"/>
              </w:rPr>
            </w:pPr>
            <w:r>
              <w:rPr>
                <w:rFonts w:cs="宋体"/>
                <w:color w:val="000000"/>
                <w:sz w:val="20"/>
                <w:szCs w:val="20"/>
              </w:rPr>
              <w:t>342.43</w:t>
            </w:r>
            <w:r>
              <w:rPr>
                <w:color w:val="000000"/>
                <w:sz w:val="20"/>
              </w:rPr>
              <w:t xml:space="preserve"> </w:t>
            </w:r>
          </w:p>
        </w:tc>
      </w:tr>
      <w:tr w14:paraId="59515C0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C7A0AF">
            <w:pPr>
              <w:keepNext w:val="0"/>
              <w:keepLines w:val="0"/>
              <w:pageBreakBefore w:val="0"/>
              <w:widowControl/>
              <w:kinsoku/>
              <w:wordWrap/>
              <w:overflowPunct/>
              <w:topLinePunct w:val="0"/>
              <w:autoSpaceDE/>
              <w:autoSpaceDN/>
              <w:bidi w:val="0"/>
              <w:adjustRightInd/>
              <w:snapToGrid/>
              <w:spacing w:line="240" w:lineRule="exact"/>
              <w:ind w:firstLine="0" w:firstLineChars="0"/>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3CF7A1F8">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4FB8A1">
            <w:pPr>
              <w:keepNext w:val="0"/>
              <w:keepLines w:val="0"/>
              <w:pageBreakBefore w:val="0"/>
              <w:widowControl/>
              <w:kinsoku/>
              <w:wordWrap/>
              <w:overflowPunct/>
              <w:topLinePunct w:val="0"/>
              <w:autoSpaceDE/>
              <w:autoSpaceDN/>
              <w:bidi w:val="0"/>
              <w:adjustRightInd/>
              <w:snapToGrid/>
              <w:spacing w:line="240" w:lineRule="exact"/>
              <w:ind w:firstLine="0" w:firstLineChars="0"/>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A1AD9">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default" w:cs="宋体"/>
                <w:color w:val="000000"/>
                <w:sz w:val="20"/>
                <w:szCs w:val="20"/>
              </w:rPr>
            </w:pPr>
            <w:r>
              <w:rPr>
                <w:rFonts w:cs="宋体"/>
                <w:color w:val="000000"/>
                <w:sz w:val="20"/>
                <w:szCs w:val="20"/>
              </w:rPr>
              <w:t>45.84</w:t>
            </w:r>
            <w:r>
              <w:rPr>
                <w:color w:val="000000"/>
                <w:sz w:val="20"/>
              </w:rPr>
              <w:t xml:space="preserve"> </w:t>
            </w:r>
          </w:p>
        </w:tc>
      </w:tr>
      <w:tr w14:paraId="459ED7A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B5DBCF">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B66FF3">
            <w:pPr>
              <w:keepNext w:val="0"/>
              <w:keepLines w:val="0"/>
              <w:pageBreakBefore w:val="0"/>
              <w:widowControl/>
              <w:kinsoku/>
              <w:wordWrap/>
              <w:overflowPunct/>
              <w:topLinePunct w:val="0"/>
              <w:autoSpaceDE/>
              <w:autoSpaceDN/>
              <w:bidi w:val="0"/>
              <w:adjustRightInd/>
              <w:snapToGrid/>
              <w:spacing w:line="240" w:lineRule="exact"/>
              <w:ind w:firstLine="0" w:firstLineChars="0"/>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44DAD0">
            <w:pPr>
              <w:keepNext w:val="0"/>
              <w:keepLines w:val="0"/>
              <w:pageBreakBefore w:val="0"/>
              <w:widowControl/>
              <w:kinsoku/>
              <w:wordWrap/>
              <w:overflowPunct/>
              <w:topLinePunct w:val="0"/>
              <w:autoSpaceDE/>
              <w:autoSpaceDN/>
              <w:bidi w:val="0"/>
              <w:adjustRightInd/>
              <w:snapToGrid/>
              <w:spacing w:line="240" w:lineRule="exact"/>
              <w:ind w:firstLine="0" w:firstLineChars="0"/>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888B9">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default" w:cs="宋体"/>
                <w:color w:val="000000"/>
                <w:sz w:val="20"/>
                <w:szCs w:val="20"/>
              </w:rPr>
            </w:pPr>
            <w:r>
              <w:rPr>
                <w:rFonts w:cs="宋体"/>
                <w:color w:val="000000"/>
                <w:sz w:val="20"/>
                <w:szCs w:val="20"/>
              </w:rPr>
              <w:t>18.48</w:t>
            </w:r>
            <w:r>
              <w:rPr>
                <w:color w:val="000000"/>
                <w:sz w:val="20"/>
              </w:rPr>
              <w:t xml:space="preserve"> </w:t>
            </w:r>
          </w:p>
        </w:tc>
      </w:tr>
      <w:tr w14:paraId="73C3228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4E6EF2">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C4C4CC">
            <w:pPr>
              <w:keepNext w:val="0"/>
              <w:keepLines w:val="0"/>
              <w:pageBreakBefore w:val="0"/>
              <w:widowControl/>
              <w:kinsoku/>
              <w:wordWrap/>
              <w:overflowPunct/>
              <w:topLinePunct w:val="0"/>
              <w:autoSpaceDE/>
              <w:autoSpaceDN/>
              <w:bidi w:val="0"/>
              <w:adjustRightInd/>
              <w:snapToGrid/>
              <w:spacing w:line="240" w:lineRule="exact"/>
              <w:ind w:firstLine="0" w:firstLineChars="0"/>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28F352">
            <w:pPr>
              <w:keepNext w:val="0"/>
              <w:keepLines w:val="0"/>
              <w:pageBreakBefore w:val="0"/>
              <w:widowControl/>
              <w:kinsoku/>
              <w:wordWrap/>
              <w:overflowPunct/>
              <w:topLinePunct w:val="0"/>
              <w:autoSpaceDE/>
              <w:autoSpaceDN/>
              <w:bidi w:val="0"/>
              <w:adjustRightInd/>
              <w:snapToGrid/>
              <w:spacing w:line="240" w:lineRule="exact"/>
              <w:ind w:firstLine="0" w:firstLineChars="0"/>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8436C">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default" w:cs="宋体"/>
                <w:color w:val="000000"/>
                <w:sz w:val="20"/>
                <w:szCs w:val="20"/>
              </w:rPr>
            </w:pPr>
            <w:r>
              <w:rPr>
                <w:color w:val="000000"/>
                <w:sz w:val="20"/>
              </w:rPr>
              <w:t xml:space="preserve"> </w:t>
            </w:r>
          </w:p>
        </w:tc>
      </w:tr>
      <w:tr w14:paraId="1429047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A6A11A">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8FC87A">
            <w:pPr>
              <w:keepNext w:val="0"/>
              <w:keepLines w:val="0"/>
              <w:pageBreakBefore w:val="0"/>
              <w:widowControl/>
              <w:kinsoku/>
              <w:wordWrap/>
              <w:overflowPunct/>
              <w:topLinePunct w:val="0"/>
              <w:autoSpaceDE/>
              <w:autoSpaceDN/>
              <w:bidi w:val="0"/>
              <w:adjustRightInd/>
              <w:snapToGrid/>
              <w:spacing w:line="240" w:lineRule="exact"/>
              <w:ind w:firstLine="0" w:firstLineChars="0"/>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B1471F3">
            <w:pPr>
              <w:keepNext w:val="0"/>
              <w:keepLines w:val="0"/>
              <w:pageBreakBefore w:val="0"/>
              <w:widowControl/>
              <w:kinsoku/>
              <w:wordWrap/>
              <w:overflowPunct/>
              <w:topLinePunct w:val="0"/>
              <w:autoSpaceDE/>
              <w:autoSpaceDN/>
              <w:bidi w:val="0"/>
              <w:adjustRightInd/>
              <w:snapToGrid/>
              <w:spacing w:line="240" w:lineRule="exact"/>
              <w:ind w:firstLine="0" w:firstLineChars="0"/>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7EC3B">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default" w:cs="宋体"/>
                <w:color w:val="000000"/>
                <w:sz w:val="20"/>
                <w:szCs w:val="20"/>
              </w:rPr>
            </w:pPr>
            <w:r>
              <w:rPr>
                <w:color w:val="000000"/>
                <w:sz w:val="20"/>
              </w:rPr>
              <w:t xml:space="preserve"> </w:t>
            </w:r>
          </w:p>
        </w:tc>
      </w:tr>
      <w:tr w14:paraId="0EB1B8A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25427B">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87B9C9">
            <w:pPr>
              <w:keepNext w:val="0"/>
              <w:keepLines w:val="0"/>
              <w:pageBreakBefore w:val="0"/>
              <w:widowControl/>
              <w:kinsoku/>
              <w:wordWrap/>
              <w:overflowPunct/>
              <w:topLinePunct w:val="0"/>
              <w:autoSpaceDE/>
              <w:autoSpaceDN/>
              <w:bidi w:val="0"/>
              <w:adjustRightInd/>
              <w:snapToGrid/>
              <w:spacing w:line="240" w:lineRule="exact"/>
              <w:ind w:firstLine="0" w:firstLineChars="0"/>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D175CF">
            <w:pPr>
              <w:keepNext w:val="0"/>
              <w:keepLines w:val="0"/>
              <w:pageBreakBefore w:val="0"/>
              <w:widowControl/>
              <w:kinsoku/>
              <w:wordWrap/>
              <w:overflowPunct/>
              <w:topLinePunct w:val="0"/>
              <w:autoSpaceDE/>
              <w:autoSpaceDN/>
              <w:bidi w:val="0"/>
              <w:adjustRightInd/>
              <w:snapToGrid/>
              <w:spacing w:line="240" w:lineRule="exact"/>
              <w:ind w:firstLine="0" w:firstLineChars="0"/>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7D28D">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default" w:cs="宋体"/>
                <w:color w:val="000000"/>
                <w:sz w:val="20"/>
                <w:szCs w:val="20"/>
              </w:rPr>
            </w:pPr>
            <w:r>
              <w:rPr>
                <w:color w:val="000000"/>
                <w:sz w:val="20"/>
              </w:rPr>
              <w:t xml:space="preserve"> </w:t>
            </w:r>
          </w:p>
        </w:tc>
      </w:tr>
      <w:tr w14:paraId="2DE41D8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C571CB">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E6CFB">
            <w:pPr>
              <w:keepNext w:val="0"/>
              <w:keepLines w:val="0"/>
              <w:pageBreakBefore w:val="0"/>
              <w:widowControl/>
              <w:kinsoku/>
              <w:wordWrap/>
              <w:overflowPunct/>
              <w:topLinePunct w:val="0"/>
              <w:autoSpaceDE/>
              <w:autoSpaceDN/>
              <w:bidi w:val="0"/>
              <w:adjustRightInd/>
              <w:snapToGrid/>
              <w:spacing w:line="240" w:lineRule="exact"/>
              <w:ind w:firstLine="0" w:firstLine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A4C95F9">
            <w:pPr>
              <w:keepNext w:val="0"/>
              <w:keepLines w:val="0"/>
              <w:pageBreakBefore w:val="0"/>
              <w:widowControl/>
              <w:kinsoku/>
              <w:wordWrap/>
              <w:overflowPunct/>
              <w:topLinePunct w:val="0"/>
              <w:autoSpaceDE/>
              <w:autoSpaceDN/>
              <w:bidi w:val="0"/>
              <w:adjustRightInd/>
              <w:snapToGrid/>
              <w:spacing w:line="240" w:lineRule="exact"/>
              <w:ind w:firstLine="0" w:firstLineChars="0"/>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DBDED">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default" w:cs="宋体"/>
                <w:color w:val="000000"/>
                <w:sz w:val="20"/>
                <w:szCs w:val="20"/>
              </w:rPr>
            </w:pPr>
            <w:r>
              <w:rPr>
                <w:color w:val="000000"/>
                <w:sz w:val="20"/>
              </w:rPr>
              <w:t xml:space="preserve"> </w:t>
            </w:r>
          </w:p>
        </w:tc>
      </w:tr>
      <w:tr w14:paraId="348AC4C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07188F">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FD106">
            <w:pPr>
              <w:keepNext w:val="0"/>
              <w:keepLines w:val="0"/>
              <w:pageBreakBefore w:val="0"/>
              <w:widowControl/>
              <w:kinsoku/>
              <w:wordWrap/>
              <w:overflowPunct/>
              <w:topLinePunct w:val="0"/>
              <w:autoSpaceDE/>
              <w:autoSpaceDN/>
              <w:bidi w:val="0"/>
              <w:adjustRightInd/>
              <w:snapToGrid/>
              <w:spacing w:line="240" w:lineRule="exact"/>
              <w:ind w:firstLine="0" w:firstLine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C90D21">
            <w:pPr>
              <w:keepNext w:val="0"/>
              <w:keepLines w:val="0"/>
              <w:pageBreakBefore w:val="0"/>
              <w:widowControl/>
              <w:kinsoku/>
              <w:wordWrap/>
              <w:overflowPunct/>
              <w:topLinePunct w:val="0"/>
              <w:autoSpaceDE/>
              <w:autoSpaceDN/>
              <w:bidi w:val="0"/>
              <w:adjustRightInd/>
              <w:snapToGrid/>
              <w:spacing w:line="240" w:lineRule="exact"/>
              <w:ind w:firstLine="0" w:firstLineChars="0"/>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9F36A">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default" w:cs="宋体"/>
                <w:color w:val="000000"/>
                <w:sz w:val="20"/>
                <w:szCs w:val="20"/>
              </w:rPr>
            </w:pPr>
            <w:r>
              <w:rPr>
                <w:color w:val="000000"/>
                <w:sz w:val="20"/>
              </w:rPr>
              <w:t xml:space="preserve"> </w:t>
            </w:r>
          </w:p>
        </w:tc>
      </w:tr>
      <w:tr w14:paraId="3ECA603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6B4EA7">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6E421">
            <w:pPr>
              <w:keepNext w:val="0"/>
              <w:keepLines w:val="0"/>
              <w:pageBreakBefore w:val="0"/>
              <w:widowControl/>
              <w:kinsoku/>
              <w:wordWrap/>
              <w:overflowPunct/>
              <w:topLinePunct w:val="0"/>
              <w:autoSpaceDE/>
              <w:autoSpaceDN/>
              <w:bidi w:val="0"/>
              <w:adjustRightInd/>
              <w:snapToGrid/>
              <w:spacing w:line="240" w:lineRule="exact"/>
              <w:ind w:firstLine="0" w:firstLine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15035A">
            <w:pPr>
              <w:keepNext w:val="0"/>
              <w:keepLines w:val="0"/>
              <w:pageBreakBefore w:val="0"/>
              <w:widowControl/>
              <w:kinsoku/>
              <w:wordWrap/>
              <w:overflowPunct/>
              <w:topLinePunct w:val="0"/>
              <w:autoSpaceDE/>
              <w:autoSpaceDN/>
              <w:bidi w:val="0"/>
              <w:adjustRightInd/>
              <w:snapToGrid/>
              <w:spacing w:line="240" w:lineRule="exact"/>
              <w:ind w:firstLine="0" w:firstLineChars="0"/>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B1EF7">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default" w:cs="宋体"/>
                <w:color w:val="000000"/>
                <w:sz w:val="20"/>
                <w:szCs w:val="20"/>
              </w:rPr>
            </w:pPr>
            <w:r>
              <w:rPr>
                <w:color w:val="000000"/>
                <w:sz w:val="20"/>
              </w:rPr>
              <w:t xml:space="preserve"> </w:t>
            </w:r>
          </w:p>
        </w:tc>
      </w:tr>
      <w:tr w14:paraId="1900F99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CDACEF">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7E5FA">
            <w:pPr>
              <w:keepNext w:val="0"/>
              <w:keepLines w:val="0"/>
              <w:pageBreakBefore w:val="0"/>
              <w:widowControl/>
              <w:kinsoku/>
              <w:wordWrap/>
              <w:overflowPunct/>
              <w:topLinePunct w:val="0"/>
              <w:autoSpaceDE/>
              <w:autoSpaceDN/>
              <w:bidi w:val="0"/>
              <w:adjustRightInd/>
              <w:snapToGrid/>
              <w:spacing w:line="240" w:lineRule="exact"/>
              <w:ind w:firstLine="0" w:firstLine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535A4D">
            <w:pPr>
              <w:keepNext w:val="0"/>
              <w:keepLines w:val="0"/>
              <w:pageBreakBefore w:val="0"/>
              <w:widowControl/>
              <w:kinsoku/>
              <w:wordWrap/>
              <w:overflowPunct/>
              <w:topLinePunct w:val="0"/>
              <w:autoSpaceDE/>
              <w:autoSpaceDN/>
              <w:bidi w:val="0"/>
              <w:adjustRightInd/>
              <w:snapToGrid/>
              <w:spacing w:line="240" w:lineRule="exact"/>
              <w:ind w:firstLine="0" w:firstLineChars="0"/>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45305">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default" w:cs="宋体"/>
                <w:color w:val="000000"/>
                <w:sz w:val="20"/>
                <w:szCs w:val="20"/>
              </w:rPr>
            </w:pPr>
            <w:r>
              <w:rPr>
                <w:color w:val="000000"/>
                <w:sz w:val="20"/>
              </w:rPr>
              <w:t xml:space="preserve"> </w:t>
            </w:r>
          </w:p>
        </w:tc>
      </w:tr>
      <w:tr w14:paraId="7DDE912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28AB86">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B80B7">
            <w:pPr>
              <w:keepNext w:val="0"/>
              <w:keepLines w:val="0"/>
              <w:pageBreakBefore w:val="0"/>
              <w:widowControl/>
              <w:kinsoku/>
              <w:wordWrap/>
              <w:overflowPunct/>
              <w:topLinePunct w:val="0"/>
              <w:autoSpaceDE/>
              <w:autoSpaceDN/>
              <w:bidi w:val="0"/>
              <w:adjustRightInd/>
              <w:snapToGrid/>
              <w:spacing w:line="240" w:lineRule="exact"/>
              <w:ind w:firstLine="0" w:firstLine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7E534E">
            <w:pPr>
              <w:keepNext w:val="0"/>
              <w:keepLines w:val="0"/>
              <w:pageBreakBefore w:val="0"/>
              <w:widowControl/>
              <w:kinsoku/>
              <w:wordWrap/>
              <w:overflowPunct/>
              <w:topLinePunct w:val="0"/>
              <w:autoSpaceDE/>
              <w:autoSpaceDN/>
              <w:bidi w:val="0"/>
              <w:adjustRightInd/>
              <w:snapToGrid/>
              <w:spacing w:line="240" w:lineRule="exact"/>
              <w:ind w:firstLine="0" w:firstLineChars="0"/>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36621">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default" w:cs="宋体"/>
                <w:color w:val="000000"/>
                <w:sz w:val="20"/>
                <w:szCs w:val="20"/>
              </w:rPr>
            </w:pPr>
            <w:r>
              <w:rPr>
                <w:color w:val="000000"/>
                <w:sz w:val="20"/>
              </w:rPr>
              <w:t xml:space="preserve"> </w:t>
            </w:r>
          </w:p>
        </w:tc>
      </w:tr>
      <w:tr w14:paraId="36B52DE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DA2715">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EACA1">
            <w:pPr>
              <w:keepNext w:val="0"/>
              <w:keepLines w:val="0"/>
              <w:pageBreakBefore w:val="0"/>
              <w:widowControl/>
              <w:kinsoku/>
              <w:wordWrap/>
              <w:overflowPunct/>
              <w:topLinePunct w:val="0"/>
              <w:autoSpaceDE/>
              <w:autoSpaceDN/>
              <w:bidi w:val="0"/>
              <w:adjustRightInd/>
              <w:snapToGrid/>
              <w:spacing w:line="240" w:lineRule="exact"/>
              <w:ind w:firstLine="0" w:firstLine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406BBF">
            <w:pPr>
              <w:keepNext w:val="0"/>
              <w:keepLines w:val="0"/>
              <w:pageBreakBefore w:val="0"/>
              <w:widowControl/>
              <w:kinsoku/>
              <w:wordWrap/>
              <w:overflowPunct/>
              <w:topLinePunct w:val="0"/>
              <w:autoSpaceDE/>
              <w:autoSpaceDN/>
              <w:bidi w:val="0"/>
              <w:adjustRightInd/>
              <w:snapToGrid/>
              <w:spacing w:line="240" w:lineRule="exact"/>
              <w:ind w:firstLine="0" w:firstLineChars="0"/>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2437D">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default" w:cs="宋体"/>
                <w:color w:val="000000"/>
                <w:sz w:val="20"/>
                <w:szCs w:val="20"/>
              </w:rPr>
            </w:pPr>
            <w:r>
              <w:rPr>
                <w:color w:val="000000"/>
                <w:sz w:val="20"/>
              </w:rPr>
              <w:t xml:space="preserve"> </w:t>
            </w:r>
          </w:p>
        </w:tc>
      </w:tr>
      <w:tr w14:paraId="788B2B1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7989B7">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56FED">
            <w:pPr>
              <w:keepNext w:val="0"/>
              <w:keepLines w:val="0"/>
              <w:pageBreakBefore w:val="0"/>
              <w:widowControl/>
              <w:kinsoku/>
              <w:wordWrap/>
              <w:overflowPunct/>
              <w:topLinePunct w:val="0"/>
              <w:autoSpaceDE/>
              <w:autoSpaceDN/>
              <w:bidi w:val="0"/>
              <w:adjustRightInd/>
              <w:snapToGrid/>
              <w:spacing w:line="240" w:lineRule="exact"/>
              <w:ind w:firstLine="0" w:firstLine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0ED5B71">
            <w:pPr>
              <w:keepNext w:val="0"/>
              <w:keepLines w:val="0"/>
              <w:pageBreakBefore w:val="0"/>
              <w:widowControl/>
              <w:kinsoku/>
              <w:wordWrap/>
              <w:overflowPunct/>
              <w:topLinePunct w:val="0"/>
              <w:autoSpaceDE/>
              <w:autoSpaceDN/>
              <w:bidi w:val="0"/>
              <w:adjustRightInd/>
              <w:snapToGrid/>
              <w:spacing w:line="240" w:lineRule="exact"/>
              <w:ind w:firstLine="0" w:firstLineChars="0"/>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6D2FD">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default" w:cs="宋体"/>
                <w:color w:val="000000"/>
                <w:sz w:val="20"/>
                <w:szCs w:val="20"/>
              </w:rPr>
            </w:pPr>
            <w:r>
              <w:rPr>
                <w:rFonts w:cs="宋体"/>
                <w:color w:val="000000"/>
                <w:sz w:val="20"/>
                <w:szCs w:val="20"/>
              </w:rPr>
              <w:t>10.70</w:t>
            </w:r>
            <w:r>
              <w:rPr>
                <w:color w:val="000000"/>
                <w:sz w:val="20"/>
              </w:rPr>
              <w:t xml:space="preserve"> </w:t>
            </w:r>
          </w:p>
        </w:tc>
      </w:tr>
      <w:tr w14:paraId="32E672D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54F47A">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7AC89">
            <w:pPr>
              <w:keepNext w:val="0"/>
              <w:keepLines w:val="0"/>
              <w:pageBreakBefore w:val="0"/>
              <w:widowControl/>
              <w:kinsoku/>
              <w:wordWrap/>
              <w:overflowPunct/>
              <w:topLinePunct w:val="0"/>
              <w:autoSpaceDE/>
              <w:autoSpaceDN/>
              <w:bidi w:val="0"/>
              <w:adjustRightInd/>
              <w:snapToGrid/>
              <w:spacing w:line="240" w:lineRule="exact"/>
              <w:ind w:firstLine="0" w:firstLine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26F2F80">
            <w:pPr>
              <w:keepNext w:val="0"/>
              <w:keepLines w:val="0"/>
              <w:pageBreakBefore w:val="0"/>
              <w:widowControl/>
              <w:kinsoku/>
              <w:wordWrap/>
              <w:overflowPunct/>
              <w:topLinePunct w:val="0"/>
              <w:autoSpaceDE/>
              <w:autoSpaceDN/>
              <w:bidi w:val="0"/>
              <w:adjustRightInd/>
              <w:snapToGrid/>
              <w:spacing w:line="240" w:lineRule="exact"/>
              <w:ind w:firstLine="0" w:firstLineChars="0"/>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4CC8C">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default" w:cs="宋体"/>
                <w:color w:val="000000"/>
                <w:sz w:val="20"/>
                <w:szCs w:val="20"/>
              </w:rPr>
            </w:pPr>
            <w:r>
              <w:rPr>
                <w:color w:val="000000"/>
                <w:sz w:val="20"/>
              </w:rPr>
              <w:t xml:space="preserve"> </w:t>
            </w:r>
          </w:p>
        </w:tc>
      </w:tr>
      <w:tr w14:paraId="78FAECF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968BD1">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F688F">
            <w:pPr>
              <w:keepNext w:val="0"/>
              <w:keepLines w:val="0"/>
              <w:pageBreakBefore w:val="0"/>
              <w:widowControl/>
              <w:kinsoku/>
              <w:wordWrap/>
              <w:overflowPunct/>
              <w:topLinePunct w:val="0"/>
              <w:autoSpaceDE/>
              <w:autoSpaceDN/>
              <w:bidi w:val="0"/>
              <w:adjustRightInd/>
              <w:snapToGrid/>
              <w:spacing w:line="240" w:lineRule="exact"/>
              <w:ind w:firstLine="0" w:firstLine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EC05115">
            <w:pPr>
              <w:keepNext w:val="0"/>
              <w:keepLines w:val="0"/>
              <w:pageBreakBefore w:val="0"/>
              <w:widowControl/>
              <w:kinsoku/>
              <w:wordWrap/>
              <w:overflowPunct/>
              <w:topLinePunct w:val="0"/>
              <w:autoSpaceDE/>
              <w:autoSpaceDN/>
              <w:bidi w:val="0"/>
              <w:adjustRightInd/>
              <w:snapToGrid/>
              <w:spacing w:line="240" w:lineRule="exact"/>
              <w:ind w:firstLine="0" w:firstLineChars="0"/>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F38CC">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default" w:cs="宋体"/>
                <w:color w:val="000000"/>
                <w:sz w:val="20"/>
                <w:szCs w:val="20"/>
              </w:rPr>
            </w:pPr>
            <w:r>
              <w:rPr>
                <w:color w:val="000000"/>
                <w:sz w:val="20"/>
              </w:rPr>
              <w:t xml:space="preserve"> </w:t>
            </w:r>
          </w:p>
        </w:tc>
      </w:tr>
      <w:tr w14:paraId="2C3A6C2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C4CA76">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7CB7D">
            <w:pPr>
              <w:keepNext w:val="0"/>
              <w:keepLines w:val="0"/>
              <w:pageBreakBefore w:val="0"/>
              <w:widowControl/>
              <w:kinsoku/>
              <w:wordWrap/>
              <w:overflowPunct/>
              <w:topLinePunct w:val="0"/>
              <w:autoSpaceDE/>
              <w:autoSpaceDN/>
              <w:bidi w:val="0"/>
              <w:adjustRightInd/>
              <w:snapToGrid/>
              <w:spacing w:line="240" w:lineRule="exact"/>
              <w:ind w:firstLine="0" w:firstLine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B5BEAE">
            <w:pPr>
              <w:keepNext w:val="0"/>
              <w:keepLines w:val="0"/>
              <w:pageBreakBefore w:val="0"/>
              <w:widowControl/>
              <w:kinsoku/>
              <w:wordWrap/>
              <w:overflowPunct/>
              <w:topLinePunct w:val="0"/>
              <w:autoSpaceDE/>
              <w:autoSpaceDN/>
              <w:bidi w:val="0"/>
              <w:adjustRightInd/>
              <w:snapToGrid/>
              <w:spacing w:line="240" w:lineRule="exact"/>
              <w:ind w:firstLine="0" w:firstLineChars="0"/>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1F696">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default" w:cs="宋体"/>
                <w:color w:val="000000"/>
                <w:sz w:val="20"/>
                <w:szCs w:val="20"/>
              </w:rPr>
            </w:pPr>
            <w:r>
              <w:rPr>
                <w:color w:val="000000"/>
                <w:sz w:val="20"/>
              </w:rPr>
              <w:t xml:space="preserve"> </w:t>
            </w:r>
          </w:p>
        </w:tc>
      </w:tr>
      <w:tr w14:paraId="4E221AE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E7B0DA">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2F171">
            <w:pPr>
              <w:keepNext w:val="0"/>
              <w:keepLines w:val="0"/>
              <w:pageBreakBefore w:val="0"/>
              <w:widowControl/>
              <w:kinsoku/>
              <w:wordWrap/>
              <w:overflowPunct/>
              <w:topLinePunct w:val="0"/>
              <w:autoSpaceDE/>
              <w:autoSpaceDN/>
              <w:bidi w:val="0"/>
              <w:adjustRightInd/>
              <w:snapToGrid/>
              <w:spacing w:line="240" w:lineRule="exact"/>
              <w:ind w:firstLine="0" w:firstLine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A602DA">
            <w:pPr>
              <w:keepNext w:val="0"/>
              <w:keepLines w:val="0"/>
              <w:pageBreakBefore w:val="0"/>
              <w:widowControl/>
              <w:kinsoku/>
              <w:wordWrap/>
              <w:overflowPunct/>
              <w:topLinePunct w:val="0"/>
              <w:autoSpaceDE/>
              <w:autoSpaceDN/>
              <w:bidi w:val="0"/>
              <w:adjustRightInd/>
              <w:snapToGrid/>
              <w:spacing w:line="240" w:lineRule="exact"/>
              <w:ind w:firstLine="0" w:firstLineChars="0"/>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DF293">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default" w:cs="宋体"/>
                <w:color w:val="000000"/>
                <w:sz w:val="20"/>
                <w:szCs w:val="20"/>
              </w:rPr>
            </w:pPr>
            <w:r>
              <w:rPr>
                <w:color w:val="000000"/>
                <w:sz w:val="20"/>
              </w:rPr>
              <w:t xml:space="preserve"> </w:t>
            </w:r>
          </w:p>
        </w:tc>
      </w:tr>
      <w:tr w14:paraId="69EFBB7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5E4190">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CF76C">
            <w:pPr>
              <w:keepNext w:val="0"/>
              <w:keepLines w:val="0"/>
              <w:pageBreakBefore w:val="0"/>
              <w:widowControl/>
              <w:kinsoku/>
              <w:wordWrap/>
              <w:overflowPunct/>
              <w:topLinePunct w:val="0"/>
              <w:autoSpaceDE/>
              <w:autoSpaceDN/>
              <w:bidi w:val="0"/>
              <w:adjustRightInd/>
              <w:snapToGrid/>
              <w:spacing w:line="240" w:lineRule="exact"/>
              <w:ind w:firstLine="0" w:firstLine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6EABB6">
            <w:pPr>
              <w:keepNext w:val="0"/>
              <w:keepLines w:val="0"/>
              <w:pageBreakBefore w:val="0"/>
              <w:widowControl/>
              <w:kinsoku/>
              <w:wordWrap/>
              <w:overflowPunct/>
              <w:topLinePunct w:val="0"/>
              <w:autoSpaceDE/>
              <w:autoSpaceDN/>
              <w:bidi w:val="0"/>
              <w:adjustRightInd/>
              <w:snapToGrid/>
              <w:spacing w:line="240" w:lineRule="exact"/>
              <w:ind w:firstLine="0" w:firstLineChars="0"/>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035F1">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default" w:cs="宋体"/>
                <w:color w:val="000000"/>
                <w:sz w:val="20"/>
                <w:szCs w:val="20"/>
              </w:rPr>
            </w:pPr>
            <w:r>
              <w:rPr>
                <w:color w:val="000000"/>
                <w:sz w:val="20"/>
              </w:rPr>
              <w:t xml:space="preserve"> </w:t>
            </w:r>
          </w:p>
        </w:tc>
      </w:tr>
      <w:tr w14:paraId="0BBFD1C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B3866A">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B06DC">
            <w:pPr>
              <w:keepNext w:val="0"/>
              <w:keepLines w:val="0"/>
              <w:pageBreakBefore w:val="0"/>
              <w:widowControl/>
              <w:kinsoku/>
              <w:wordWrap/>
              <w:overflowPunct/>
              <w:topLinePunct w:val="0"/>
              <w:autoSpaceDE/>
              <w:autoSpaceDN/>
              <w:bidi w:val="0"/>
              <w:adjustRightInd/>
              <w:snapToGrid/>
              <w:spacing w:line="240" w:lineRule="exact"/>
              <w:ind w:firstLine="0" w:firstLine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DC3762D">
            <w:pPr>
              <w:keepNext w:val="0"/>
              <w:keepLines w:val="0"/>
              <w:pageBreakBefore w:val="0"/>
              <w:widowControl/>
              <w:kinsoku/>
              <w:wordWrap/>
              <w:overflowPunct/>
              <w:topLinePunct w:val="0"/>
              <w:autoSpaceDE/>
              <w:autoSpaceDN/>
              <w:bidi w:val="0"/>
              <w:adjustRightInd/>
              <w:snapToGrid/>
              <w:spacing w:line="240" w:lineRule="exact"/>
              <w:ind w:firstLine="0" w:firstLineChars="0"/>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64CEB">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default" w:cs="宋体"/>
                <w:color w:val="000000"/>
                <w:sz w:val="20"/>
                <w:szCs w:val="20"/>
              </w:rPr>
            </w:pPr>
            <w:r>
              <w:rPr>
                <w:color w:val="000000"/>
                <w:sz w:val="20"/>
              </w:rPr>
              <w:t xml:space="preserve"> </w:t>
            </w:r>
          </w:p>
        </w:tc>
      </w:tr>
      <w:tr w14:paraId="2233095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FBA5D8">
            <w:pPr>
              <w:keepNext w:val="0"/>
              <w:keepLines w:val="0"/>
              <w:pageBreakBefore w:val="0"/>
              <w:widowControl/>
              <w:kinsoku/>
              <w:wordWrap/>
              <w:overflowPunct/>
              <w:topLinePunct w:val="0"/>
              <w:autoSpaceDE/>
              <w:autoSpaceDN/>
              <w:bidi w:val="0"/>
              <w:adjustRightInd/>
              <w:snapToGrid/>
              <w:spacing w:line="240" w:lineRule="exact"/>
              <w:ind w:firstLine="0" w:firstLineChars="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67B6C">
            <w:pPr>
              <w:keepNext w:val="0"/>
              <w:keepLines w:val="0"/>
              <w:pageBreakBefore w:val="0"/>
              <w:widowControl/>
              <w:kinsoku/>
              <w:wordWrap/>
              <w:overflowPunct/>
              <w:topLinePunct w:val="0"/>
              <w:autoSpaceDE/>
              <w:autoSpaceDN/>
              <w:bidi w:val="0"/>
              <w:adjustRightInd/>
              <w:snapToGrid/>
              <w:spacing w:line="240" w:lineRule="exact"/>
              <w:ind w:firstLine="0" w:firstLineChars="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8C0B7F">
            <w:pPr>
              <w:keepNext w:val="0"/>
              <w:keepLines w:val="0"/>
              <w:pageBreakBefore w:val="0"/>
              <w:widowControl/>
              <w:kinsoku/>
              <w:wordWrap/>
              <w:overflowPunct/>
              <w:topLinePunct w:val="0"/>
              <w:autoSpaceDE/>
              <w:autoSpaceDN/>
              <w:bidi w:val="0"/>
              <w:adjustRightInd/>
              <w:snapToGrid/>
              <w:spacing w:line="240" w:lineRule="exact"/>
              <w:ind w:firstLine="0" w:firstLineChars="0"/>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4C65C">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default" w:cs="宋体"/>
                <w:color w:val="000000"/>
                <w:sz w:val="20"/>
                <w:szCs w:val="20"/>
              </w:rPr>
            </w:pPr>
            <w:r>
              <w:rPr>
                <w:color w:val="000000"/>
                <w:sz w:val="20"/>
              </w:rPr>
              <w:t xml:space="preserve"> </w:t>
            </w:r>
          </w:p>
        </w:tc>
      </w:tr>
      <w:tr w14:paraId="542A759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D93441">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2E3F4">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default" w:cs="宋体"/>
                <w:color w:val="000000"/>
                <w:sz w:val="20"/>
                <w:szCs w:val="20"/>
              </w:rPr>
            </w:pPr>
            <w:r>
              <w:rPr>
                <w:rFonts w:cs="宋体"/>
                <w:color w:val="000000"/>
                <w:sz w:val="20"/>
                <w:szCs w:val="20"/>
              </w:rPr>
              <w:t>414.80</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A4433D">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F8CC9">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default" w:cs="宋体"/>
                <w:color w:val="000000"/>
                <w:sz w:val="20"/>
                <w:szCs w:val="20"/>
              </w:rPr>
            </w:pPr>
            <w:r>
              <w:rPr>
                <w:rFonts w:cs="宋体"/>
                <w:color w:val="000000"/>
                <w:sz w:val="20"/>
                <w:szCs w:val="20"/>
              </w:rPr>
              <w:t>417.46</w:t>
            </w:r>
            <w:r>
              <w:rPr>
                <w:color w:val="000000"/>
                <w:sz w:val="20"/>
              </w:rPr>
              <w:t xml:space="preserve"> </w:t>
            </w:r>
          </w:p>
        </w:tc>
      </w:tr>
      <w:tr w14:paraId="2A8F59F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E7D6FD">
            <w:pPr>
              <w:keepNext w:val="0"/>
              <w:keepLines w:val="0"/>
              <w:pageBreakBefore w:val="0"/>
              <w:widowControl/>
              <w:kinsoku/>
              <w:wordWrap/>
              <w:overflowPunct/>
              <w:topLinePunct w:val="0"/>
              <w:autoSpaceDE/>
              <w:autoSpaceDN/>
              <w:bidi w:val="0"/>
              <w:adjustRightInd/>
              <w:snapToGrid/>
              <w:spacing w:line="240" w:lineRule="exact"/>
              <w:ind w:firstLine="0" w:firstLineChars="0"/>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46F3D">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BD9BDC">
            <w:pPr>
              <w:keepNext w:val="0"/>
              <w:keepLines w:val="0"/>
              <w:pageBreakBefore w:val="0"/>
              <w:widowControl/>
              <w:kinsoku/>
              <w:wordWrap/>
              <w:overflowPunct/>
              <w:topLinePunct w:val="0"/>
              <w:autoSpaceDE/>
              <w:autoSpaceDN/>
              <w:bidi w:val="0"/>
              <w:adjustRightInd/>
              <w:snapToGrid/>
              <w:spacing w:line="240" w:lineRule="exact"/>
              <w:ind w:firstLine="0" w:firstLineChars="0"/>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2FC8B">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default" w:cs="宋体"/>
                <w:color w:val="000000"/>
                <w:sz w:val="20"/>
                <w:szCs w:val="20"/>
              </w:rPr>
            </w:pPr>
            <w:r>
              <w:rPr>
                <w:color w:val="000000"/>
                <w:sz w:val="20"/>
              </w:rPr>
              <w:t xml:space="preserve"> </w:t>
            </w:r>
          </w:p>
        </w:tc>
      </w:tr>
      <w:tr w14:paraId="3DA685C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28E6E1">
            <w:pPr>
              <w:keepNext w:val="0"/>
              <w:keepLines w:val="0"/>
              <w:pageBreakBefore w:val="0"/>
              <w:widowControl/>
              <w:kinsoku/>
              <w:wordWrap/>
              <w:overflowPunct/>
              <w:topLinePunct w:val="0"/>
              <w:autoSpaceDE/>
              <w:autoSpaceDN/>
              <w:bidi w:val="0"/>
              <w:adjustRightInd/>
              <w:snapToGrid/>
              <w:spacing w:line="240" w:lineRule="exact"/>
              <w:ind w:firstLine="0" w:firstLineChars="0"/>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BB63F">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default" w:cs="宋体"/>
                <w:color w:val="000000"/>
                <w:sz w:val="20"/>
                <w:szCs w:val="20"/>
              </w:rPr>
            </w:pPr>
            <w:r>
              <w:rPr>
                <w:rFonts w:cs="宋体"/>
                <w:color w:val="000000"/>
                <w:sz w:val="20"/>
                <w:szCs w:val="20"/>
              </w:rPr>
              <w:t>2.66</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50C294">
            <w:pPr>
              <w:keepNext w:val="0"/>
              <w:keepLines w:val="0"/>
              <w:pageBreakBefore w:val="0"/>
              <w:widowControl/>
              <w:kinsoku/>
              <w:wordWrap/>
              <w:overflowPunct/>
              <w:topLinePunct w:val="0"/>
              <w:autoSpaceDE/>
              <w:autoSpaceDN/>
              <w:bidi w:val="0"/>
              <w:adjustRightInd/>
              <w:snapToGrid/>
              <w:spacing w:line="240" w:lineRule="exact"/>
              <w:ind w:firstLine="0" w:firstLineChars="0"/>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C262B35">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default" w:cs="宋体"/>
                <w:color w:val="000000"/>
                <w:sz w:val="20"/>
                <w:szCs w:val="20"/>
              </w:rPr>
            </w:pPr>
            <w:r>
              <w:rPr>
                <w:color w:val="000000"/>
                <w:sz w:val="20"/>
              </w:rPr>
              <w:t xml:space="preserve"> </w:t>
            </w:r>
          </w:p>
        </w:tc>
      </w:tr>
      <w:tr w14:paraId="03911F09">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8BD1B9">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064E1">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default" w:cs="宋体"/>
                <w:color w:val="000000"/>
                <w:sz w:val="20"/>
                <w:szCs w:val="20"/>
              </w:rPr>
            </w:pPr>
            <w:r>
              <w:rPr>
                <w:rFonts w:cs="宋体"/>
                <w:color w:val="000000"/>
                <w:sz w:val="20"/>
                <w:szCs w:val="20"/>
              </w:rPr>
              <w:t>417.46</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012FEA39">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7EC5DD">
            <w:pPr>
              <w:keepNext w:val="0"/>
              <w:keepLines w:val="0"/>
              <w:pageBreakBefore w:val="0"/>
              <w:widowControl/>
              <w:kinsoku/>
              <w:wordWrap/>
              <w:overflowPunct/>
              <w:topLinePunct w:val="0"/>
              <w:autoSpaceDE/>
              <w:autoSpaceDN/>
              <w:bidi w:val="0"/>
              <w:adjustRightInd/>
              <w:snapToGrid/>
              <w:spacing w:line="240" w:lineRule="exact"/>
              <w:ind w:firstLine="0" w:firstLineChars="0"/>
              <w:jc w:val="right"/>
              <w:textAlignment w:val="center"/>
              <w:rPr>
                <w:rFonts w:hint="default" w:cs="宋体"/>
                <w:color w:val="000000"/>
                <w:sz w:val="20"/>
                <w:szCs w:val="20"/>
              </w:rPr>
            </w:pPr>
            <w:r>
              <w:rPr>
                <w:rFonts w:cs="宋体"/>
                <w:color w:val="000000"/>
                <w:sz w:val="20"/>
                <w:szCs w:val="20"/>
              </w:rPr>
              <w:t>417.46</w:t>
            </w:r>
            <w:r>
              <w:rPr>
                <w:color w:val="000000"/>
                <w:sz w:val="20"/>
              </w:rPr>
              <w:t xml:space="preserve"> </w:t>
            </w:r>
          </w:p>
        </w:tc>
      </w:tr>
    </w:tbl>
    <w:p w14:paraId="5CDBD518">
      <w:pPr>
        <w:bidi w:val="0"/>
        <w:rPr>
          <w:sz w:val="24"/>
          <w:szCs w:val="24"/>
        </w:rPr>
      </w:pPr>
      <w:r>
        <w:rPr>
          <w:sz w:val="24"/>
          <w:szCs w:val="24"/>
        </w:rPr>
        <w:t>备注：1.本表反映单位本年度的总收支和年末结转结余情况。</w:t>
      </w:r>
    </w:p>
    <w:p w14:paraId="07538155">
      <w:pPr>
        <w:bidi w:val="0"/>
        <w:rPr>
          <w:sz w:val="24"/>
          <w:szCs w:val="24"/>
        </w:rPr>
        <w:sectPr>
          <w:headerReference r:id="rId6" w:type="default"/>
          <w:footerReference r:id="rId7" w:type="default"/>
          <w:pgSz w:w="16839" w:h="11907" w:orient="landscape"/>
          <w:pgMar w:top="2098" w:right="1531" w:bottom="1984" w:left="1531" w:header="0" w:footer="1587" w:gutter="0"/>
          <w:pgNumType w:fmt="decimal"/>
          <w:cols w:space="720" w:num="1"/>
          <w:docGrid w:type="lines" w:linePitch="326" w:charSpace="0"/>
        </w:sectPr>
      </w:pPr>
      <w:r>
        <w:rPr>
          <w:rFonts w:hint="eastAsia"/>
          <w:sz w:val="24"/>
          <w:szCs w:val="24"/>
          <w:lang w:val="en-US" w:eastAsia="zh-CN"/>
        </w:rPr>
        <w:t xml:space="preserve">   </w:t>
      </w:r>
      <w:r>
        <w:rPr>
          <w:sz w:val="24"/>
          <w:szCs w:val="24"/>
        </w:rPr>
        <w:t xml:space="preserve">   2.本套报表金额单位转换时可能存在尾数误差。</w:t>
      </w:r>
    </w:p>
    <w:tbl>
      <w:tblPr>
        <w:tblStyle w:val="10"/>
        <w:tblW w:w="5000" w:type="pct"/>
        <w:tblInd w:w="0" w:type="dxa"/>
        <w:tblLayout w:type="fixed"/>
        <w:tblCellMar>
          <w:top w:w="0" w:type="dxa"/>
          <w:left w:w="0" w:type="dxa"/>
          <w:bottom w:w="0" w:type="dxa"/>
          <w:right w:w="0" w:type="dxa"/>
        </w:tblCellMar>
      </w:tblPr>
      <w:tblGrid>
        <w:gridCol w:w="1528"/>
        <w:gridCol w:w="2847"/>
        <w:gridCol w:w="1107"/>
        <w:gridCol w:w="1107"/>
        <w:gridCol w:w="1107"/>
        <w:gridCol w:w="1107"/>
        <w:gridCol w:w="1227"/>
        <w:gridCol w:w="1174"/>
        <w:gridCol w:w="1292"/>
        <w:gridCol w:w="1312"/>
      </w:tblGrid>
      <w:tr w14:paraId="0F4D1225">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77924D43">
            <w:pPr>
              <w:keepNext w:val="0"/>
              <w:keepLines w:val="0"/>
              <w:pageBreakBefore w:val="0"/>
              <w:widowControl/>
              <w:kinsoku/>
              <w:overflowPunct/>
              <w:topLinePunct w:val="0"/>
              <w:autoSpaceDE/>
              <w:autoSpaceDN/>
              <w:bidi w:val="0"/>
              <w:adjustRightInd/>
              <w:snapToGrid/>
              <w:ind w:firstLine="0" w:firstLineChars="0"/>
              <w:jc w:val="center"/>
              <w:textAlignment w:val="bottom"/>
              <w:rPr>
                <w:rFonts w:hint="default" w:cs="宋体"/>
                <w:b/>
                <w:color w:val="000000"/>
                <w:sz w:val="32"/>
                <w:szCs w:val="32"/>
              </w:rPr>
            </w:pPr>
            <w:r>
              <w:rPr>
                <w:rFonts w:cs="宋体"/>
                <w:b/>
                <w:color w:val="000000"/>
                <w:sz w:val="32"/>
                <w:szCs w:val="32"/>
              </w:rPr>
              <w:t>收入决算表</w:t>
            </w:r>
          </w:p>
        </w:tc>
      </w:tr>
      <w:tr w14:paraId="51ED3D6B">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662480F7">
            <w:pPr>
              <w:keepNext w:val="0"/>
              <w:keepLines w:val="0"/>
              <w:pageBreakBefore w:val="0"/>
              <w:widowControl/>
              <w:kinsoku/>
              <w:overflowPunct/>
              <w:topLinePunct w:val="0"/>
              <w:autoSpaceDE/>
              <w:autoSpaceDN/>
              <w:bidi w:val="0"/>
              <w:adjustRightInd/>
              <w:snapToGrid/>
              <w:ind w:firstLine="0" w:firstLineChars="0"/>
              <w:rPr>
                <w:rFonts w:hint="default" w:cs="宋体"/>
                <w:color w:val="000000"/>
                <w:sz w:val="20"/>
                <w:szCs w:val="20"/>
              </w:rPr>
            </w:pPr>
            <w:r>
              <w:rPr>
                <w:rFonts w:cs="宋体"/>
                <w:sz w:val="20"/>
                <w:szCs w:val="20"/>
              </w:rPr>
              <w:t>公开单位：</w:t>
            </w:r>
            <w:r>
              <w:rPr>
                <w:sz w:val="20"/>
              </w:rPr>
              <w:t>重庆市丰都县旅游产业开发服务中心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14:paraId="2FF512C0">
            <w:pPr>
              <w:keepNext w:val="0"/>
              <w:keepLines w:val="0"/>
              <w:pageBreakBefore w:val="0"/>
              <w:widowControl/>
              <w:kinsoku/>
              <w:overflowPunct/>
              <w:topLinePunct w:val="0"/>
              <w:autoSpaceDE/>
              <w:autoSpaceDN/>
              <w:bidi w:val="0"/>
              <w:adjustRightInd/>
              <w:snapToGrid/>
              <w:ind w:firstLine="0" w:firstLineChars="0"/>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85CD41A">
            <w:pPr>
              <w:keepNext w:val="0"/>
              <w:keepLines w:val="0"/>
              <w:pageBreakBefore w:val="0"/>
              <w:widowControl/>
              <w:kinsoku/>
              <w:overflowPunct/>
              <w:topLinePunct w:val="0"/>
              <w:autoSpaceDE/>
              <w:autoSpaceDN/>
              <w:bidi w:val="0"/>
              <w:adjustRightInd/>
              <w:snapToGrid/>
              <w:ind w:firstLine="0" w:firstLineChars="0"/>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09A8D5F">
            <w:pPr>
              <w:keepNext w:val="0"/>
              <w:keepLines w:val="0"/>
              <w:pageBreakBefore w:val="0"/>
              <w:widowControl/>
              <w:kinsoku/>
              <w:overflowPunct/>
              <w:topLinePunct w:val="0"/>
              <w:autoSpaceDE/>
              <w:autoSpaceDN/>
              <w:bidi w:val="0"/>
              <w:adjustRightInd/>
              <w:snapToGrid/>
              <w:ind w:firstLine="0" w:firstLineChars="0"/>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11D89DF4">
            <w:pPr>
              <w:keepNext w:val="0"/>
              <w:keepLines w:val="0"/>
              <w:pageBreakBefore w:val="0"/>
              <w:widowControl/>
              <w:kinsoku/>
              <w:overflowPunct/>
              <w:topLinePunct w:val="0"/>
              <w:autoSpaceDE/>
              <w:autoSpaceDN/>
              <w:bidi w:val="0"/>
              <w:adjustRightInd/>
              <w:snapToGrid/>
              <w:ind w:firstLine="0" w:firstLineChars="0"/>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7D999257">
            <w:pPr>
              <w:keepNext w:val="0"/>
              <w:keepLines w:val="0"/>
              <w:pageBreakBefore w:val="0"/>
              <w:widowControl/>
              <w:kinsoku/>
              <w:overflowPunct/>
              <w:topLinePunct w:val="0"/>
              <w:autoSpaceDE/>
              <w:autoSpaceDN/>
              <w:bidi w:val="0"/>
              <w:adjustRightInd/>
              <w:snapToGrid/>
              <w:ind w:firstLine="0" w:firstLineChars="0"/>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4C297642">
            <w:pPr>
              <w:keepNext w:val="0"/>
              <w:keepLines w:val="0"/>
              <w:pageBreakBefore w:val="0"/>
              <w:widowControl/>
              <w:kinsoku/>
              <w:overflowPunct/>
              <w:topLinePunct w:val="0"/>
              <w:autoSpaceDE/>
              <w:autoSpaceDN/>
              <w:bidi w:val="0"/>
              <w:adjustRightInd/>
              <w:snapToGrid/>
              <w:ind w:firstLine="0" w:firstLineChars="0"/>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57B7001F">
            <w:pPr>
              <w:keepNext w:val="0"/>
              <w:keepLines w:val="0"/>
              <w:pageBreakBefore w:val="0"/>
              <w:widowControl/>
              <w:kinsoku/>
              <w:overflowPunct/>
              <w:topLinePunct w:val="0"/>
              <w:autoSpaceDE/>
              <w:autoSpaceDN/>
              <w:bidi w:val="0"/>
              <w:adjustRightInd/>
              <w:snapToGrid/>
              <w:ind w:firstLine="0" w:firstLineChars="0"/>
              <w:jc w:val="right"/>
              <w:textAlignment w:val="bottom"/>
              <w:rPr>
                <w:rFonts w:hint="default" w:cs="宋体"/>
                <w:color w:val="000000"/>
                <w:sz w:val="20"/>
                <w:szCs w:val="20"/>
              </w:rPr>
            </w:pPr>
            <w:r>
              <w:rPr>
                <w:rFonts w:cs="宋体"/>
                <w:color w:val="000000"/>
                <w:sz w:val="20"/>
                <w:szCs w:val="20"/>
              </w:rPr>
              <w:t>公开02表</w:t>
            </w:r>
          </w:p>
        </w:tc>
      </w:tr>
      <w:tr w14:paraId="712B32E9">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70FA482E">
            <w:pPr>
              <w:keepNext w:val="0"/>
              <w:keepLines w:val="0"/>
              <w:pageBreakBefore w:val="0"/>
              <w:widowControl/>
              <w:kinsoku/>
              <w:overflowPunct/>
              <w:topLinePunct w:val="0"/>
              <w:autoSpaceDE/>
              <w:autoSpaceDN/>
              <w:bidi w:val="0"/>
              <w:adjustRightInd/>
              <w:snapToGrid/>
              <w:ind w:firstLine="0" w:firstLineChars="0"/>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D7A8F64">
            <w:pPr>
              <w:keepNext w:val="0"/>
              <w:keepLines w:val="0"/>
              <w:pageBreakBefore w:val="0"/>
              <w:widowControl/>
              <w:kinsoku/>
              <w:overflowPunct/>
              <w:topLinePunct w:val="0"/>
              <w:autoSpaceDE/>
              <w:autoSpaceDN/>
              <w:bidi w:val="0"/>
              <w:adjustRightInd/>
              <w:snapToGrid/>
              <w:ind w:firstLine="0" w:firstLineChars="0"/>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2F0B707">
            <w:pPr>
              <w:keepNext w:val="0"/>
              <w:keepLines w:val="0"/>
              <w:pageBreakBefore w:val="0"/>
              <w:widowControl/>
              <w:kinsoku/>
              <w:overflowPunct/>
              <w:topLinePunct w:val="0"/>
              <w:autoSpaceDE/>
              <w:autoSpaceDN/>
              <w:bidi w:val="0"/>
              <w:adjustRightInd/>
              <w:snapToGrid/>
              <w:ind w:firstLine="0" w:firstLineChars="0"/>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1499829">
            <w:pPr>
              <w:keepNext w:val="0"/>
              <w:keepLines w:val="0"/>
              <w:pageBreakBefore w:val="0"/>
              <w:widowControl/>
              <w:kinsoku/>
              <w:overflowPunct/>
              <w:topLinePunct w:val="0"/>
              <w:autoSpaceDE/>
              <w:autoSpaceDN/>
              <w:bidi w:val="0"/>
              <w:adjustRightInd/>
              <w:snapToGrid/>
              <w:ind w:firstLine="0" w:firstLineChars="0"/>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1E0FF057">
            <w:pPr>
              <w:keepNext w:val="0"/>
              <w:keepLines w:val="0"/>
              <w:pageBreakBefore w:val="0"/>
              <w:widowControl/>
              <w:kinsoku/>
              <w:overflowPunct/>
              <w:topLinePunct w:val="0"/>
              <w:autoSpaceDE/>
              <w:autoSpaceDN/>
              <w:bidi w:val="0"/>
              <w:adjustRightInd/>
              <w:snapToGrid/>
              <w:ind w:firstLine="0" w:firstLineChars="0"/>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6BC0C028">
            <w:pPr>
              <w:keepNext w:val="0"/>
              <w:keepLines w:val="0"/>
              <w:pageBreakBefore w:val="0"/>
              <w:widowControl/>
              <w:kinsoku/>
              <w:overflowPunct/>
              <w:topLinePunct w:val="0"/>
              <w:autoSpaceDE/>
              <w:autoSpaceDN/>
              <w:bidi w:val="0"/>
              <w:adjustRightInd/>
              <w:snapToGrid/>
              <w:ind w:firstLine="0" w:firstLineChars="0"/>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780B00E8">
            <w:pPr>
              <w:keepNext w:val="0"/>
              <w:keepLines w:val="0"/>
              <w:pageBreakBefore w:val="0"/>
              <w:widowControl/>
              <w:kinsoku/>
              <w:overflowPunct/>
              <w:topLinePunct w:val="0"/>
              <w:autoSpaceDE/>
              <w:autoSpaceDN/>
              <w:bidi w:val="0"/>
              <w:adjustRightInd/>
              <w:snapToGrid/>
              <w:ind w:firstLine="0" w:firstLineChars="0"/>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14B8F260">
            <w:pPr>
              <w:keepNext w:val="0"/>
              <w:keepLines w:val="0"/>
              <w:pageBreakBefore w:val="0"/>
              <w:widowControl/>
              <w:kinsoku/>
              <w:overflowPunct/>
              <w:topLinePunct w:val="0"/>
              <w:autoSpaceDE/>
              <w:autoSpaceDN/>
              <w:bidi w:val="0"/>
              <w:adjustRightInd/>
              <w:snapToGrid/>
              <w:ind w:firstLine="0" w:firstLineChars="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4C3F11C">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460A26B9">
            <w:pPr>
              <w:keepNext w:val="0"/>
              <w:keepLines w:val="0"/>
              <w:pageBreakBefore w:val="0"/>
              <w:widowControl/>
              <w:kinsoku/>
              <w:overflowPunct/>
              <w:topLinePunct w:val="0"/>
              <w:autoSpaceDE/>
              <w:autoSpaceDN/>
              <w:bidi w:val="0"/>
              <w:adjustRightInd/>
              <w:snapToGrid/>
              <w:ind w:firstLine="0" w:firstLineChars="0"/>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8EE58D">
            <w:pPr>
              <w:keepNext w:val="0"/>
              <w:keepLines w:val="0"/>
              <w:pageBreakBefore w:val="0"/>
              <w:widowControl/>
              <w:kinsoku/>
              <w:overflowPunct/>
              <w:topLinePunct w:val="0"/>
              <w:autoSpaceDE/>
              <w:autoSpaceDN/>
              <w:bidi w:val="0"/>
              <w:adjustRightInd/>
              <w:snapToGrid/>
              <w:ind w:firstLine="0" w:firstLineChars="0"/>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EC1B40">
            <w:pPr>
              <w:keepNext w:val="0"/>
              <w:keepLines w:val="0"/>
              <w:pageBreakBefore w:val="0"/>
              <w:widowControl/>
              <w:kinsoku/>
              <w:overflowPunct/>
              <w:topLinePunct w:val="0"/>
              <w:autoSpaceDE/>
              <w:autoSpaceDN/>
              <w:bidi w:val="0"/>
              <w:adjustRightInd/>
              <w:snapToGrid/>
              <w:ind w:firstLine="0" w:firstLineChars="0"/>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A43DA9">
            <w:pPr>
              <w:keepNext w:val="0"/>
              <w:keepLines w:val="0"/>
              <w:pageBreakBefore w:val="0"/>
              <w:widowControl/>
              <w:kinsoku/>
              <w:overflowPunct/>
              <w:topLinePunct w:val="0"/>
              <w:autoSpaceDE/>
              <w:autoSpaceDN/>
              <w:bidi w:val="0"/>
              <w:adjustRightInd/>
              <w:snapToGrid/>
              <w:ind w:firstLine="0" w:firstLineChars="0"/>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8540DB8">
            <w:pPr>
              <w:keepNext w:val="0"/>
              <w:keepLines w:val="0"/>
              <w:pageBreakBefore w:val="0"/>
              <w:widowControl/>
              <w:kinsoku/>
              <w:overflowPunct/>
              <w:topLinePunct w:val="0"/>
              <w:autoSpaceDE/>
              <w:autoSpaceDN/>
              <w:bidi w:val="0"/>
              <w:adjustRightInd/>
              <w:snapToGrid/>
              <w:ind w:firstLine="0" w:firstLineChars="0"/>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452D35">
            <w:pPr>
              <w:keepNext w:val="0"/>
              <w:keepLines w:val="0"/>
              <w:pageBreakBefore w:val="0"/>
              <w:widowControl/>
              <w:kinsoku/>
              <w:overflowPunct/>
              <w:topLinePunct w:val="0"/>
              <w:autoSpaceDE/>
              <w:autoSpaceDN/>
              <w:bidi w:val="0"/>
              <w:adjustRightInd/>
              <w:snapToGrid/>
              <w:ind w:firstLine="0" w:firstLineChars="0"/>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FF1111">
            <w:pPr>
              <w:keepNext w:val="0"/>
              <w:keepLines w:val="0"/>
              <w:pageBreakBefore w:val="0"/>
              <w:widowControl/>
              <w:kinsoku/>
              <w:overflowPunct/>
              <w:topLinePunct w:val="0"/>
              <w:autoSpaceDE/>
              <w:autoSpaceDN/>
              <w:bidi w:val="0"/>
              <w:adjustRightInd/>
              <w:snapToGrid/>
              <w:ind w:firstLine="0" w:firstLineChars="0"/>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85E94A">
            <w:pPr>
              <w:keepNext w:val="0"/>
              <w:keepLines w:val="0"/>
              <w:pageBreakBefore w:val="0"/>
              <w:widowControl/>
              <w:kinsoku/>
              <w:overflowPunct/>
              <w:topLinePunct w:val="0"/>
              <w:autoSpaceDE/>
              <w:autoSpaceDN/>
              <w:bidi w:val="0"/>
              <w:adjustRightInd/>
              <w:snapToGrid/>
              <w:ind w:firstLine="0" w:firstLineChars="0"/>
              <w:jc w:val="center"/>
              <w:textAlignment w:val="center"/>
              <w:rPr>
                <w:rFonts w:hint="default" w:cs="宋体"/>
                <w:b/>
                <w:color w:val="000000"/>
                <w:sz w:val="20"/>
                <w:szCs w:val="20"/>
              </w:rPr>
            </w:pPr>
            <w:r>
              <w:rPr>
                <w:rFonts w:cs="宋体"/>
                <w:b/>
                <w:color w:val="000000"/>
                <w:sz w:val="20"/>
                <w:szCs w:val="20"/>
              </w:rPr>
              <w:t>其他收入</w:t>
            </w:r>
          </w:p>
        </w:tc>
      </w:tr>
      <w:tr w14:paraId="6B239A95">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F1E54F">
            <w:pPr>
              <w:keepNext w:val="0"/>
              <w:keepLines w:val="0"/>
              <w:pageBreakBefore w:val="0"/>
              <w:widowControl/>
              <w:kinsoku/>
              <w:overflowPunct/>
              <w:topLinePunct w:val="0"/>
              <w:autoSpaceDE/>
              <w:autoSpaceDN/>
              <w:bidi w:val="0"/>
              <w:adjustRightInd/>
              <w:snapToGrid/>
              <w:ind w:firstLine="0" w:firstLineChars="0"/>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22D0C743">
            <w:pPr>
              <w:keepNext w:val="0"/>
              <w:keepLines w:val="0"/>
              <w:pageBreakBefore w:val="0"/>
              <w:widowControl/>
              <w:kinsoku/>
              <w:overflowPunct/>
              <w:topLinePunct w:val="0"/>
              <w:autoSpaceDE/>
              <w:autoSpaceDN/>
              <w:bidi w:val="0"/>
              <w:adjustRightInd/>
              <w:snapToGrid/>
              <w:ind w:firstLine="0" w:firstLineChars="0"/>
              <w:jc w:val="center"/>
              <w:textAlignment w:val="center"/>
              <w:rPr>
                <w:rFonts w:hint="default" w:cs="宋体"/>
                <w:b/>
                <w:color w:val="000000"/>
                <w:sz w:val="20"/>
                <w:szCs w:val="20"/>
              </w:rPr>
            </w:pPr>
            <w:r>
              <w:rPr>
                <w:rFonts w:cs="宋体"/>
                <w:b/>
                <w:color w:val="000000"/>
                <w:sz w:val="20"/>
                <w:szCs w:val="20"/>
              </w:rPr>
              <w:t>项目（按</w:t>
            </w:r>
            <w:r>
              <w:rPr>
                <w:rFonts w:hint="eastAsia" w:cs="宋体"/>
                <w:b/>
                <w:color w:val="000000"/>
                <w:sz w:val="20"/>
                <w:szCs w:val="20"/>
                <w:lang w:eastAsia="zh-CN"/>
              </w:rPr>
              <w:t>“</w:t>
            </w:r>
            <w:r>
              <w:rPr>
                <w:rFonts w:cs="宋体"/>
                <w:b/>
                <w:color w:val="000000"/>
                <w:sz w:val="20"/>
                <w:szCs w:val="20"/>
              </w:rPr>
              <w:t>项</w:t>
            </w:r>
            <w:r>
              <w:rPr>
                <w:rFonts w:hint="eastAsia" w:cs="宋体"/>
                <w:b/>
                <w:color w:val="000000"/>
                <w:sz w:val="20"/>
                <w:szCs w:val="20"/>
                <w:lang w:eastAsia="zh-CN"/>
              </w:rPr>
              <w:t>”</w:t>
            </w:r>
            <w:r>
              <w:rPr>
                <w:rFonts w:cs="宋体"/>
                <w:b/>
                <w:color w:val="000000"/>
                <w:sz w:val="20"/>
                <w:szCs w:val="20"/>
              </w:rPr>
              <w:t>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F46ADD">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2D58A6">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E0D74B">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86E06D">
            <w:pPr>
              <w:keepNext w:val="0"/>
              <w:keepLines w:val="0"/>
              <w:pageBreakBefore w:val="0"/>
              <w:widowControl/>
              <w:kinsoku/>
              <w:overflowPunct/>
              <w:topLinePunct w:val="0"/>
              <w:autoSpaceDE/>
              <w:autoSpaceDN/>
              <w:bidi w:val="0"/>
              <w:adjustRightInd/>
              <w:snapToGrid/>
              <w:ind w:firstLine="0" w:firstLineChars="0"/>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B1F364">
            <w:pPr>
              <w:keepNext w:val="0"/>
              <w:keepLines w:val="0"/>
              <w:pageBreakBefore w:val="0"/>
              <w:widowControl/>
              <w:kinsoku/>
              <w:overflowPunct/>
              <w:topLinePunct w:val="0"/>
              <w:autoSpaceDE/>
              <w:autoSpaceDN/>
              <w:bidi w:val="0"/>
              <w:adjustRightInd/>
              <w:snapToGrid/>
              <w:ind w:firstLine="0" w:firstLineChars="0"/>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C0F992">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9EDB3C">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B9E2BD">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r>
      <w:tr w14:paraId="0E68DD38">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A29210">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224CE59">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56B926">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12D8F4">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7838F1">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EF03B7">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02E7B6">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DEA7D2">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86D7A8">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095DBD">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r>
      <w:tr w14:paraId="10836CA9">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845BBD">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F7A0713">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456682">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7C6D6A">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B9FE46">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C9D10C">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9E697C">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227169">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8246C8">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B1B3F1">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r>
      <w:tr w14:paraId="2771371B">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073E8E">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62CFC10">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1F0500">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BCAEB2">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297757">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34F3D0">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6BB3E1">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8EA38F">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6DCEEC">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F64B0E">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r>
      <w:tr w14:paraId="128E82E8">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8FCB39">
            <w:pPr>
              <w:keepNext w:val="0"/>
              <w:keepLines w:val="0"/>
              <w:pageBreakBefore w:val="0"/>
              <w:widowControl/>
              <w:kinsoku/>
              <w:overflowPunct/>
              <w:topLinePunct w:val="0"/>
              <w:autoSpaceDE/>
              <w:autoSpaceDN/>
              <w:bidi w:val="0"/>
              <w:adjustRightInd/>
              <w:snapToGrid/>
              <w:ind w:firstLine="0" w:firstLineChars="0"/>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E98DE">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b/>
                <w:color w:val="000000"/>
                <w:sz w:val="20"/>
                <w:szCs w:val="20"/>
              </w:rPr>
            </w:pPr>
            <w:r>
              <w:rPr>
                <w:rFonts w:cs="宋体"/>
                <w:b/>
                <w:bCs/>
                <w:color w:val="000000"/>
                <w:sz w:val="20"/>
                <w:szCs w:val="20"/>
              </w:rPr>
              <w:t>414.80</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A4B11">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b/>
                <w:color w:val="000000"/>
                <w:sz w:val="20"/>
                <w:szCs w:val="20"/>
              </w:rPr>
            </w:pPr>
            <w:r>
              <w:rPr>
                <w:rFonts w:cs="宋体"/>
                <w:b/>
                <w:bCs/>
                <w:color w:val="000000"/>
                <w:sz w:val="20"/>
                <w:szCs w:val="20"/>
              </w:rPr>
              <w:t>414.80</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A36F4">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A8E91">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b/>
                <w:color w:val="000000"/>
                <w:sz w:val="20"/>
                <w:szCs w:val="20"/>
              </w:rPr>
            </w:pP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4E9FE">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8CB06">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E50EA">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CB96A">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b/>
                <w:color w:val="000000"/>
                <w:sz w:val="20"/>
                <w:szCs w:val="20"/>
              </w:rPr>
            </w:pPr>
            <w:r>
              <w:rPr>
                <w:b/>
                <w:color w:val="000000"/>
                <w:sz w:val="20"/>
              </w:rPr>
              <w:t xml:space="preserve"> </w:t>
            </w:r>
          </w:p>
        </w:tc>
      </w:tr>
      <w:tr w14:paraId="59BA92A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282AC">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76692">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32159">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rFonts w:cs="宋体"/>
                <w:b/>
                <w:color w:val="000000"/>
                <w:sz w:val="20"/>
                <w:szCs w:val="20"/>
              </w:rPr>
              <w:t>339.77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0F69F">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rFonts w:cs="宋体"/>
                <w:b/>
                <w:color w:val="000000"/>
                <w:sz w:val="20"/>
                <w:szCs w:val="20"/>
              </w:rPr>
              <w:t>339.77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EFAB6">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F8D3E">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9A97F">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62E99">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51B43">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6ABB1">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r>
      <w:tr w14:paraId="639773B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6C212">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5E036">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10E57">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rFonts w:cs="宋体"/>
                <w:b/>
                <w:color w:val="000000"/>
                <w:sz w:val="20"/>
                <w:szCs w:val="20"/>
              </w:rPr>
              <w:t>339.77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D9A57">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rFonts w:cs="宋体"/>
                <w:b/>
                <w:color w:val="000000"/>
                <w:sz w:val="20"/>
                <w:szCs w:val="20"/>
              </w:rPr>
              <w:t>339.77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1D2B1">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687A0">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92026">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79442">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2B5ED">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C2FD5">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r>
      <w:tr w14:paraId="653A60B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34BB6">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color w:val="000000"/>
                <w:sz w:val="20"/>
                <w:szCs w:val="20"/>
              </w:rPr>
              <w:t>2070199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B3654">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color w:val="000000"/>
                <w:sz w:val="20"/>
                <w:szCs w:val="20"/>
              </w:rPr>
              <w:t>其他文化和旅游支出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7899D">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rFonts w:cs="宋体"/>
                <w:color w:val="000000"/>
                <w:sz w:val="20"/>
                <w:szCs w:val="20"/>
              </w:rPr>
              <w:t>339.77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A61A6">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rFonts w:cs="宋体"/>
                <w:color w:val="000000"/>
                <w:sz w:val="20"/>
                <w:szCs w:val="20"/>
              </w:rPr>
              <w:t>339.77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675B3">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5AB63">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78C0F">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E53A7">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6BF60">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36A6B">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r>
      <w:tr w14:paraId="219EB08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AED54">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07557">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DD349">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rFonts w:cs="宋体"/>
                <w:b/>
                <w:color w:val="000000"/>
                <w:sz w:val="20"/>
                <w:szCs w:val="20"/>
              </w:rPr>
              <w:t>45.84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D4F1A">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rFonts w:cs="宋体"/>
                <w:b/>
                <w:color w:val="000000"/>
                <w:sz w:val="20"/>
                <w:szCs w:val="20"/>
              </w:rPr>
              <w:t>45.84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0F763">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1B543">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F0CAE">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7C40C">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5576F">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730DD">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r>
      <w:tr w14:paraId="3647F31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DBDC8">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82EF0">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E439D">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rFonts w:cs="宋体"/>
                <w:b/>
                <w:color w:val="000000"/>
                <w:sz w:val="20"/>
                <w:szCs w:val="20"/>
              </w:rPr>
              <w:t>45.84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59F11">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rFonts w:cs="宋体"/>
                <w:b/>
                <w:color w:val="000000"/>
                <w:sz w:val="20"/>
                <w:szCs w:val="20"/>
              </w:rPr>
              <w:t>45.84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784F9">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379C7">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C8F41">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43B05">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287DC">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BFB22">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r>
      <w:tr w14:paraId="7ABEBC2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E8A33">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60671">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55081">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rFonts w:cs="宋体"/>
                <w:color w:val="000000"/>
                <w:sz w:val="20"/>
                <w:szCs w:val="20"/>
              </w:rPr>
              <w:t>23.39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2C8D5">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rFonts w:cs="宋体"/>
                <w:color w:val="000000"/>
                <w:sz w:val="20"/>
                <w:szCs w:val="20"/>
              </w:rPr>
              <w:t>23.39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5683A">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21C78">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61E33">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A07CD">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02FE8">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48EF7">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r>
      <w:tr w14:paraId="2CF9891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187A3">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F9EC7">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688DD">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rFonts w:cs="宋体"/>
                <w:color w:val="000000"/>
                <w:sz w:val="20"/>
                <w:szCs w:val="20"/>
              </w:rPr>
              <w:t>20.39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D9398">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rFonts w:cs="宋体"/>
                <w:color w:val="000000"/>
                <w:sz w:val="20"/>
                <w:szCs w:val="20"/>
              </w:rPr>
              <w:t>20.39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EC736">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EC443">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4B9C0">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D34FE">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28497">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06B9C">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r>
      <w:tr w14:paraId="56C27382">
        <w:tblPrEx>
          <w:tblCellMar>
            <w:top w:w="0" w:type="dxa"/>
            <w:left w:w="0" w:type="dxa"/>
            <w:bottom w:w="0" w:type="dxa"/>
            <w:right w:w="0" w:type="dxa"/>
          </w:tblCellMar>
        </w:tblPrEx>
        <w:trPr>
          <w:trHeight w:val="450"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95FC5">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F2FC7">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B9CDB">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rFonts w:cs="宋体"/>
                <w:color w:val="000000"/>
                <w:sz w:val="20"/>
                <w:szCs w:val="20"/>
              </w:rPr>
              <w:t>2.07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E22F4">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rFonts w:cs="宋体"/>
                <w:color w:val="000000"/>
                <w:sz w:val="20"/>
                <w:szCs w:val="20"/>
              </w:rPr>
              <w:t>2.07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025C1">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1EDD0">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71BAC">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971AA">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C30C9">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B3F8A">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r>
      <w:tr w14:paraId="6AA58EB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07395">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9FC64">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27627">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rFonts w:cs="宋体"/>
                <w:b/>
                <w:color w:val="000000"/>
                <w:sz w:val="20"/>
                <w:szCs w:val="20"/>
              </w:rPr>
              <w:t>18.48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3A660">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rFonts w:cs="宋体"/>
                <w:b/>
                <w:color w:val="000000"/>
                <w:sz w:val="20"/>
                <w:szCs w:val="20"/>
              </w:rPr>
              <w:t>18.48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2E67B">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B5C64">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A0E33">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9D47A">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A13D9">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0516A">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r>
      <w:tr w14:paraId="0EED7B6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34A72">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D5C46">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C4397">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rFonts w:cs="宋体"/>
                <w:b/>
                <w:color w:val="000000"/>
                <w:sz w:val="20"/>
                <w:szCs w:val="20"/>
              </w:rPr>
              <w:t>18.48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B5E52">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rFonts w:cs="宋体"/>
                <w:b/>
                <w:color w:val="000000"/>
                <w:sz w:val="20"/>
                <w:szCs w:val="20"/>
              </w:rPr>
              <w:t>18.48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B5AB3">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EAC06">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C24BF">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96FF2">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D51D1">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4051B">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r>
      <w:tr w14:paraId="07A81E7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E3620">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AB0E5">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F00AC">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rFonts w:cs="宋体"/>
                <w:color w:val="000000"/>
                <w:sz w:val="20"/>
                <w:szCs w:val="20"/>
              </w:rPr>
              <w:t>11.84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CD76F">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rFonts w:cs="宋体"/>
                <w:color w:val="000000"/>
                <w:sz w:val="20"/>
                <w:szCs w:val="20"/>
              </w:rPr>
              <w:t>11.84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CEEE7">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72CDF">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11C09">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63D8B">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72A8F">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CD68A">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r>
      <w:tr w14:paraId="5EDE11D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9AD3E">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A032E">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A4F9C">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rFonts w:cs="宋体"/>
                <w:color w:val="000000"/>
                <w:sz w:val="20"/>
                <w:szCs w:val="20"/>
              </w:rPr>
              <w:t>6.64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432F6">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rFonts w:cs="宋体"/>
                <w:color w:val="000000"/>
                <w:sz w:val="20"/>
                <w:szCs w:val="20"/>
              </w:rPr>
              <w:t>6.64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30DED">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B55F3">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CF7FE">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BF01F">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80357">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A6232">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r>
      <w:tr w14:paraId="4D7C377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D1127">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959AE">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51F5A">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rFonts w:cs="宋体"/>
                <w:b/>
                <w:color w:val="000000"/>
                <w:sz w:val="20"/>
                <w:szCs w:val="20"/>
              </w:rPr>
              <w:t>10.70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36D32">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rFonts w:cs="宋体"/>
                <w:b/>
                <w:color w:val="000000"/>
                <w:sz w:val="20"/>
                <w:szCs w:val="20"/>
              </w:rPr>
              <w:t>10.70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1B60C">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A3EEA">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6A566">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BF7D4">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B03F5">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CF1F0">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r>
      <w:tr w14:paraId="47467CF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926DC">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5FFE6">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B5A82">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rFonts w:cs="宋体"/>
                <w:b/>
                <w:color w:val="000000"/>
                <w:sz w:val="20"/>
                <w:szCs w:val="20"/>
              </w:rPr>
              <w:t>10.70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F8081">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rFonts w:cs="宋体"/>
                <w:b/>
                <w:color w:val="000000"/>
                <w:sz w:val="20"/>
                <w:szCs w:val="20"/>
              </w:rPr>
              <w:t>10.70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3F296">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B37C4">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F34AA">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A01EF">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4EE1A">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D3B26">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r>
      <w:tr w14:paraId="6BE9E876">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8DD61">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55D85">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701E7">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rFonts w:cs="宋体"/>
                <w:color w:val="000000"/>
                <w:sz w:val="20"/>
                <w:szCs w:val="20"/>
              </w:rPr>
              <w:t>10.70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7B973">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rFonts w:cs="宋体"/>
                <w:color w:val="000000"/>
                <w:sz w:val="20"/>
                <w:szCs w:val="20"/>
              </w:rPr>
              <w:t>10.70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A1965">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08AEC">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A9FC3">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E6F96">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2E28B">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E719C">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r>
    </w:tbl>
    <w:p w14:paraId="39CA8733">
      <w:pPr>
        <w:bidi w:val="0"/>
        <w:rPr>
          <w:rFonts w:hint="eastAsia"/>
          <w:sz w:val="24"/>
          <w:szCs w:val="24"/>
          <w:lang w:val="en-US" w:eastAsia="zh-CN"/>
        </w:rPr>
      </w:pPr>
      <w:r>
        <w:rPr>
          <w:sz w:val="24"/>
          <w:szCs w:val="24"/>
        </w:rPr>
        <w:t>备注：1.本表反映单位本年度取得的各项收入情况。</w:t>
      </w:r>
      <w:r>
        <w:rPr>
          <w:rFonts w:hint="eastAsia"/>
          <w:sz w:val="24"/>
          <w:szCs w:val="24"/>
          <w:lang w:val="en-US" w:eastAsia="zh-CN"/>
        </w:rPr>
        <w:t xml:space="preserve"> </w:t>
      </w:r>
    </w:p>
    <w:p w14:paraId="4C5023FE">
      <w:pPr>
        <w:bidi w:val="0"/>
        <w:rPr>
          <w:sz w:val="24"/>
          <w:szCs w:val="24"/>
        </w:rPr>
        <w:sectPr>
          <w:pgSz w:w="16839" w:h="11907" w:orient="landscape"/>
          <w:pgMar w:top="2098" w:right="1531" w:bottom="1984" w:left="1531" w:header="0" w:footer="1587" w:gutter="0"/>
          <w:pgNumType w:fmt="decimal"/>
          <w:cols w:space="720" w:num="1"/>
          <w:docGrid w:type="lines" w:linePitch="326" w:charSpace="0"/>
        </w:sectPr>
      </w:pPr>
      <w:r>
        <w:rPr>
          <w:sz w:val="24"/>
          <w:szCs w:val="24"/>
        </w:rPr>
        <w:t>2.本套报表金额单位转换时可能存在尾数误差。</w:t>
      </w:r>
    </w:p>
    <w:tbl>
      <w:tblPr>
        <w:tblStyle w:val="10"/>
        <w:tblW w:w="5000" w:type="pct"/>
        <w:tblInd w:w="0" w:type="dxa"/>
        <w:tblLayout w:type="autofit"/>
        <w:tblCellMar>
          <w:top w:w="0" w:type="dxa"/>
          <w:left w:w="0" w:type="dxa"/>
          <w:bottom w:w="0" w:type="dxa"/>
          <w:right w:w="0" w:type="dxa"/>
        </w:tblCellMar>
      </w:tblPr>
      <w:tblGrid>
        <w:gridCol w:w="1637"/>
        <w:gridCol w:w="3230"/>
        <w:gridCol w:w="1487"/>
        <w:gridCol w:w="1488"/>
        <w:gridCol w:w="1488"/>
        <w:gridCol w:w="1474"/>
        <w:gridCol w:w="1474"/>
        <w:gridCol w:w="1529"/>
      </w:tblGrid>
      <w:tr w14:paraId="43FD72AC">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21D9451">
            <w:pPr>
              <w:keepNext w:val="0"/>
              <w:keepLines w:val="0"/>
              <w:pageBreakBefore w:val="0"/>
              <w:widowControl/>
              <w:kinsoku/>
              <w:overflowPunct/>
              <w:topLinePunct w:val="0"/>
              <w:autoSpaceDE/>
              <w:autoSpaceDN/>
              <w:bidi w:val="0"/>
              <w:adjustRightInd/>
              <w:snapToGrid/>
              <w:ind w:firstLine="0" w:firstLineChars="0"/>
              <w:jc w:val="center"/>
              <w:textAlignment w:val="bottom"/>
              <w:rPr>
                <w:rFonts w:hint="default" w:cs="宋体"/>
                <w:b/>
                <w:color w:val="000000"/>
                <w:sz w:val="32"/>
                <w:szCs w:val="32"/>
              </w:rPr>
            </w:pPr>
            <w:r>
              <w:rPr>
                <w:rFonts w:cs="宋体"/>
                <w:b/>
                <w:color w:val="000000"/>
                <w:sz w:val="32"/>
                <w:szCs w:val="32"/>
              </w:rPr>
              <w:t>支出决算表</w:t>
            </w:r>
          </w:p>
        </w:tc>
      </w:tr>
      <w:tr w14:paraId="6F8C5DCD">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4882525D">
            <w:pPr>
              <w:keepNext w:val="0"/>
              <w:keepLines w:val="0"/>
              <w:pageBreakBefore w:val="0"/>
              <w:widowControl/>
              <w:kinsoku/>
              <w:overflowPunct/>
              <w:topLinePunct w:val="0"/>
              <w:autoSpaceDE/>
              <w:autoSpaceDN/>
              <w:bidi w:val="0"/>
              <w:adjustRightInd/>
              <w:snapToGrid/>
              <w:ind w:firstLine="0" w:firstLineChars="0"/>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重庆市丰都县旅游产业开发服务中心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14:paraId="4DB3FA20">
            <w:pPr>
              <w:keepNext w:val="0"/>
              <w:keepLines w:val="0"/>
              <w:pageBreakBefore w:val="0"/>
              <w:widowControl/>
              <w:kinsoku/>
              <w:overflowPunct/>
              <w:topLinePunct w:val="0"/>
              <w:autoSpaceDE/>
              <w:autoSpaceDN/>
              <w:bidi w:val="0"/>
              <w:adjustRightInd/>
              <w:snapToGrid/>
              <w:ind w:firstLine="0" w:firstLineChars="0"/>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6DD0F40C">
            <w:pPr>
              <w:keepNext w:val="0"/>
              <w:keepLines w:val="0"/>
              <w:pageBreakBefore w:val="0"/>
              <w:widowControl/>
              <w:kinsoku/>
              <w:overflowPunct/>
              <w:topLinePunct w:val="0"/>
              <w:autoSpaceDE/>
              <w:autoSpaceDN/>
              <w:bidi w:val="0"/>
              <w:adjustRightInd/>
              <w:snapToGrid/>
              <w:ind w:firstLine="0" w:firstLineChars="0"/>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B4B854C">
            <w:pPr>
              <w:keepNext w:val="0"/>
              <w:keepLines w:val="0"/>
              <w:pageBreakBefore w:val="0"/>
              <w:widowControl/>
              <w:kinsoku/>
              <w:overflowPunct/>
              <w:topLinePunct w:val="0"/>
              <w:autoSpaceDE/>
              <w:autoSpaceDN/>
              <w:bidi w:val="0"/>
              <w:adjustRightInd/>
              <w:snapToGrid/>
              <w:ind w:firstLine="0" w:firstLineChars="0"/>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34370E4">
            <w:pPr>
              <w:keepNext w:val="0"/>
              <w:keepLines w:val="0"/>
              <w:pageBreakBefore w:val="0"/>
              <w:widowControl/>
              <w:kinsoku/>
              <w:overflowPunct/>
              <w:topLinePunct w:val="0"/>
              <w:autoSpaceDE/>
              <w:autoSpaceDN/>
              <w:bidi w:val="0"/>
              <w:adjustRightInd/>
              <w:snapToGrid/>
              <w:ind w:firstLine="0" w:firstLineChars="0"/>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5BD1FF95">
            <w:pPr>
              <w:keepNext w:val="0"/>
              <w:keepLines w:val="0"/>
              <w:pageBreakBefore w:val="0"/>
              <w:widowControl/>
              <w:kinsoku/>
              <w:overflowPunct/>
              <w:topLinePunct w:val="0"/>
              <w:autoSpaceDE/>
              <w:autoSpaceDN/>
              <w:bidi w:val="0"/>
              <w:adjustRightInd/>
              <w:snapToGrid/>
              <w:ind w:firstLine="0" w:firstLineChars="0"/>
              <w:jc w:val="right"/>
              <w:textAlignment w:val="bottom"/>
              <w:rPr>
                <w:rFonts w:hint="default" w:cs="宋体"/>
                <w:color w:val="000000"/>
                <w:sz w:val="20"/>
                <w:szCs w:val="20"/>
              </w:rPr>
            </w:pPr>
            <w:r>
              <w:rPr>
                <w:rFonts w:cs="宋体"/>
                <w:color w:val="000000"/>
                <w:sz w:val="20"/>
                <w:szCs w:val="20"/>
              </w:rPr>
              <w:t>公开03表</w:t>
            </w:r>
          </w:p>
        </w:tc>
      </w:tr>
      <w:tr w14:paraId="7C44E132">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57C85939">
            <w:pPr>
              <w:keepNext w:val="0"/>
              <w:keepLines w:val="0"/>
              <w:pageBreakBefore w:val="0"/>
              <w:widowControl/>
              <w:kinsoku/>
              <w:overflowPunct/>
              <w:topLinePunct w:val="0"/>
              <w:autoSpaceDE/>
              <w:autoSpaceDN/>
              <w:bidi w:val="0"/>
              <w:adjustRightInd/>
              <w:snapToGrid/>
              <w:ind w:firstLine="0" w:firstLineChars="0"/>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F7ABB33">
            <w:pPr>
              <w:keepNext w:val="0"/>
              <w:keepLines w:val="0"/>
              <w:pageBreakBefore w:val="0"/>
              <w:widowControl/>
              <w:kinsoku/>
              <w:overflowPunct/>
              <w:topLinePunct w:val="0"/>
              <w:autoSpaceDE/>
              <w:autoSpaceDN/>
              <w:bidi w:val="0"/>
              <w:adjustRightInd/>
              <w:snapToGrid/>
              <w:ind w:firstLine="0" w:firstLineChars="0"/>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09869A3">
            <w:pPr>
              <w:keepNext w:val="0"/>
              <w:keepLines w:val="0"/>
              <w:pageBreakBefore w:val="0"/>
              <w:widowControl/>
              <w:kinsoku/>
              <w:overflowPunct/>
              <w:topLinePunct w:val="0"/>
              <w:autoSpaceDE/>
              <w:autoSpaceDN/>
              <w:bidi w:val="0"/>
              <w:adjustRightInd/>
              <w:snapToGrid/>
              <w:ind w:firstLine="0" w:firstLineChars="0"/>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355D117">
            <w:pPr>
              <w:keepNext w:val="0"/>
              <w:keepLines w:val="0"/>
              <w:pageBreakBefore w:val="0"/>
              <w:widowControl/>
              <w:kinsoku/>
              <w:overflowPunct/>
              <w:topLinePunct w:val="0"/>
              <w:autoSpaceDE/>
              <w:autoSpaceDN/>
              <w:bidi w:val="0"/>
              <w:adjustRightInd/>
              <w:snapToGrid/>
              <w:ind w:firstLine="0" w:firstLineChars="0"/>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934528F">
            <w:pPr>
              <w:keepNext w:val="0"/>
              <w:keepLines w:val="0"/>
              <w:pageBreakBefore w:val="0"/>
              <w:widowControl/>
              <w:kinsoku/>
              <w:overflowPunct/>
              <w:topLinePunct w:val="0"/>
              <w:autoSpaceDE/>
              <w:autoSpaceDN/>
              <w:bidi w:val="0"/>
              <w:adjustRightInd/>
              <w:snapToGrid/>
              <w:ind w:firstLine="0" w:firstLineChars="0"/>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2743004A">
            <w:pPr>
              <w:keepNext w:val="0"/>
              <w:keepLines w:val="0"/>
              <w:pageBreakBefore w:val="0"/>
              <w:widowControl/>
              <w:kinsoku/>
              <w:overflowPunct/>
              <w:topLinePunct w:val="0"/>
              <w:autoSpaceDE/>
              <w:autoSpaceDN/>
              <w:bidi w:val="0"/>
              <w:adjustRightInd/>
              <w:snapToGrid/>
              <w:ind w:firstLine="0" w:firstLineChars="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D02C5ED">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9DE9348">
            <w:pPr>
              <w:keepNext w:val="0"/>
              <w:keepLines w:val="0"/>
              <w:pageBreakBefore w:val="0"/>
              <w:widowControl/>
              <w:kinsoku/>
              <w:overflowPunct/>
              <w:topLinePunct w:val="0"/>
              <w:autoSpaceDE/>
              <w:autoSpaceDN/>
              <w:bidi w:val="0"/>
              <w:adjustRightInd/>
              <w:snapToGrid/>
              <w:ind w:firstLine="0" w:firstLineChars="0"/>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A045A4">
            <w:pPr>
              <w:keepNext w:val="0"/>
              <w:keepLines w:val="0"/>
              <w:pageBreakBefore w:val="0"/>
              <w:widowControl/>
              <w:kinsoku/>
              <w:overflowPunct/>
              <w:topLinePunct w:val="0"/>
              <w:autoSpaceDE/>
              <w:autoSpaceDN/>
              <w:bidi w:val="0"/>
              <w:adjustRightInd/>
              <w:snapToGrid/>
              <w:ind w:firstLine="0" w:firstLineChars="0"/>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39BF9B">
            <w:pPr>
              <w:keepNext w:val="0"/>
              <w:keepLines w:val="0"/>
              <w:pageBreakBefore w:val="0"/>
              <w:widowControl/>
              <w:kinsoku/>
              <w:overflowPunct/>
              <w:topLinePunct w:val="0"/>
              <w:autoSpaceDE/>
              <w:autoSpaceDN/>
              <w:bidi w:val="0"/>
              <w:adjustRightInd/>
              <w:snapToGrid/>
              <w:ind w:firstLine="0" w:firstLineChars="0"/>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415B3C">
            <w:pPr>
              <w:keepNext w:val="0"/>
              <w:keepLines w:val="0"/>
              <w:pageBreakBefore w:val="0"/>
              <w:widowControl/>
              <w:kinsoku/>
              <w:overflowPunct/>
              <w:topLinePunct w:val="0"/>
              <w:autoSpaceDE/>
              <w:autoSpaceDN/>
              <w:bidi w:val="0"/>
              <w:adjustRightInd/>
              <w:snapToGrid/>
              <w:ind w:firstLine="0" w:firstLineChars="0"/>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26CA8B">
            <w:pPr>
              <w:keepNext w:val="0"/>
              <w:keepLines w:val="0"/>
              <w:pageBreakBefore w:val="0"/>
              <w:widowControl/>
              <w:kinsoku/>
              <w:overflowPunct/>
              <w:topLinePunct w:val="0"/>
              <w:autoSpaceDE/>
              <w:autoSpaceDN/>
              <w:bidi w:val="0"/>
              <w:adjustRightInd/>
              <w:snapToGrid/>
              <w:ind w:firstLine="0" w:firstLineChars="0"/>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911AE3">
            <w:pPr>
              <w:keepNext w:val="0"/>
              <w:keepLines w:val="0"/>
              <w:pageBreakBefore w:val="0"/>
              <w:widowControl/>
              <w:kinsoku/>
              <w:overflowPunct/>
              <w:topLinePunct w:val="0"/>
              <w:autoSpaceDE/>
              <w:autoSpaceDN/>
              <w:bidi w:val="0"/>
              <w:adjustRightInd/>
              <w:snapToGrid/>
              <w:ind w:firstLine="0" w:firstLineChars="0"/>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E04F75">
            <w:pPr>
              <w:keepNext w:val="0"/>
              <w:keepLines w:val="0"/>
              <w:pageBreakBefore w:val="0"/>
              <w:widowControl/>
              <w:kinsoku/>
              <w:overflowPunct/>
              <w:topLinePunct w:val="0"/>
              <w:autoSpaceDE/>
              <w:autoSpaceDN/>
              <w:bidi w:val="0"/>
              <w:adjustRightInd/>
              <w:snapToGrid/>
              <w:ind w:firstLine="0" w:firstLineChars="0"/>
              <w:jc w:val="center"/>
              <w:textAlignment w:val="center"/>
              <w:rPr>
                <w:rFonts w:hint="default" w:cs="宋体"/>
                <w:b/>
                <w:color w:val="000000"/>
                <w:sz w:val="20"/>
                <w:szCs w:val="20"/>
              </w:rPr>
            </w:pPr>
            <w:r>
              <w:rPr>
                <w:rFonts w:cs="宋体"/>
                <w:b/>
                <w:color w:val="000000"/>
                <w:sz w:val="20"/>
                <w:szCs w:val="20"/>
              </w:rPr>
              <w:t>对附属单位补助支出</w:t>
            </w:r>
          </w:p>
        </w:tc>
      </w:tr>
      <w:tr w14:paraId="2695E363">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E6751C">
            <w:pPr>
              <w:keepNext w:val="0"/>
              <w:keepLines w:val="0"/>
              <w:pageBreakBefore w:val="0"/>
              <w:widowControl/>
              <w:kinsoku/>
              <w:overflowPunct/>
              <w:topLinePunct w:val="0"/>
              <w:autoSpaceDE/>
              <w:autoSpaceDN/>
              <w:bidi w:val="0"/>
              <w:adjustRightInd/>
              <w:snapToGrid/>
              <w:ind w:firstLine="0" w:firstLineChars="0"/>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63B06726">
            <w:pPr>
              <w:keepNext w:val="0"/>
              <w:keepLines w:val="0"/>
              <w:pageBreakBefore w:val="0"/>
              <w:widowControl/>
              <w:kinsoku/>
              <w:overflowPunct/>
              <w:topLinePunct w:val="0"/>
              <w:autoSpaceDE/>
              <w:autoSpaceDN/>
              <w:bidi w:val="0"/>
              <w:adjustRightInd/>
              <w:snapToGrid/>
              <w:ind w:firstLine="0" w:firstLineChars="0"/>
              <w:jc w:val="center"/>
              <w:textAlignment w:val="center"/>
              <w:rPr>
                <w:rFonts w:hint="default" w:cs="宋体"/>
                <w:b/>
                <w:color w:val="000000"/>
                <w:sz w:val="20"/>
                <w:szCs w:val="20"/>
              </w:rPr>
            </w:pPr>
            <w:r>
              <w:rPr>
                <w:rFonts w:cs="宋体"/>
                <w:b/>
                <w:color w:val="000000"/>
                <w:sz w:val="20"/>
                <w:szCs w:val="20"/>
              </w:rPr>
              <w:t>项目（按</w:t>
            </w:r>
            <w:r>
              <w:rPr>
                <w:rFonts w:hint="eastAsia" w:cs="宋体"/>
                <w:b/>
                <w:color w:val="000000"/>
                <w:sz w:val="20"/>
                <w:szCs w:val="20"/>
                <w:lang w:eastAsia="zh-CN"/>
              </w:rPr>
              <w:t>“</w:t>
            </w:r>
            <w:r>
              <w:rPr>
                <w:rFonts w:cs="宋体"/>
                <w:b/>
                <w:color w:val="000000"/>
                <w:sz w:val="20"/>
                <w:szCs w:val="20"/>
              </w:rPr>
              <w:t>项</w:t>
            </w:r>
            <w:r>
              <w:rPr>
                <w:rFonts w:hint="eastAsia" w:cs="宋体"/>
                <w:b/>
                <w:color w:val="000000"/>
                <w:sz w:val="20"/>
                <w:szCs w:val="20"/>
                <w:lang w:eastAsia="zh-CN"/>
              </w:rPr>
              <w:t>”</w:t>
            </w:r>
            <w:r>
              <w:rPr>
                <w:rFonts w:cs="宋体"/>
                <w:b/>
                <w:color w:val="000000"/>
                <w:sz w:val="20"/>
                <w:szCs w:val="20"/>
              </w:rPr>
              <w:t>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F48B86">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9B52C6">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8EB7BD">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00CE8B">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68204C">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58DA95">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r>
      <w:tr w14:paraId="122BE4FB">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655AF7">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F09558E">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0CDAA0">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955CD8">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8EFE48">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723CCD">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837251">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49B8E3">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r>
      <w:tr w14:paraId="2CD2E6EC">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B0F405">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9C5EC42">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A422EA">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5BF407">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9D27DD">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8C7F6D">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CCCF10">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FDB0C3">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r>
      <w:tr w14:paraId="796B9C09">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E0B329">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433F366">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CF70A8">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2DDA99">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777AD0">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1E09CF">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BDAA14">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FE62CD">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r>
      <w:tr w14:paraId="22C5276D">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4EA10E">
            <w:pPr>
              <w:keepNext w:val="0"/>
              <w:keepLines w:val="0"/>
              <w:pageBreakBefore w:val="0"/>
              <w:widowControl/>
              <w:kinsoku/>
              <w:overflowPunct/>
              <w:topLinePunct w:val="0"/>
              <w:autoSpaceDE/>
              <w:autoSpaceDN/>
              <w:bidi w:val="0"/>
              <w:adjustRightInd/>
              <w:snapToGrid/>
              <w:ind w:firstLine="0" w:firstLineChars="0"/>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2F9A1">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b/>
                <w:color w:val="000000"/>
                <w:sz w:val="20"/>
                <w:szCs w:val="20"/>
              </w:rPr>
            </w:pPr>
            <w:r>
              <w:rPr>
                <w:rFonts w:cs="宋体"/>
                <w:b/>
                <w:bCs/>
                <w:color w:val="000000"/>
                <w:sz w:val="20"/>
                <w:szCs w:val="20"/>
              </w:rPr>
              <w:t>417.46</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143C4">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b/>
                <w:color w:val="000000"/>
                <w:sz w:val="20"/>
                <w:szCs w:val="20"/>
              </w:rPr>
            </w:pPr>
            <w:r>
              <w:rPr>
                <w:rFonts w:cs="宋体"/>
                <w:b/>
                <w:bCs/>
                <w:color w:val="000000"/>
                <w:sz w:val="20"/>
                <w:szCs w:val="20"/>
              </w:rPr>
              <w:t>414.80</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66148">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b/>
                <w:color w:val="000000"/>
                <w:sz w:val="20"/>
                <w:szCs w:val="20"/>
              </w:rPr>
            </w:pPr>
            <w:r>
              <w:rPr>
                <w:rFonts w:cs="宋体"/>
                <w:b/>
                <w:bCs/>
                <w:color w:val="000000"/>
                <w:sz w:val="20"/>
                <w:szCs w:val="20"/>
              </w:rPr>
              <w:t>2.66</w:t>
            </w: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E79C3">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1F123">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3C281">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b/>
                <w:color w:val="000000"/>
                <w:sz w:val="20"/>
                <w:szCs w:val="20"/>
              </w:rPr>
            </w:pPr>
            <w:r>
              <w:rPr>
                <w:b/>
                <w:color w:val="000000"/>
                <w:sz w:val="20"/>
              </w:rPr>
              <w:t xml:space="preserve"> </w:t>
            </w:r>
          </w:p>
        </w:tc>
      </w:tr>
      <w:tr w14:paraId="7E8E978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08C8B">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CBC9E">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534C7">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rFonts w:cs="宋体"/>
                <w:b/>
                <w:color w:val="000000"/>
                <w:sz w:val="20"/>
                <w:szCs w:val="20"/>
              </w:rPr>
              <w:t>342.43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F6C37">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rFonts w:cs="宋体"/>
                <w:b/>
                <w:color w:val="000000"/>
                <w:sz w:val="20"/>
                <w:szCs w:val="20"/>
              </w:rPr>
              <w:t>339.77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084D3">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rFonts w:cs="宋体"/>
                <w:b/>
                <w:color w:val="000000"/>
                <w:sz w:val="20"/>
                <w:szCs w:val="20"/>
              </w:rPr>
              <w:t>2.66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2059B">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A6510">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9BD5C">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r>
      <w:tr w14:paraId="7A76917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AB8CB">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49B16">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5C0EC">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rFonts w:cs="宋体"/>
                <w:b/>
                <w:color w:val="000000"/>
                <w:sz w:val="20"/>
                <w:szCs w:val="20"/>
              </w:rPr>
              <w:t>342.43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0DF8B">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rFonts w:cs="宋体"/>
                <w:b/>
                <w:color w:val="000000"/>
                <w:sz w:val="20"/>
                <w:szCs w:val="20"/>
              </w:rPr>
              <w:t>339.77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7DAB8">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rFonts w:cs="宋体"/>
                <w:b/>
                <w:color w:val="000000"/>
                <w:sz w:val="20"/>
                <w:szCs w:val="20"/>
              </w:rPr>
              <w:t>2.66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56E7E">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4275D">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FE16A">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r>
      <w:tr w14:paraId="56CAC16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996FA">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color w:val="000000"/>
                <w:sz w:val="20"/>
                <w:szCs w:val="20"/>
              </w:rPr>
              <w:t>2070199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2ED08">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color w:val="000000"/>
                <w:sz w:val="20"/>
                <w:szCs w:val="20"/>
              </w:rPr>
              <w:t>其他文化和旅游支出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256F1">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rFonts w:cs="宋体"/>
                <w:color w:val="000000"/>
                <w:sz w:val="20"/>
                <w:szCs w:val="20"/>
              </w:rPr>
              <w:t>342.43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0008A">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rFonts w:cs="宋体"/>
                <w:color w:val="000000"/>
                <w:sz w:val="20"/>
                <w:szCs w:val="20"/>
              </w:rPr>
              <w:t>339.77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F41A6">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rFonts w:cs="宋体"/>
                <w:color w:val="000000"/>
                <w:sz w:val="20"/>
                <w:szCs w:val="20"/>
              </w:rPr>
              <w:t>2.66</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CBADF">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9D1FF">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91814">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r>
      <w:tr w14:paraId="53270FD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69630">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F5F79">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EC6F1">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rFonts w:cs="宋体"/>
                <w:b/>
                <w:color w:val="000000"/>
                <w:sz w:val="20"/>
                <w:szCs w:val="20"/>
              </w:rPr>
              <w:t>45.84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F4CB5">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rFonts w:cs="宋体"/>
                <w:b/>
                <w:color w:val="000000"/>
                <w:sz w:val="20"/>
                <w:szCs w:val="20"/>
              </w:rPr>
              <w:t>45.84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4D4F0">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0C71A">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05BB5">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00F65">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r>
      <w:tr w14:paraId="2E838DA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EFDEA">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8BAA3">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75067">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rFonts w:cs="宋体"/>
                <w:b/>
                <w:color w:val="000000"/>
                <w:sz w:val="20"/>
                <w:szCs w:val="20"/>
              </w:rPr>
              <w:t>45.84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2A1C0">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rFonts w:cs="宋体"/>
                <w:b/>
                <w:color w:val="000000"/>
                <w:sz w:val="20"/>
                <w:szCs w:val="20"/>
              </w:rPr>
              <w:t>45.84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1FEE4">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D4261">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242DD">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0D48E">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r>
      <w:tr w14:paraId="0B0DF3E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5F5BB">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E9594">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258B9">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rFonts w:cs="宋体"/>
                <w:color w:val="000000"/>
                <w:sz w:val="20"/>
                <w:szCs w:val="20"/>
              </w:rPr>
              <w:t>23.39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D6A1A">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rFonts w:cs="宋体"/>
                <w:color w:val="000000"/>
                <w:sz w:val="20"/>
                <w:szCs w:val="20"/>
              </w:rPr>
              <w:t>23.39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FA6EC">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6BCD3">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C2EED">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D4D5B">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r>
      <w:tr w14:paraId="0A8A8A2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51758">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14823">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A98D2">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rFonts w:cs="宋体"/>
                <w:color w:val="000000"/>
                <w:sz w:val="20"/>
                <w:szCs w:val="20"/>
              </w:rPr>
              <w:t>20.39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1C15B">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rFonts w:cs="宋体"/>
                <w:color w:val="000000"/>
                <w:sz w:val="20"/>
                <w:szCs w:val="20"/>
              </w:rPr>
              <w:t>20.39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A8733">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938D9">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EE4AD">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82A76">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r>
      <w:tr w14:paraId="6C620B4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F9DFE">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E2851">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300BA">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rFonts w:cs="宋体"/>
                <w:color w:val="000000"/>
                <w:sz w:val="20"/>
                <w:szCs w:val="20"/>
              </w:rPr>
              <w:t>2.07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08EB2">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rFonts w:cs="宋体"/>
                <w:color w:val="000000"/>
                <w:sz w:val="20"/>
                <w:szCs w:val="20"/>
              </w:rPr>
              <w:t>2.07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0F562">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2D05F">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0101C">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CE326">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r>
      <w:tr w14:paraId="7872BE2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7F71F">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42789">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74CEE">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rFonts w:cs="宋体"/>
                <w:b/>
                <w:color w:val="000000"/>
                <w:sz w:val="20"/>
                <w:szCs w:val="20"/>
              </w:rPr>
              <w:t>18.48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40B21">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rFonts w:cs="宋体"/>
                <w:b/>
                <w:color w:val="000000"/>
                <w:sz w:val="20"/>
                <w:szCs w:val="20"/>
              </w:rPr>
              <w:t>18.48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46BF2">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0D42A">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45200">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32833">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r>
      <w:tr w14:paraId="7EC88C9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53F86">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9AA2D">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02D66">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rFonts w:cs="宋体"/>
                <w:b/>
                <w:color w:val="000000"/>
                <w:sz w:val="20"/>
                <w:szCs w:val="20"/>
              </w:rPr>
              <w:t>18.48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1AC14">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rFonts w:cs="宋体"/>
                <w:b/>
                <w:color w:val="000000"/>
                <w:sz w:val="20"/>
                <w:szCs w:val="20"/>
              </w:rPr>
              <w:t>18.48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F90BE">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30F35">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C81CA">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2FF6C">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r>
      <w:tr w14:paraId="48D7527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52B30">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4A803">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7BBFA">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rFonts w:cs="宋体"/>
                <w:color w:val="000000"/>
                <w:sz w:val="20"/>
                <w:szCs w:val="20"/>
              </w:rPr>
              <w:t>11.84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47DDD">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rFonts w:cs="宋体"/>
                <w:color w:val="000000"/>
                <w:sz w:val="20"/>
                <w:szCs w:val="20"/>
              </w:rPr>
              <w:t>11.84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8049B">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A9E89">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9BF42">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F8683">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r>
      <w:tr w14:paraId="47C71E0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09978">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6E76C">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A3D0F">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rFonts w:cs="宋体"/>
                <w:color w:val="000000"/>
                <w:sz w:val="20"/>
                <w:szCs w:val="20"/>
              </w:rPr>
              <w:t>6.64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F0F22">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rFonts w:cs="宋体"/>
                <w:color w:val="000000"/>
                <w:sz w:val="20"/>
                <w:szCs w:val="20"/>
              </w:rPr>
              <w:t>6.64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193DF">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EAB65">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CC9E4">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68D38">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r>
      <w:tr w14:paraId="3456CE6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4953E">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1D2F1">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DEE17">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rFonts w:cs="宋体"/>
                <w:b/>
                <w:color w:val="000000"/>
                <w:sz w:val="20"/>
                <w:szCs w:val="20"/>
              </w:rPr>
              <w:t>10.70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5D3CF">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rFonts w:cs="宋体"/>
                <w:b/>
                <w:color w:val="000000"/>
                <w:sz w:val="20"/>
                <w:szCs w:val="20"/>
              </w:rPr>
              <w:t>10.70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8641C">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09A7A">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E0FE9">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9C79A">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r>
      <w:tr w14:paraId="04C9C06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0EC6D">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1417A">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6A4EC">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rFonts w:cs="宋体"/>
                <w:b/>
                <w:color w:val="000000"/>
                <w:sz w:val="20"/>
                <w:szCs w:val="20"/>
              </w:rPr>
              <w:t>10.70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9658A">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rFonts w:cs="宋体"/>
                <w:b/>
                <w:color w:val="000000"/>
                <w:sz w:val="20"/>
                <w:szCs w:val="20"/>
              </w:rPr>
              <w:t>10.70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C7E1B">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DEA08">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A9624">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9B11E">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r>
      <w:tr w14:paraId="47C117D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834BF">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3A6B4">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7AB34">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rFonts w:cs="宋体"/>
                <w:color w:val="000000"/>
                <w:sz w:val="20"/>
                <w:szCs w:val="20"/>
              </w:rPr>
              <w:t>10.70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1576C">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rFonts w:cs="宋体"/>
                <w:color w:val="000000"/>
                <w:sz w:val="20"/>
                <w:szCs w:val="20"/>
              </w:rPr>
              <w:t>10.70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01712">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727F8">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34BF4">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84488">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color w:val="000000"/>
                <w:sz w:val="20"/>
                <w:szCs w:val="20"/>
              </w:rPr>
            </w:pPr>
            <w:r>
              <w:rPr>
                <w:color w:val="000000"/>
                <w:sz w:val="20"/>
              </w:rPr>
              <w:t xml:space="preserve"> </w:t>
            </w:r>
          </w:p>
        </w:tc>
      </w:tr>
    </w:tbl>
    <w:p w14:paraId="47CE3BE7">
      <w:pPr>
        <w:bidi w:val="0"/>
        <w:rPr>
          <w:sz w:val="24"/>
          <w:szCs w:val="24"/>
        </w:rPr>
      </w:pPr>
      <w:r>
        <w:rPr>
          <w:sz w:val="24"/>
          <w:szCs w:val="24"/>
        </w:rPr>
        <w:t>备注：1.本表反映单位本年度各项支出情况。</w:t>
      </w:r>
    </w:p>
    <w:p w14:paraId="061A2D67">
      <w:pPr>
        <w:bidi w:val="0"/>
        <w:rPr>
          <w:sz w:val="24"/>
          <w:szCs w:val="24"/>
        </w:rPr>
        <w:sectPr>
          <w:pgSz w:w="16839" w:h="11907" w:orient="landscape"/>
          <w:pgMar w:top="2098" w:right="1531" w:bottom="1984" w:left="1531" w:header="0" w:footer="1587" w:gutter="0"/>
          <w:pgNumType w:fmt="decimal"/>
          <w:cols w:space="720" w:num="1"/>
          <w:docGrid w:type="lines" w:linePitch="326" w:charSpace="0"/>
        </w:sectPr>
      </w:pPr>
      <w:r>
        <w:rPr>
          <w:sz w:val="24"/>
          <w:szCs w:val="24"/>
        </w:rPr>
        <w:t xml:space="preserve">      2.本套报表金额单位转换时可能存在尾数误差。</w:t>
      </w:r>
    </w:p>
    <w:tbl>
      <w:tblPr>
        <w:tblStyle w:val="10"/>
        <w:tblW w:w="4790" w:type="pct"/>
        <w:jc w:val="center"/>
        <w:tblLayout w:type="autofit"/>
        <w:tblCellMar>
          <w:top w:w="0" w:type="dxa"/>
          <w:left w:w="0" w:type="dxa"/>
          <w:bottom w:w="0" w:type="dxa"/>
          <w:right w:w="0" w:type="dxa"/>
        </w:tblCellMar>
      </w:tblPr>
      <w:tblGrid>
        <w:gridCol w:w="2674"/>
        <w:gridCol w:w="1370"/>
        <w:gridCol w:w="2865"/>
        <w:gridCol w:w="1526"/>
        <w:gridCol w:w="1526"/>
        <w:gridCol w:w="1527"/>
        <w:gridCol w:w="1739"/>
      </w:tblGrid>
      <w:tr w14:paraId="776D7915">
        <w:tblPrEx>
          <w:tblCellMar>
            <w:top w:w="0" w:type="dxa"/>
            <w:left w:w="0" w:type="dxa"/>
            <w:bottom w:w="0" w:type="dxa"/>
            <w:right w:w="0" w:type="dxa"/>
          </w:tblCellMar>
        </w:tblPrEx>
        <w:trPr>
          <w:trHeight w:val="90" w:hRule="atLeast"/>
          <w:jc w:val="center"/>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D073EEF">
            <w:pPr>
              <w:keepNext w:val="0"/>
              <w:keepLines w:val="0"/>
              <w:pageBreakBefore w:val="0"/>
              <w:widowControl/>
              <w:kinsoku/>
              <w:overflowPunct/>
              <w:topLinePunct w:val="0"/>
              <w:autoSpaceDE/>
              <w:autoSpaceDN/>
              <w:bidi w:val="0"/>
              <w:adjustRightInd/>
              <w:snapToGrid/>
              <w:spacing w:line="400" w:lineRule="exact"/>
              <w:ind w:firstLine="0" w:firstLineChars="0"/>
              <w:jc w:val="center"/>
              <w:textAlignment w:val="bottom"/>
              <w:rPr>
                <w:rFonts w:hint="default" w:cs="宋体"/>
                <w:b/>
                <w:color w:val="000000"/>
                <w:sz w:val="32"/>
                <w:szCs w:val="32"/>
              </w:rPr>
            </w:pPr>
            <w:r>
              <w:rPr>
                <w:rFonts w:cs="宋体"/>
                <w:b/>
                <w:color w:val="000000"/>
                <w:sz w:val="32"/>
                <w:szCs w:val="32"/>
              </w:rPr>
              <w:t>财政拨款收入支出决算总表</w:t>
            </w:r>
          </w:p>
        </w:tc>
      </w:tr>
      <w:tr w14:paraId="059E599C">
        <w:tblPrEx>
          <w:tblCellMar>
            <w:top w:w="0" w:type="dxa"/>
            <w:left w:w="0" w:type="dxa"/>
            <w:bottom w:w="0" w:type="dxa"/>
            <w:right w:w="0" w:type="dxa"/>
          </w:tblCellMar>
        </w:tblPrEx>
        <w:trPr>
          <w:trHeight w:val="90" w:hRule="atLeast"/>
          <w:jc w:val="center"/>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3F0365AE">
            <w:pPr>
              <w:keepNext w:val="0"/>
              <w:keepLines w:val="0"/>
              <w:pageBreakBefore w:val="0"/>
              <w:widowControl/>
              <w:kinsoku/>
              <w:overflowPunct/>
              <w:topLinePunct w:val="0"/>
              <w:autoSpaceDE/>
              <w:autoSpaceDN/>
              <w:bidi w:val="0"/>
              <w:adjustRightInd/>
              <w:snapToGrid/>
              <w:spacing w:line="200" w:lineRule="exact"/>
              <w:ind w:firstLine="0" w:firstLineChars="0"/>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重庆市丰都县旅游产业开发服务中心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7271F794">
            <w:pPr>
              <w:keepNext w:val="0"/>
              <w:keepLines w:val="0"/>
              <w:pageBreakBefore w:val="0"/>
              <w:widowControl/>
              <w:kinsoku/>
              <w:overflowPunct/>
              <w:topLinePunct w:val="0"/>
              <w:autoSpaceDE/>
              <w:autoSpaceDN/>
              <w:bidi w:val="0"/>
              <w:adjustRightInd/>
              <w:snapToGrid/>
              <w:spacing w:line="200" w:lineRule="exact"/>
              <w:ind w:firstLine="0" w:firstLineChars="0"/>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F333F53">
            <w:pPr>
              <w:keepNext w:val="0"/>
              <w:keepLines w:val="0"/>
              <w:pageBreakBefore w:val="0"/>
              <w:widowControl/>
              <w:kinsoku/>
              <w:overflowPunct/>
              <w:topLinePunct w:val="0"/>
              <w:autoSpaceDE/>
              <w:autoSpaceDN/>
              <w:bidi w:val="0"/>
              <w:adjustRightInd/>
              <w:snapToGrid/>
              <w:spacing w:line="200" w:lineRule="exact"/>
              <w:ind w:firstLine="0" w:firstLineChars="0"/>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F22D63B">
            <w:pPr>
              <w:keepNext w:val="0"/>
              <w:keepLines w:val="0"/>
              <w:pageBreakBefore w:val="0"/>
              <w:widowControl/>
              <w:kinsoku/>
              <w:overflowPunct/>
              <w:topLinePunct w:val="0"/>
              <w:autoSpaceDE/>
              <w:autoSpaceDN/>
              <w:bidi w:val="0"/>
              <w:adjustRightInd/>
              <w:snapToGrid/>
              <w:spacing w:line="200" w:lineRule="exact"/>
              <w:ind w:firstLine="0" w:firstLineChars="0"/>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BE34041">
            <w:pPr>
              <w:keepNext w:val="0"/>
              <w:keepLines w:val="0"/>
              <w:pageBreakBefore w:val="0"/>
              <w:widowControl/>
              <w:kinsoku/>
              <w:overflowPunct/>
              <w:topLinePunct w:val="0"/>
              <w:autoSpaceDE/>
              <w:autoSpaceDN/>
              <w:bidi w:val="0"/>
              <w:adjustRightInd/>
              <w:snapToGrid/>
              <w:spacing w:line="240" w:lineRule="exact"/>
              <w:ind w:firstLine="0" w:firstLineChars="0"/>
              <w:jc w:val="right"/>
              <w:textAlignment w:val="bottom"/>
              <w:rPr>
                <w:rFonts w:hint="default" w:cs="宋体"/>
                <w:color w:val="000000"/>
                <w:sz w:val="20"/>
                <w:szCs w:val="20"/>
              </w:rPr>
            </w:pPr>
            <w:r>
              <w:rPr>
                <w:rFonts w:cs="宋体"/>
                <w:color w:val="000000"/>
                <w:sz w:val="20"/>
                <w:szCs w:val="20"/>
              </w:rPr>
              <w:t>公开04表</w:t>
            </w:r>
          </w:p>
        </w:tc>
      </w:tr>
      <w:tr w14:paraId="5C4FEC78">
        <w:tblPrEx>
          <w:tblCellMar>
            <w:top w:w="0" w:type="dxa"/>
            <w:left w:w="0" w:type="dxa"/>
            <w:bottom w:w="0" w:type="dxa"/>
            <w:right w:w="0" w:type="dxa"/>
          </w:tblCellMar>
        </w:tblPrEx>
        <w:trPr>
          <w:trHeight w:val="90" w:hRule="atLeast"/>
          <w:jc w:val="center"/>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0B35F095">
            <w:pPr>
              <w:keepNext w:val="0"/>
              <w:keepLines w:val="0"/>
              <w:pageBreakBefore w:val="0"/>
              <w:widowControl/>
              <w:kinsoku/>
              <w:overflowPunct/>
              <w:topLinePunct w:val="0"/>
              <w:autoSpaceDE/>
              <w:autoSpaceDN/>
              <w:bidi w:val="0"/>
              <w:adjustRightInd/>
              <w:snapToGrid/>
              <w:spacing w:line="200" w:lineRule="exact"/>
              <w:ind w:firstLine="0" w:firstLineChars="0"/>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4ADCFDD">
            <w:pPr>
              <w:keepNext w:val="0"/>
              <w:keepLines w:val="0"/>
              <w:pageBreakBefore w:val="0"/>
              <w:widowControl/>
              <w:kinsoku/>
              <w:overflowPunct/>
              <w:topLinePunct w:val="0"/>
              <w:autoSpaceDE/>
              <w:autoSpaceDN/>
              <w:bidi w:val="0"/>
              <w:adjustRightInd/>
              <w:snapToGrid/>
              <w:spacing w:line="200" w:lineRule="exact"/>
              <w:ind w:firstLine="0" w:firstLineChars="0"/>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04ABA26">
            <w:pPr>
              <w:keepNext w:val="0"/>
              <w:keepLines w:val="0"/>
              <w:pageBreakBefore w:val="0"/>
              <w:widowControl/>
              <w:kinsoku/>
              <w:overflowPunct/>
              <w:topLinePunct w:val="0"/>
              <w:autoSpaceDE/>
              <w:autoSpaceDN/>
              <w:bidi w:val="0"/>
              <w:adjustRightInd/>
              <w:snapToGrid/>
              <w:spacing w:line="200" w:lineRule="exact"/>
              <w:ind w:firstLine="0" w:firstLineChars="0"/>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74D8EE8">
            <w:pPr>
              <w:keepNext w:val="0"/>
              <w:keepLines w:val="0"/>
              <w:pageBreakBefore w:val="0"/>
              <w:widowControl/>
              <w:kinsoku/>
              <w:overflowPunct/>
              <w:topLinePunct w:val="0"/>
              <w:autoSpaceDE/>
              <w:autoSpaceDN/>
              <w:bidi w:val="0"/>
              <w:adjustRightInd/>
              <w:snapToGrid/>
              <w:spacing w:line="200" w:lineRule="exact"/>
              <w:ind w:firstLine="0" w:firstLineChars="0"/>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54F8AAC">
            <w:pPr>
              <w:keepNext w:val="0"/>
              <w:keepLines w:val="0"/>
              <w:pageBreakBefore w:val="0"/>
              <w:widowControl/>
              <w:kinsoku/>
              <w:overflowPunct/>
              <w:topLinePunct w:val="0"/>
              <w:autoSpaceDE/>
              <w:autoSpaceDN/>
              <w:bidi w:val="0"/>
              <w:adjustRightInd/>
              <w:snapToGrid/>
              <w:spacing w:line="280" w:lineRule="exact"/>
              <w:ind w:firstLine="0" w:firstLineChars="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BB9CB9E">
        <w:tblPrEx>
          <w:tblCellMar>
            <w:top w:w="0" w:type="dxa"/>
            <w:left w:w="0" w:type="dxa"/>
            <w:bottom w:w="0" w:type="dxa"/>
            <w:right w:w="0" w:type="dxa"/>
          </w:tblCellMar>
        </w:tblPrEx>
        <w:trPr>
          <w:trHeight w:val="90" w:hRule="atLeast"/>
          <w:jc w:val="center"/>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C87CBE">
            <w:pPr>
              <w:keepNext w:val="0"/>
              <w:keepLines w:val="0"/>
              <w:pageBreakBefore w:val="0"/>
              <w:widowControl/>
              <w:kinsoku/>
              <w:overflowPunct/>
              <w:topLinePunct w:val="0"/>
              <w:autoSpaceDE/>
              <w:autoSpaceDN/>
              <w:bidi w:val="0"/>
              <w:adjustRightInd/>
              <w:snapToGrid/>
              <w:spacing w:line="200" w:lineRule="exact"/>
              <w:ind w:firstLine="0" w:firstLineChars="0"/>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646854">
            <w:pPr>
              <w:keepNext w:val="0"/>
              <w:keepLines w:val="0"/>
              <w:pageBreakBefore w:val="0"/>
              <w:widowControl/>
              <w:kinsoku/>
              <w:overflowPunct/>
              <w:topLinePunct w:val="0"/>
              <w:autoSpaceDE/>
              <w:autoSpaceDN/>
              <w:bidi w:val="0"/>
              <w:adjustRightInd/>
              <w:snapToGrid/>
              <w:spacing w:line="200" w:lineRule="exact"/>
              <w:ind w:firstLine="0" w:firstLineChars="0"/>
              <w:jc w:val="center"/>
              <w:textAlignment w:val="center"/>
              <w:rPr>
                <w:rFonts w:hint="default" w:cs="宋体"/>
                <w:b/>
                <w:color w:val="000000"/>
                <w:sz w:val="18"/>
                <w:szCs w:val="18"/>
              </w:rPr>
            </w:pPr>
            <w:r>
              <w:rPr>
                <w:rFonts w:cs="宋体"/>
                <w:b/>
                <w:color w:val="000000"/>
                <w:sz w:val="18"/>
                <w:szCs w:val="18"/>
              </w:rPr>
              <w:t>支     出</w:t>
            </w:r>
          </w:p>
        </w:tc>
      </w:tr>
      <w:tr w14:paraId="01A5200A">
        <w:tblPrEx>
          <w:tblCellMar>
            <w:top w:w="0" w:type="dxa"/>
            <w:left w:w="0" w:type="dxa"/>
            <w:bottom w:w="0" w:type="dxa"/>
            <w:right w:w="0" w:type="dxa"/>
          </w:tblCellMar>
        </w:tblPrEx>
        <w:trPr>
          <w:trHeight w:val="90" w:hRule="atLeast"/>
          <w:jc w:val="center"/>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6D969E">
            <w:pPr>
              <w:keepNext w:val="0"/>
              <w:keepLines w:val="0"/>
              <w:pageBreakBefore w:val="0"/>
              <w:widowControl/>
              <w:kinsoku/>
              <w:overflowPunct/>
              <w:topLinePunct w:val="0"/>
              <w:autoSpaceDE/>
              <w:autoSpaceDN/>
              <w:bidi w:val="0"/>
              <w:adjustRightInd/>
              <w:snapToGrid/>
              <w:spacing w:line="200" w:lineRule="exact"/>
              <w:ind w:firstLine="0" w:firstLineChars="0"/>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6145CB">
            <w:pPr>
              <w:keepNext w:val="0"/>
              <w:keepLines w:val="0"/>
              <w:pageBreakBefore w:val="0"/>
              <w:widowControl/>
              <w:kinsoku/>
              <w:overflowPunct/>
              <w:topLinePunct w:val="0"/>
              <w:autoSpaceDE/>
              <w:autoSpaceDN/>
              <w:bidi w:val="0"/>
              <w:adjustRightInd/>
              <w:snapToGrid/>
              <w:spacing w:line="200" w:lineRule="exact"/>
              <w:ind w:firstLine="0" w:firstLineChars="0"/>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3656F1">
            <w:pPr>
              <w:keepNext w:val="0"/>
              <w:keepLines w:val="0"/>
              <w:pageBreakBefore w:val="0"/>
              <w:widowControl/>
              <w:kinsoku/>
              <w:overflowPunct/>
              <w:topLinePunct w:val="0"/>
              <w:autoSpaceDE/>
              <w:autoSpaceDN/>
              <w:bidi w:val="0"/>
              <w:adjustRightInd/>
              <w:snapToGrid/>
              <w:spacing w:line="200" w:lineRule="exact"/>
              <w:ind w:firstLine="0" w:firstLineChars="0"/>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2C872E">
            <w:pPr>
              <w:keepNext w:val="0"/>
              <w:keepLines w:val="0"/>
              <w:pageBreakBefore w:val="0"/>
              <w:widowControl/>
              <w:kinsoku/>
              <w:overflowPunct/>
              <w:topLinePunct w:val="0"/>
              <w:autoSpaceDE/>
              <w:autoSpaceDN/>
              <w:bidi w:val="0"/>
              <w:adjustRightInd/>
              <w:snapToGrid/>
              <w:spacing w:line="200" w:lineRule="exact"/>
              <w:ind w:firstLine="0" w:firstLineChars="0"/>
              <w:jc w:val="center"/>
              <w:textAlignment w:val="center"/>
              <w:rPr>
                <w:rFonts w:hint="default" w:cs="宋体"/>
                <w:b/>
                <w:color w:val="000000"/>
                <w:sz w:val="18"/>
                <w:szCs w:val="18"/>
              </w:rPr>
            </w:pPr>
            <w:r>
              <w:rPr>
                <w:rFonts w:cs="宋体"/>
                <w:b/>
                <w:color w:val="000000"/>
                <w:sz w:val="18"/>
                <w:szCs w:val="18"/>
              </w:rPr>
              <w:t>决算数</w:t>
            </w:r>
          </w:p>
        </w:tc>
      </w:tr>
      <w:tr w14:paraId="6873E712">
        <w:tblPrEx>
          <w:tblCellMar>
            <w:top w:w="0" w:type="dxa"/>
            <w:left w:w="0" w:type="dxa"/>
            <w:bottom w:w="0" w:type="dxa"/>
            <w:right w:w="0" w:type="dxa"/>
          </w:tblCellMar>
        </w:tblPrEx>
        <w:trPr>
          <w:trHeight w:val="90" w:hRule="atLeast"/>
          <w:jc w:val="center"/>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7B49BF">
            <w:pPr>
              <w:keepNext w:val="0"/>
              <w:keepLines w:val="0"/>
              <w:pageBreakBefore w:val="0"/>
              <w:widowControl/>
              <w:kinsoku/>
              <w:overflowPunct/>
              <w:topLinePunct w:val="0"/>
              <w:autoSpaceDE/>
              <w:autoSpaceDN/>
              <w:bidi w:val="0"/>
              <w:adjustRightInd/>
              <w:snapToGrid/>
              <w:spacing w:line="200" w:lineRule="exact"/>
              <w:ind w:firstLine="0" w:firstLineChars="0"/>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5E5ACE">
            <w:pPr>
              <w:keepNext w:val="0"/>
              <w:keepLines w:val="0"/>
              <w:pageBreakBefore w:val="0"/>
              <w:widowControl/>
              <w:kinsoku/>
              <w:overflowPunct/>
              <w:topLinePunct w:val="0"/>
              <w:autoSpaceDE/>
              <w:autoSpaceDN/>
              <w:bidi w:val="0"/>
              <w:adjustRightInd/>
              <w:snapToGrid/>
              <w:spacing w:line="200" w:lineRule="exact"/>
              <w:ind w:firstLine="0" w:firstLineChars="0"/>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9AB43D">
            <w:pPr>
              <w:keepNext w:val="0"/>
              <w:keepLines w:val="0"/>
              <w:pageBreakBefore w:val="0"/>
              <w:widowControl/>
              <w:kinsoku/>
              <w:overflowPunct/>
              <w:topLinePunct w:val="0"/>
              <w:autoSpaceDE/>
              <w:autoSpaceDN/>
              <w:bidi w:val="0"/>
              <w:adjustRightInd/>
              <w:snapToGrid/>
              <w:spacing w:line="200" w:lineRule="exact"/>
              <w:ind w:firstLine="0" w:firstLineChars="0"/>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B6B105">
            <w:pPr>
              <w:keepNext w:val="0"/>
              <w:keepLines w:val="0"/>
              <w:pageBreakBefore w:val="0"/>
              <w:widowControl/>
              <w:kinsoku/>
              <w:overflowPunct/>
              <w:topLinePunct w:val="0"/>
              <w:autoSpaceDE/>
              <w:autoSpaceDN/>
              <w:bidi w:val="0"/>
              <w:adjustRightInd/>
              <w:snapToGrid/>
              <w:spacing w:line="200" w:lineRule="exact"/>
              <w:ind w:firstLine="0" w:firstLineChars="0"/>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45962A">
            <w:pPr>
              <w:keepNext w:val="0"/>
              <w:keepLines w:val="0"/>
              <w:pageBreakBefore w:val="0"/>
              <w:widowControl/>
              <w:kinsoku/>
              <w:overflowPunct/>
              <w:topLinePunct w:val="0"/>
              <w:autoSpaceDE/>
              <w:autoSpaceDN/>
              <w:bidi w:val="0"/>
              <w:adjustRightInd/>
              <w:snapToGrid/>
              <w:spacing w:line="200" w:lineRule="exact"/>
              <w:ind w:firstLine="0" w:firstLineChars="0"/>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CEB668">
            <w:pPr>
              <w:keepNext w:val="0"/>
              <w:keepLines w:val="0"/>
              <w:pageBreakBefore w:val="0"/>
              <w:widowControl/>
              <w:kinsoku/>
              <w:overflowPunct/>
              <w:topLinePunct w:val="0"/>
              <w:autoSpaceDE/>
              <w:autoSpaceDN/>
              <w:bidi w:val="0"/>
              <w:adjustRightInd/>
              <w:snapToGrid/>
              <w:spacing w:line="200" w:lineRule="exact"/>
              <w:ind w:firstLine="0" w:firstLineChars="0"/>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4EC12B">
            <w:pPr>
              <w:keepNext w:val="0"/>
              <w:keepLines w:val="0"/>
              <w:pageBreakBefore w:val="0"/>
              <w:widowControl/>
              <w:kinsoku/>
              <w:overflowPunct/>
              <w:topLinePunct w:val="0"/>
              <w:autoSpaceDE/>
              <w:autoSpaceDN/>
              <w:bidi w:val="0"/>
              <w:adjustRightInd/>
              <w:snapToGrid/>
              <w:spacing w:line="200" w:lineRule="exact"/>
              <w:ind w:firstLine="0" w:firstLineChars="0"/>
              <w:jc w:val="center"/>
              <w:textAlignment w:val="center"/>
              <w:rPr>
                <w:rFonts w:hint="default" w:cs="宋体"/>
                <w:b/>
                <w:color w:val="000000"/>
                <w:sz w:val="18"/>
                <w:szCs w:val="18"/>
              </w:rPr>
            </w:pPr>
            <w:r>
              <w:rPr>
                <w:rFonts w:cs="宋体"/>
                <w:b/>
                <w:color w:val="000000"/>
                <w:sz w:val="18"/>
                <w:szCs w:val="18"/>
              </w:rPr>
              <w:t>国有资本经营预算财政拨款</w:t>
            </w:r>
          </w:p>
        </w:tc>
      </w:tr>
      <w:tr w14:paraId="5DBFDD71">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ED807C">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3EEFA">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rFonts w:cs="宋体"/>
                <w:color w:val="000000"/>
                <w:sz w:val="18"/>
                <w:szCs w:val="18"/>
              </w:rPr>
              <w:t>414.80</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B54CC5">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514EC">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F37AE">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1E792">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87CA3">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r>
      <w:tr w14:paraId="78FFEB02">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4A6CF1">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FF225">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7DFA8C">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B7277">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199D4">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35D82">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D855A">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r>
      <w:tr w14:paraId="0FF939A5">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3D1A9B">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AA787">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CC6A01">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7B327">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54CB6">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62D20">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317A0">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r>
      <w:tr w14:paraId="75486883">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C8F958">
            <w:pPr>
              <w:keepNext w:val="0"/>
              <w:keepLines w:val="0"/>
              <w:pageBreakBefore w:val="0"/>
              <w:widowControl/>
              <w:kinsoku/>
              <w:overflowPunct/>
              <w:topLinePunct w:val="0"/>
              <w:autoSpaceDE/>
              <w:autoSpaceDN/>
              <w:bidi w:val="0"/>
              <w:adjustRightInd/>
              <w:snapToGrid/>
              <w:spacing w:line="20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F6DF82">
            <w:pPr>
              <w:keepNext w:val="0"/>
              <w:keepLines w:val="0"/>
              <w:pageBreakBefore w:val="0"/>
              <w:widowControl/>
              <w:kinsoku/>
              <w:overflowPunct/>
              <w:topLinePunct w:val="0"/>
              <w:autoSpaceDE/>
              <w:autoSpaceDN/>
              <w:bidi w:val="0"/>
              <w:adjustRightInd/>
              <w:snapToGrid/>
              <w:spacing w:line="200" w:lineRule="exact"/>
              <w:ind w:firstLine="0" w:firstLineChars="0"/>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1DC472">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A1983">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2817D">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A5764">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7AE4D">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r>
      <w:tr w14:paraId="7499681F">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D9BDEF">
            <w:pPr>
              <w:keepNext w:val="0"/>
              <w:keepLines w:val="0"/>
              <w:pageBreakBefore w:val="0"/>
              <w:widowControl/>
              <w:kinsoku/>
              <w:overflowPunct/>
              <w:topLinePunct w:val="0"/>
              <w:autoSpaceDE/>
              <w:autoSpaceDN/>
              <w:bidi w:val="0"/>
              <w:adjustRightInd/>
              <w:snapToGrid/>
              <w:spacing w:line="20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8282EE">
            <w:pPr>
              <w:keepNext w:val="0"/>
              <w:keepLines w:val="0"/>
              <w:pageBreakBefore w:val="0"/>
              <w:widowControl/>
              <w:kinsoku/>
              <w:overflowPunct/>
              <w:topLinePunct w:val="0"/>
              <w:autoSpaceDE/>
              <w:autoSpaceDN/>
              <w:bidi w:val="0"/>
              <w:adjustRightInd/>
              <w:snapToGrid/>
              <w:spacing w:line="200" w:lineRule="exact"/>
              <w:ind w:firstLine="0" w:firstLineChars="0"/>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0C43A6">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5F4B6">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810F1">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57258">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BE56B">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r>
      <w:tr w14:paraId="7D8C7DD3">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1EAAB4">
            <w:pPr>
              <w:keepNext w:val="0"/>
              <w:keepLines w:val="0"/>
              <w:pageBreakBefore w:val="0"/>
              <w:widowControl/>
              <w:kinsoku/>
              <w:overflowPunct/>
              <w:topLinePunct w:val="0"/>
              <w:autoSpaceDE/>
              <w:autoSpaceDN/>
              <w:bidi w:val="0"/>
              <w:adjustRightInd/>
              <w:snapToGrid/>
              <w:spacing w:line="20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DB81B4">
            <w:pPr>
              <w:keepNext w:val="0"/>
              <w:keepLines w:val="0"/>
              <w:pageBreakBefore w:val="0"/>
              <w:widowControl/>
              <w:kinsoku/>
              <w:overflowPunct/>
              <w:topLinePunct w:val="0"/>
              <w:autoSpaceDE/>
              <w:autoSpaceDN/>
              <w:bidi w:val="0"/>
              <w:adjustRightInd/>
              <w:snapToGrid/>
              <w:spacing w:line="200" w:lineRule="exact"/>
              <w:ind w:firstLine="0" w:firstLineChars="0"/>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1D71B5">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3110B">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6E64D">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EAAA4">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AD5DC">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r>
      <w:tr w14:paraId="0ADB7415">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8499C5">
            <w:pPr>
              <w:keepNext w:val="0"/>
              <w:keepLines w:val="0"/>
              <w:pageBreakBefore w:val="0"/>
              <w:widowControl/>
              <w:kinsoku/>
              <w:overflowPunct/>
              <w:topLinePunct w:val="0"/>
              <w:autoSpaceDE/>
              <w:autoSpaceDN/>
              <w:bidi w:val="0"/>
              <w:adjustRightInd/>
              <w:snapToGrid/>
              <w:spacing w:line="20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82F0F7">
            <w:pPr>
              <w:keepNext w:val="0"/>
              <w:keepLines w:val="0"/>
              <w:pageBreakBefore w:val="0"/>
              <w:widowControl/>
              <w:kinsoku/>
              <w:overflowPunct/>
              <w:topLinePunct w:val="0"/>
              <w:autoSpaceDE/>
              <w:autoSpaceDN/>
              <w:bidi w:val="0"/>
              <w:adjustRightInd/>
              <w:snapToGrid/>
              <w:spacing w:line="200" w:lineRule="exact"/>
              <w:ind w:firstLine="0" w:firstLineChars="0"/>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BBA6D9">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63330">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rFonts w:cs="宋体"/>
                <w:color w:val="000000"/>
                <w:sz w:val="18"/>
                <w:szCs w:val="18"/>
              </w:rPr>
              <w:t>342.43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7044B">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rFonts w:cs="宋体"/>
                <w:color w:val="000000"/>
                <w:sz w:val="18"/>
                <w:szCs w:val="18"/>
              </w:rPr>
              <w:t>342.43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E5855">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A7D73">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r>
      <w:tr w14:paraId="1AE12BEC">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66EFBF">
            <w:pPr>
              <w:keepNext w:val="0"/>
              <w:keepLines w:val="0"/>
              <w:pageBreakBefore w:val="0"/>
              <w:widowControl/>
              <w:kinsoku/>
              <w:overflowPunct/>
              <w:topLinePunct w:val="0"/>
              <w:autoSpaceDE/>
              <w:autoSpaceDN/>
              <w:bidi w:val="0"/>
              <w:adjustRightInd/>
              <w:snapToGrid/>
              <w:spacing w:line="20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DD8671">
            <w:pPr>
              <w:keepNext w:val="0"/>
              <w:keepLines w:val="0"/>
              <w:pageBreakBefore w:val="0"/>
              <w:widowControl/>
              <w:kinsoku/>
              <w:overflowPunct/>
              <w:topLinePunct w:val="0"/>
              <w:autoSpaceDE/>
              <w:autoSpaceDN/>
              <w:bidi w:val="0"/>
              <w:adjustRightInd/>
              <w:snapToGrid/>
              <w:spacing w:line="200" w:lineRule="exact"/>
              <w:ind w:firstLine="0" w:firstLineChars="0"/>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F184E9">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24A0B">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rFonts w:cs="宋体"/>
                <w:color w:val="000000"/>
                <w:sz w:val="18"/>
                <w:szCs w:val="18"/>
              </w:rPr>
              <w:t>45.84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B700C">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rFonts w:cs="宋体"/>
                <w:color w:val="000000"/>
                <w:sz w:val="18"/>
                <w:szCs w:val="18"/>
              </w:rPr>
              <w:t>45.84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8A99C">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EB4DE">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r>
      <w:tr w14:paraId="1E907323">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C1AB8F">
            <w:pPr>
              <w:keepNext w:val="0"/>
              <w:keepLines w:val="0"/>
              <w:pageBreakBefore w:val="0"/>
              <w:widowControl/>
              <w:kinsoku/>
              <w:overflowPunct/>
              <w:topLinePunct w:val="0"/>
              <w:autoSpaceDE/>
              <w:autoSpaceDN/>
              <w:bidi w:val="0"/>
              <w:adjustRightInd/>
              <w:snapToGrid/>
              <w:spacing w:line="20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06421D">
            <w:pPr>
              <w:keepNext w:val="0"/>
              <w:keepLines w:val="0"/>
              <w:pageBreakBefore w:val="0"/>
              <w:widowControl/>
              <w:kinsoku/>
              <w:overflowPunct/>
              <w:topLinePunct w:val="0"/>
              <w:autoSpaceDE/>
              <w:autoSpaceDN/>
              <w:bidi w:val="0"/>
              <w:adjustRightInd/>
              <w:snapToGrid/>
              <w:spacing w:line="200" w:lineRule="exact"/>
              <w:ind w:firstLine="0" w:firstLineChars="0"/>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EABD3E">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74259">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rFonts w:cs="宋体"/>
                <w:color w:val="000000"/>
                <w:sz w:val="18"/>
                <w:szCs w:val="18"/>
              </w:rPr>
              <w:t>18.48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45B86">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rFonts w:cs="宋体"/>
                <w:color w:val="000000"/>
                <w:sz w:val="18"/>
                <w:szCs w:val="18"/>
              </w:rPr>
              <w:t>18.48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DD9C5">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E18E0">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r>
      <w:tr w14:paraId="73EE9287">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6B0477">
            <w:pPr>
              <w:keepNext w:val="0"/>
              <w:keepLines w:val="0"/>
              <w:pageBreakBefore w:val="0"/>
              <w:widowControl/>
              <w:kinsoku/>
              <w:overflowPunct/>
              <w:topLinePunct w:val="0"/>
              <w:autoSpaceDE/>
              <w:autoSpaceDN/>
              <w:bidi w:val="0"/>
              <w:adjustRightInd/>
              <w:snapToGrid/>
              <w:spacing w:line="20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21BEB">
            <w:pPr>
              <w:keepNext w:val="0"/>
              <w:keepLines w:val="0"/>
              <w:pageBreakBefore w:val="0"/>
              <w:widowControl/>
              <w:kinsoku/>
              <w:overflowPunct/>
              <w:topLinePunct w:val="0"/>
              <w:autoSpaceDE/>
              <w:autoSpaceDN/>
              <w:bidi w:val="0"/>
              <w:adjustRightInd/>
              <w:snapToGrid/>
              <w:spacing w:line="20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2BC1C8">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84B84">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9939C">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CA574">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64ACD">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r>
      <w:tr w14:paraId="601E393E">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16D4DC">
            <w:pPr>
              <w:keepNext w:val="0"/>
              <w:keepLines w:val="0"/>
              <w:pageBreakBefore w:val="0"/>
              <w:widowControl/>
              <w:kinsoku/>
              <w:overflowPunct/>
              <w:topLinePunct w:val="0"/>
              <w:autoSpaceDE/>
              <w:autoSpaceDN/>
              <w:bidi w:val="0"/>
              <w:adjustRightInd/>
              <w:snapToGrid/>
              <w:spacing w:line="20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B2A85">
            <w:pPr>
              <w:keepNext w:val="0"/>
              <w:keepLines w:val="0"/>
              <w:pageBreakBefore w:val="0"/>
              <w:widowControl/>
              <w:kinsoku/>
              <w:overflowPunct/>
              <w:topLinePunct w:val="0"/>
              <w:autoSpaceDE/>
              <w:autoSpaceDN/>
              <w:bidi w:val="0"/>
              <w:adjustRightInd/>
              <w:snapToGrid/>
              <w:spacing w:line="20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D5A884">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D12A0">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96A23">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B40E8">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0BDE4">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r>
      <w:tr w14:paraId="1451D57D">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419842">
            <w:pPr>
              <w:keepNext w:val="0"/>
              <w:keepLines w:val="0"/>
              <w:pageBreakBefore w:val="0"/>
              <w:widowControl/>
              <w:kinsoku/>
              <w:overflowPunct/>
              <w:topLinePunct w:val="0"/>
              <w:autoSpaceDE/>
              <w:autoSpaceDN/>
              <w:bidi w:val="0"/>
              <w:adjustRightInd/>
              <w:snapToGrid/>
              <w:spacing w:line="20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DC19D">
            <w:pPr>
              <w:keepNext w:val="0"/>
              <w:keepLines w:val="0"/>
              <w:pageBreakBefore w:val="0"/>
              <w:widowControl/>
              <w:kinsoku/>
              <w:overflowPunct/>
              <w:topLinePunct w:val="0"/>
              <w:autoSpaceDE/>
              <w:autoSpaceDN/>
              <w:bidi w:val="0"/>
              <w:adjustRightInd/>
              <w:snapToGrid/>
              <w:spacing w:line="20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297DF9">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CA688">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28C0A">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750E7">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CA271">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r>
      <w:tr w14:paraId="778491D6">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5BC816">
            <w:pPr>
              <w:keepNext w:val="0"/>
              <w:keepLines w:val="0"/>
              <w:pageBreakBefore w:val="0"/>
              <w:widowControl/>
              <w:kinsoku/>
              <w:overflowPunct/>
              <w:topLinePunct w:val="0"/>
              <w:autoSpaceDE/>
              <w:autoSpaceDN/>
              <w:bidi w:val="0"/>
              <w:adjustRightInd/>
              <w:snapToGrid/>
              <w:spacing w:line="20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DF475">
            <w:pPr>
              <w:keepNext w:val="0"/>
              <w:keepLines w:val="0"/>
              <w:pageBreakBefore w:val="0"/>
              <w:widowControl/>
              <w:kinsoku/>
              <w:overflowPunct/>
              <w:topLinePunct w:val="0"/>
              <w:autoSpaceDE/>
              <w:autoSpaceDN/>
              <w:bidi w:val="0"/>
              <w:adjustRightInd/>
              <w:snapToGrid/>
              <w:spacing w:line="20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44E705">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622AF">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2A408">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EFF82">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B17E4">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r>
      <w:tr w14:paraId="662B6423">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DAAFBA">
            <w:pPr>
              <w:keepNext w:val="0"/>
              <w:keepLines w:val="0"/>
              <w:pageBreakBefore w:val="0"/>
              <w:widowControl/>
              <w:kinsoku/>
              <w:overflowPunct/>
              <w:topLinePunct w:val="0"/>
              <w:autoSpaceDE/>
              <w:autoSpaceDN/>
              <w:bidi w:val="0"/>
              <w:adjustRightInd/>
              <w:snapToGrid/>
              <w:spacing w:line="20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D36F8">
            <w:pPr>
              <w:keepNext w:val="0"/>
              <w:keepLines w:val="0"/>
              <w:pageBreakBefore w:val="0"/>
              <w:widowControl/>
              <w:kinsoku/>
              <w:overflowPunct/>
              <w:topLinePunct w:val="0"/>
              <w:autoSpaceDE/>
              <w:autoSpaceDN/>
              <w:bidi w:val="0"/>
              <w:adjustRightInd/>
              <w:snapToGrid/>
              <w:spacing w:line="20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3F9F44">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8ABC0">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DFCAB">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88B9D">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55E2D">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r>
      <w:tr w14:paraId="6C1F33BF">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367A18">
            <w:pPr>
              <w:keepNext w:val="0"/>
              <w:keepLines w:val="0"/>
              <w:pageBreakBefore w:val="0"/>
              <w:widowControl/>
              <w:kinsoku/>
              <w:overflowPunct/>
              <w:topLinePunct w:val="0"/>
              <w:autoSpaceDE/>
              <w:autoSpaceDN/>
              <w:bidi w:val="0"/>
              <w:adjustRightInd/>
              <w:snapToGrid/>
              <w:spacing w:line="20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CB52A">
            <w:pPr>
              <w:keepNext w:val="0"/>
              <w:keepLines w:val="0"/>
              <w:pageBreakBefore w:val="0"/>
              <w:widowControl/>
              <w:kinsoku/>
              <w:overflowPunct/>
              <w:topLinePunct w:val="0"/>
              <w:autoSpaceDE/>
              <w:autoSpaceDN/>
              <w:bidi w:val="0"/>
              <w:adjustRightInd/>
              <w:snapToGrid/>
              <w:spacing w:line="20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816CA5">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2F7AD">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42148">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58E14">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5AF09">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r>
      <w:tr w14:paraId="2A6877D0">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B24FC0">
            <w:pPr>
              <w:keepNext w:val="0"/>
              <w:keepLines w:val="0"/>
              <w:pageBreakBefore w:val="0"/>
              <w:widowControl/>
              <w:kinsoku/>
              <w:overflowPunct/>
              <w:topLinePunct w:val="0"/>
              <w:autoSpaceDE/>
              <w:autoSpaceDN/>
              <w:bidi w:val="0"/>
              <w:adjustRightInd/>
              <w:snapToGrid/>
              <w:spacing w:line="20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AF6D9">
            <w:pPr>
              <w:keepNext w:val="0"/>
              <w:keepLines w:val="0"/>
              <w:pageBreakBefore w:val="0"/>
              <w:widowControl/>
              <w:kinsoku/>
              <w:overflowPunct/>
              <w:topLinePunct w:val="0"/>
              <w:autoSpaceDE/>
              <w:autoSpaceDN/>
              <w:bidi w:val="0"/>
              <w:adjustRightInd/>
              <w:snapToGrid/>
              <w:spacing w:line="20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35F613">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CBEBF">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BA5ED">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25EE6">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8CB35">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r>
      <w:tr w14:paraId="025D7682">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559E70">
            <w:pPr>
              <w:keepNext w:val="0"/>
              <w:keepLines w:val="0"/>
              <w:pageBreakBefore w:val="0"/>
              <w:widowControl/>
              <w:kinsoku/>
              <w:overflowPunct/>
              <w:topLinePunct w:val="0"/>
              <w:autoSpaceDE/>
              <w:autoSpaceDN/>
              <w:bidi w:val="0"/>
              <w:adjustRightInd/>
              <w:snapToGrid/>
              <w:spacing w:line="20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68B87">
            <w:pPr>
              <w:keepNext w:val="0"/>
              <w:keepLines w:val="0"/>
              <w:pageBreakBefore w:val="0"/>
              <w:widowControl/>
              <w:kinsoku/>
              <w:overflowPunct/>
              <w:topLinePunct w:val="0"/>
              <w:autoSpaceDE/>
              <w:autoSpaceDN/>
              <w:bidi w:val="0"/>
              <w:adjustRightInd/>
              <w:snapToGrid/>
              <w:spacing w:line="20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CD98D3">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B64F1">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4ADAC">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48AB0">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5B45E">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r>
      <w:tr w14:paraId="69EC9415">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CE054D">
            <w:pPr>
              <w:keepNext w:val="0"/>
              <w:keepLines w:val="0"/>
              <w:pageBreakBefore w:val="0"/>
              <w:widowControl/>
              <w:kinsoku/>
              <w:overflowPunct/>
              <w:topLinePunct w:val="0"/>
              <w:autoSpaceDE/>
              <w:autoSpaceDN/>
              <w:bidi w:val="0"/>
              <w:adjustRightInd/>
              <w:snapToGrid/>
              <w:spacing w:line="20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52CE7">
            <w:pPr>
              <w:keepNext w:val="0"/>
              <w:keepLines w:val="0"/>
              <w:pageBreakBefore w:val="0"/>
              <w:widowControl/>
              <w:kinsoku/>
              <w:overflowPunct/>
              <w:topLinePunct w:val="0"/>
              <w:autoSpaceDE/>
              <w:autoSpaceDN/>
              <w:bidi w:val="0"/>
              <w:adjustRightInd/>
              <w:snapToGrid/>
              <w:spacing w:line="20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3DDF4E">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13436">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AB55F">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447A0">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3860E">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r>
      <w:tr w14:paraId="5CC853B7">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50670C">
            <w:pPr>
              <w:keepNext w:val="0"/>
              <w:keepLines w:val="0"/>
              <w:pageBreakBefore w:val="0"/>
              <w:widowControl/>
              <w:kinsoku/>
              <w:overflowPunct/>
              <w:topLinePunct w:val="0"/>
              <w:autoSpaceDE/>
              <w:autoSpaceDN/>
              <w:bidi w:val="0"/>
              <w:adjustRightInd/>
              <w:snapToGrid/>
              <w:spacing w:line="20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1BCC7">
            <w:pPr>
              <w:keepNext w:val="0"/>
              <w:keepLines w:val="0"/>
              <w:pageBreakBefore w:val="0"/>
              <w:widowControl/>
              <w:kinsoku/>
              <w:overflowPunct/>
              <w:topLinePunct w:val="0"/>
              <w:autoSpaceDE/>
              <w:autoSpaceDN/>
              <w:bidi w:val="0"/>
              <w:adjustRightInd/>
              <w:snapToGrid/>
              <w:spacing w:line="20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EF5696">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BE6F9">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rFonts w:cs="宋体"/>
                <w:color w:val="000000"/>
                <w:sz w:val="18"/>
                <w:szCs w:val="18"/>
              </w:rPr>
              <w:t>10.70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E47EA">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rFonts w:cs="宋体"/>
                <w:color w:val="000000"/>
                <w:sz w:val="18"/>
                <w:szCs w:val="18"/>
              </w:rPr>
              <w:t>10.70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3572F">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EAB47">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r>
      <w:tr w14:paraId="5F4F72F1">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B724D5">
            <w:pPr>
              <w:keepNext w:val="0"/>
              <w:keepLines w:val="0"/>
              <w:pageBreakBefore w:val="0"/>
              <w:widowControl/>
              <w:kinsoku/>
              <w:overflowPunct/>
              <w:topLinePunct w:val="0"/>
              <w:autoSpaceDE/>
              <w:autoSpaceDN/>
              <w:bidi w:val="0"/>
              <w:adjustRightInd/>
              <w:snapToGrid/>
              <w:spacing w:line="20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90119">
            <w:pPr>
              <w:keepNext w:val="0"/>
              <w:keepLines w:val="0"/>
              <w:pageBreakBefore w:val="0"/>
              <w:widowControl/>
              <w:kinsoku/>
              <w:overflowPunct/>
              <w:topLinePunct w:val="0"/>
              <w:autoSpaceDE/>
              <w:autoSpaceDN/>
              <w:bidi w:val="0"/>
              <w:adjustRightInd/>
              <w:snapToGrid/>
              <w:spacing w:line="20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6BA948">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433A7">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FEA93">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F068B">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C04F4">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r>
      <w:tr w14:paraId="0B0EA903">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08465E">
            <w:pPr>
              <w:keepNext w:val="0"/>
              <w:keepLines w:val="0"/>
              <w:pageBreakBefore w:val="0"/>
              <w:widowControl/>
              <w:kinsoku/>
              <w:overflowPunct/>
              <w:topLinePunct w:val="0"/>
              <w:autoSpaceDE/>
              <w:autoSpaceDN/>
              <w:bidi w:val="0"/>
              <w:adjustRightInd/>
              <w:snapToGrid/>
              <w:spacing w:line="20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B1C15">
            <w:pPr>
              <w:keepNext w:val="0"/>
              <w:keepLines w:val="0"/>
              <w:pageBreakBefore w:val="0"/>
              <w:widowControl/>
              <w:kinsoku/>
              <w:overflowPunct/>
              <w:topLinePunct w:val="0"/>
              <w:autoSpaceDE/>
              <w:autoSpaceDN/>
              <w:bidi w:val="0"/>
              <w:adjustRightInd/>
              <w:snapToGrid/>
              <w:spacing w:line="20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2DFED5">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C5390">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0D5ED">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25D73">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69325">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r>
      <w:tr w14:paraId="520B52FA">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F4A65B">
            <w:pPr>
              <w:keepNext w:val="0"/>
              <w:keepLines w:val="0"/>
              <w:pageBreakBefore w:val="0"/>
              <w:widowControl/>
              <w:kinsoku/>
              <w:overflowPunct/>
              <w:topLinePunct w:val="0"/>
              <w:autoSpaceDE/>
              <w:autoSpaceDN/>
              <w:bidi w:val="0"/>
              <w:adjustRightInd/>
              <w:snapToGrid/>
              <w:spacing w:line="20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643DF">
            <w:pPr>
              <w:keepNext w:val="0"/>
              <w:keepLines w:val="0"/>
              <w:pageBreakBefore w:val="0"/>
              <w:widowControl/>
              <w:kinsoku/>
              <w:overflowPunct/>
              <w:topLinePunct w:val="0"/>
              <w:autoSpaceDE/>
              <w:autoSpaceDN/>
              <w:bidi w:val="0"/>
              <w:adjustRightInd/>
              <w:snapToGrid/>
              <w:spacing w:line="20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8F9936">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C0460">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1D171">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B16F6">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CF357">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r>
      <w:tr w14:paraId="00AF9085">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3755CC">
            <w:pPr>
              <w:keepNext w:val="0"/>
              <w:keepLines w:val="0"/>
              <w:pageBreakBefore w:val="0"/>
              <w:widowControl/>
              <w:kinsoku/>
              <w:overflowPunct/>
              <w:topLinePunct w:val="0"/>
              <w:autoSpaceDE/>
              <w:autoSpaceDN/>
              <w:bidi w:val="0"/>
              <w:adjustRightInd/>
              <w:snapToGrid/>
              <w:spacing w:line="20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EAD7E">
            <w:pPr>
              <w:keepNext w:val="0"/>
              <w:keepLines w:val="0"/>
              <w:pageBreakBefore w:val="0"/>
              <w:widowControl/>
              <w:kinsoku/>
              <w:overflowPunct/>
              <w:topLinePunct w:val="0"/>
              <w:autoSpaceDE/>
              <w:autoSpaceDN/>
              <w:bidi w:val="0"/>
              <w:adjustRightInd/>
              <w:snapToGrid/>
              <w:spacing w:line="20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62D8A1">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D0DF1">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8B9E9">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CB440">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7840D">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r>
      <w:tr w14:paraId="52C6FF4C">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90EDE2F">
            <w:pPr>
              <w:keepNext w:val="0"/>
              <w:keepLines w:val="0"/>
              <w:pageBreakBefore w:val="0"/>
              <w:widowControl/>
              <w:kinsoku/>
              <w:overflowPunct/>
              <w:topLinePunct w:val="0"/>
              <w:autoSpaceDE/>
              <w:autoSpaceDN/>
              <w:bidi w:val="0"/>
              <w:adjustRightInd/>
              <w:snapToGrid/>
              <w:spacing w:line="20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DB839">
            <w:pPr>
              <w:keepNext w:val="0"/>
              <w:keepLines w:val="0"/>
              <w:pageBreakBefore w:val="0"/>
              <w:widowControl/>
              <w:kinsoku/>
              <w:overflowPunct/>
              <w:topLinePunct w:val="0"/>
              <w:autoSpaceDE/>
              <w:autoSpaceDN/>
              <w:bidi w:val="0"/>
              <w:adjustRightInd/>
              <w:snapToGrid/>
              <w:spacing w:line="20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E0E8D9">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2E330">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953FA">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DF123">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77E04">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r>
      <w:tr w14:paraId="2E6F4E1D">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9994ABB">
            <w:pPr>
              <w:keepNext w:val="0"/>
              <w:keepLines w:val="0"/>
              <w:pageBreakBefore w:val="0"/>
              <w:widowControl/>
              <w:kinsoku/>
              <w:overflowPunct/>
              <w:topLinePunct w:val="0"/>
              <w:autoSpaceDE/>
              <w:autoSpaceDN/>
              <w:bidi w:val="0"/>
              <w:adjustRightInd/>
              <w:snapToGrid/>
              <w:spacing w:line="20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EF508">
            <w:pPr>
              <w:keepNext w:val="0"/>
              <w:keepLines w:val="0"/>
              <w:pageBreakBefore w:val="0"/>
              <w:widowControl/>
              <w:kinsoku/>
              <w:overflowPunct/>
              <w:topLinePunct w:val="0"/>
              <w:autoSpaceDE/>
              <w:autoSpaceDN/>
              <w:bidi w:val="0"/>
              <w:adjustRightInd/>
              <w:snapToGrid/>
              <w:spacing w:line="20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FD9C71">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3C7D3">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D2B55">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86AF5">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D6B55">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r>
      <w:tr w14:paraId="213DA2F4">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5ADB048">
            <w:pPr>
              <w:keepNext w:val="0"/>
              <w:keepLines w:val="0"/>
              <w:pageBreakBefore w:val="0"/>
              <w:widowControl/>
              <w:kinsoku/>
              <w:overflowPunct/>
              <w:topLinePunct w:val="0"/>
              <w:autoSpaceDE/>
              <w:autoSpaceDN/>
              <w:bidi w:val="0"/>
              <w:adjustRightInd/>
              <w:snapToGrid/>
              <w:spacing w:line="200" w:lineRule="exact"/>
              <w:ind w:firstLine="0" w:firstLineChars="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69522">
            <w:pPr>
              <w:keepNext w:val="0"/>
              <w:keepLines w:val="0"/>
              <w:pageBreakBefore w:val="0"/>
              <w:widowControl/>
              <w:kinsoku/>
              <w:overflowPunct/>
              <w:topLinePunct w:val="0"/>
              <w:autoSpaceDE/>
              <w:autoSpaceDN/>
              <w:bidi w:val="0"/>
              <w:adjustRightInd/>
              <w:snapToGrid/>
              <w:spacing w:line="200" w:lineRule="exact"/>
              <w:ind w:firstLine="0" w:firstLineChars="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F170F5">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37E65">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C0A3B">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20544">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D1D43">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r>
      <w:tr w14:paraId="494632E4">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215EB4">
            <w:pPr>
              <w:keepNext w:val="0"/>
              <w:keepLines w:val="0"/>
              <w:pageBreakBefore w:val="0"/>
              <w:widowControl/>
              <w:kinsoku/>
              <w:overflowPunct/>
              <w:topLinePunct w:val="0"/>
              <w:autoSpaceDE/>
              <w:autoSpaceDN/>
              <w:bidi w:val="0"/>
              <w:adjustRightInd/>
              <w:snapToGrid/>
              <w:spacing w:line="200" w:lineRule="exact"/>
              <w:ind w:firstLine="0" w:firstLineChars="0"/>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E3F4E">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rFonts w:cs="宋体"/>
                <w:color w:val="000000"/>
                <w:sz w:val="18"/>
                <w:szCs w:val="18"/>
              </w:rPr>
              <w:t>414.80</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285665">
            <w:pPr>
              <w:keepNext w:val="0"/>
              <w:keepLines w:val="0"/>
              <w:pageBreakBefore w:val="0"/>
              <w:widowControl/>
              <w:kinsoku/>
              <w:overflowPunct/>
              <w:topLinePunct w:val="0"/>
              <w:autoSpaceDE/>
              <w:autoSpaceDN/>
              <w:bidi w:val="0"/>
              <w:adjustRightInd/>
              <w:snapToGrid/>
              <w:spacing w:line="200" w:lineRule="exact"/>
              <w:ind w:firstLine="0" w:firstLineChars="0"/>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E0FD6">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rFonts w:cs="宋体"/>
                <w:color w:val="000000"/>
                <w:sz w:val="18"/>
                <w:szCs w:val="18"/>
              </w:rPr>
              <w:t>417.46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7FBFB">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rFonts w:cs="宋体"/>
                <w:color w:val="000000"/>
                <w:sz w:val="18"/>
                <w:szCs w:val="18"/>
              </w:rPr>
              <w:t>417.46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36C7F">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35E9B">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r>
      <w:tr w14:paraId="3B0CEF39">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73AF7F">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B2712">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rFonts w:cs="宋体"/>
                <w:color w:val="000000"/>
                <w:sz w:val="18"/>
                <w:szCs w:val="18"/>
              </w:rPr>
              <w:t>2.66</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7D466E">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6A388">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1CFA6">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36783">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50194">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r>
      <w:tr w14:paraId="6CEA5539">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223640">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80E8B">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rFonts w:cs="宋体"/>
                <w:color w:val="000000"/>
                <w:sz w:val="18"/>
                <w:szCs w:val="18"/>
              </w:rPr>
              <w:t>2.66</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3C29EB0">
            <w:pPr>
              <w:keepNext w:val="0"/>
              <w:keepLines w:val="0"/>
              <w:pageBreakBefore w:val="0"/>
              <w:widowControl/>
              <w:kinsoku/>
              <w:overflowPunct/>
              <w:topLinePunct w:val="0"/>
              <w:autoSpaceDE/>
              <w:autoSpaceDN/>
              <w:bidi w:val="0"/>
              <w:adjustRightInd/>
              <w:snapToGrid/>
              <w:spacing w:line="200" w:lineRule="exact"/>
              <w:ind w:firstLine="0" w:firstLineChars="0"/>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026C81">
            <w:pPr>
              <w:keepNext w:val="0"/>
              <w:keepLines w:val="0"/>
              <w:pageBreakBefore w:val="0"/>
              <w:widowControl/>
              <w:kinsoku/>
              <w:overflowPunct/>
              <w:topLinePunct w:val="0"/>
              <w:autoSpaceDE/>
              <w:autoSpaceDN/>
              <w:bidi w:val="0"/>
              <w:adjustRightInd/>
              <w:snapToGrid/>
              <w:spacing w:line="200" w:lineRule="exact"/>
              <w:ind w:firstLine="0" w:firstLineChars="0"/>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A8DF3A">
            <w:pPr>
              <w:keepNext w:val="0"/>
              <w:keepLines w:val="0"/>
              <w:pageBreakBefore w:val="0"/>
              <w:widowControl/>
              <w:kinsoku/>
              <w:overflowPunct/>
              <w:topLinePunct w:val="0"/>
              <w:autoSpaceDE/>
              <w:autoSpaceDN/>
              <w:bidi w:val="0"/>
              <w:adjustRightInd/>
              <w:snapToGrid/>
              <w:spacing w:line="200" w:lineRule="exact"/>
              <w:ind w:firstLine="0" w:firstLineChars="0"/>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853CC1">
            <w:pPr>
              <w:keepNext w:val="0"/>
              <w:keepLines w:val="0"/>
              <w:pageBreakBefore w:val="0"/>
              <w:widowControl/>
              <w:kinsoku/>
              <w:overflowPunct/>
              <w:topLinePunct w:val="0"/>
              <w:autoSpaceDE/>
              <w:autoSpaceDN/>
              <w:bidi w:val="0"/>
              <w:adjustRightInd/>
              <w:snapToGrid/>
              <w:spacing w:line="200" w:lineRule="exact"/>
              <w:ind w:firstLine="0" w:firstLineChars="0"/>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F9944A">
            <w:pPr>
              <w:keepNext w:val="0"/>
              <w:keepLines w:val="0"/>
              <w:pageBreakBefore w:val="0"/>
              <w:widowControl/>
              <w:kinsoku/>
              <w:overflowPunct/>
              <w:topLinePunct w:val="0"/>
              <w:autoSpaceDE/>
              <w:autoSpaceDN/>
              <w:bidi w:val="0"/>
              <w:adjustRightInd/>
              <w:snapToGrid/>
              <w:spacing w:line="200" w:lineRule="exact"/>
              <w:ind w:firstLine="0" w:firstLineChars="0"/>
              <w:rPr>
                <w:rFonts w:hint="default" w:cs="宋体"/>
                <w:color w:val="000000"/>
                <w:sz w:val="18"/>
                <w:szCs w:val="18"/>
              </w:rPr>
            </w:pPr>
          </w:p>
        </w:tc>
      </w:tr>
      <w:tr w14:paraId="55611311">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55FC64">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69E20">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D50BB1">
            <w:pPr>
              <w:keepNext w:val="0"/>
              <w:keepLines w:val="0"/>
              <w:pageBreakBefore w:val="0"/>
              <w:widowControl/>
              <w:kinsoku/>
              <w:overflowPunct/>
              <w:topLinePunct w:val="0"/>
              <w:autoSpaceDE/>
              <w:autoSpaceDN/>
              <w:bidi w:val="0"/>
              <w:adjustRightInd/>
              <w:snapToGrid/>
              <w:spacing w:line="200" w:lineRule="exact"/>
              <w:ind w:firstLine="0" w:firstLineChars="0"/>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72B98">
            <w:pPr>
              <w:keepNext w:val="0"/>
              <w:keepLines w:val="0"/>
              <w:pageBreakBefore w:val="0"/>
              <w:widowControl/>
              <w:kinsoku/>
              <w:overflowPunct/>
              <w:topLinePunct w:val="0"/>
              <w:autoSpaceDE/>
              <w:autoSpaceDN/>
              <w:bidi w:val="0"/>
              <w:adjustRightInd/>
              <w:snapToGrid/>
              <w:spacing w:line="200" w:lineRule="exact"/>
              <w:ind w:firstLine="0" w:firstLineChars="0"/>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43B0E">
            <w:pPr>
              <w:keepNext w:val="0"/>
              <w:keepLines w:val="0"/>
              <w:pageBreakBefore w:val="0"/>
              <w:widowControl/>
              <w:kinsoku/>
              <w:overflowPunct/>
              <w:topLinePunct w:val="0"/>
              <w:autoSpaceDE/>
              <w:autoSpaceDN/>
              <w:bidi w:val="0"/>
              <w:adjustRightInd/>
              <w:snapToGrid/>
              <w:spacing w:line="200" w:lineRule="exact"/>
              <w:ind w:firstLine="0" w:firstLineChars="0"/>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E4707">
            <w:pPr>
              <w:keepNext w:val="0"/>
              <w:keepLines w:val="0"/>
              <w:pageBreakBefore w:val="0"/>
              <w:widowControl/>
              <w:kinsoku/>
              <w:overflowPunct/>
              <w:topLinePunct w:val="0"/>
              <w:autoSpaceDE/>
              <w:autoSpaceDN/>
              <w:bidi w:val="0"/>
              <w:adjustRightInd/>
              <w:snapToGrid/>
              <w:spacing w:line="200" w:lineRule="exact"/>
              <w:ind w:firstLine="0" w:firstLineChars="0"/>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B48BA">
            <w:pPr>
              <w:keepNext w:val="0"/>
              <w:keepLines w:val="0"/>
              <w:pageBreakBefore w:val="0"/>
              <w:widowControl/>
              <w:kinsoku/>
              <w:overflowPunct/>
              <w:topLinePunct w:val="0"/>
              <w:autoSpaceDE/>
              <w:autoSpaceDN/>
              <w:bidi w:val="0"/>
              <w:adjustRightInd/>
              <w:snapToGrid/>
              <w:spacing w:line="200" w:lineRule="exact"/>
              <w:ind w:firstLine="0" w:firstLineChars="0"/>
              <w:jc w:val="right"/>
              <w:rPr>
                <w:rFonts w:hint="default" w:cs="宋体"/>
                <w:color w:val="000000"/>
                <w:sz w:val="18"/>
                <w:szCs w:val="18"/>
              </w:rPr>
            </w:pPr>
          </w:p>
        </w:tc>
      </w:tr>
      <w:tr w14:paraId="70ACDEED">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36ECDF">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29D5E">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BF809F">
            <w:pPr>
              <w:keepNext w:val="0"/>
              <w:keepLines w:val="0"/>
              <w:pageBreakBefore w:val="0"/>
              <w:widowControl/>
              <w:kinsoku/>
              <w:overflowPunct/>
              <w:topLinePunct w:val="0"/>
              <w:autoSpaceDE/>
              <w:autoSpaceDN/>
              <w:bidi w:val="0"/>
              <w:adjustRightInd/>
              <w:snapToGrid/>
              <w:spacing w:line="200" w:lineRule="exact"/>
              <w:ind w:firstLine="0" w:firstLineChars="0"/>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451F6">
            <w:pPr>
              <w:keepNext w:val="0"/>
              <w:keepLines w:val="0"/>
              <w:pageBreakBefore w:val="0"/>
              <w:widowControl/>
              <w:kinsoku/>
              <w:overflowPunct/>
              <w:topLinePunct w:val="0"/>
              <w:autoSpaceDE/>
              <w:autoSpaceDN/>
              <w:bidi w:val="0"/>
              <w:adjustRightInd/>
              <w:snapToGrid/>
              <w:spacing w:line="200" w:lineRule="exact"/>
              <w:ind w:firstLine="0" w:firstLineChars="0"/>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AEDDE">
            <w:pPr>
              <w:keepNext w:val="0"/>
              <w:keepLines w:val="0"/>
              <w:pageBreakBefore w:val="0"/>
              <w:widowControl/>
              <w:kinsoku/>
              <w:overflowPunct/>
              <w:topLinePunct w:val="0"/>
              <w:autoSpaceDE/>
              <w:autoSpaceDN/>
              <w:bidi w:val="0"/>
              <w:adjustRightInd/>
              <w:snapToGrid/>
              <w:spacing w:line="200" w:lineRule="exact"/>
              <w:ind w:firstLine="0" w:firstLineChars="0"/>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42CD1">
            <w:pPr>
              <w:keepNext w:val="0"/>
              <w:keepLines w:val="0"/>
              <w:pageBreakBefore w:val="0"/>
              <w:widowControl/>
              <w:kinsoku/>
              <w:overflowPunct/>
              <w:topLinePunct w:val="0"/>
              <w:autoSpaceDE/>
              <w:autoSpaceDN/>
              <w:bidi w:val="0"/>
              <w:adjustRightInd/>
              <w:snapToGrid/>
              <w:spacing w:line="200" w:lineRule="exact"/>
              <w:ind w:firstLine="0" w:firstLineChars="0"/>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9EEF2">
            <w:pPr>
              <w:keepNext w:val="0"/>
              <w:keepLines w:val="0"/>
              <w:pageBreakBefore w:val="0"/>
              <w:widowControl/>
              <w:kinsoku/>
              <w:overflowPunct/>
              <w:topLinePunct w:val="0"/>
              <w:autoSpaceDE/>
              <w:autoSpaceDN/>
              <w:bidi w:val="0"/>
              <w:adjustRightInd/>
              <w:snapToGrid/>
              <w:spacing w:line="200" w:lineRule="exact"/>
              <w:ind w:firstLine="0" w:firstLineChars="0"/>
              <w:jc w:val="right"/>
              <w:rPr>
                <w:rFonts w:hint="default" w:cs="宋体"/>
                <w:color w:val="000000"/>
                <w:sz w:val="18"/>
                <w:szCs w:val="18"/>
              </w:rPr>
            </w:pPr>
          </w:p>
        </w:tc>
      </w:tr>
      <w:tr w14:paraId="6CE75A24">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A24803">
            <w:pPr>
              <w:keepNext w:val="0"/>
              <w:keepLines w:val="0"/>
              <w:pageBreakBefore w:val="0"/>
              <w:widowControl/>
              <w:kinsoku/>
              <w:overflowPunct/>
              <w:topLinePunct w:val="0"/>
              <w:autoSpaceDE/>
              <w:autoSpaceDN/>
              <w:bidi w:val="0"/>
              <w:adjustRightInd/>
              <w:snapToGrid/>
              <w:spacing w:line="200" w:lineRule="exact"/>
              <w:ind w:firstLine="0" w:firstLineChars="0"/>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1249E">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rFonts w:cs="宋体"/>
                <w:color w:val="000000"/>
                <w:sz w:val="18"/>
                <w:szCs w:val="18"/>
              </w:rPr>
              <w:t>417.46</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25C983">
            <w:pPr>
              <w:keepNext w:val="0"/>
              <w:keepLines w:val="0"/>
              <w:pageBreakBefore w:val="0"/>
              <w:widowControl/>
              <w:kinsoku/>
              <w:overflowPunct/>
              <w:topLinePunct w:val="0"/>
              <w:autoSpaceDE/>
              <w:autoSpaceDN/>
              <w:bidi w:val="0"/>
              <w:adjustRightInd/>
              <w:snapToGrid/>
              <w:spacing w:line="200" w:lineRule="exact"/>
              <w:ind w:firstLine="0" w:firstLineChars="0"/>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88B86">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rFonts w:cs="宋体"/>
                <w:color w:val="000000"/>
                <w:sz w:val="18"/>
                <w:szCs w:val="18"/>
              </w:rPr>
              <w:t>417.46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77831">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rFonts w:cs="宋体"/>
                <w:color w:val="000000"/>
                <w:sz w:val="18"/>
                <w:szCs w:val="18"/>
              </w:rPr>
              <w:t>417.46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FB06E">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2B1C5">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r>
    </w:tbl>
    <w:p w14:paraId="002A8A60">
      <w:pPr>
        <w:bidi w:val="0"/>
        <w:rPr>
          <w:sz w:val="24"/>
          <w:szCs w:val="24"/>
        </w:rPr>
      </w:pPr>
      <w:r>
        <w:rPr>
          <w:sz w:val="24"/>
          <w:szCs w:val="24"/>
        </w:rPr>
        <w:t>备注：1.本表反映单位本年度一般公共预算财政拨款、政府性基金预算财政拨款及国有资本经营预算财政拨款的总收支和年末结转结余情况。</w:t>
      </w:r>
    </w:p>
    <w:p w14:paraId="717A9C41">
      <w:pPr>
        <w:bidi w:val="0"/>
        <w:rPr>
          <w:rFonts w:hint="default" w:cs="宋体"/>
          <w:szCs w:val="20"/>
        </w:rPr>
      </w:pPr>
      <w:r>
        <w:rPr>
          <w:sz w:val="24"/>
          <w:szCs w:val="24"/>
        </w:rPr>
        <w:t xml:space="preserve">     2.本套报表金额单位转换时可能存在尾数误差。</w:t>
      </w:r>
      <w:r>
        <w:rPr>
          <w:rFonts w:cs="宋体"/>
          <w:szCs w:val="21"/>
        </w:rPr>
        <w:br w:type="page"/>
      </w:r>
    </w:p>
    <w:tbl>
      <w:tblPr>
        <w:tblStyle w:val="10"/>
        <w:tblW w:w="5000" w:type="pct"/>
        <w:jc w:val="center"/>
        <w:tblLayout w:type="autofit"/>
        <w:tblCellMar>
          <w:top w:w="0" w:type="dxa"/>
          <w:left w:w="0" w:type="dxa"/>
          <w:bottom w:w="0" w:type="dxa"/>
          <w:right w:w="0" w:type="dxa"/>
        </w:tblCellMar>
      </w:tblPr>
      <w:tblGrid>
        <w:gridCol w:w="1657"/>
        <w:gridCol w:w="3230"/>
        <w:gridCol w:w="2969"/>
        <w:gridCol w:w="2969"/>
        <w:gridCol w:w="2982"/>
      </w:tblGrid>
      <w:tr w14:paraId="41C998DA">
        <w:tblPrEx>
          <w:tblCellMar>
            <w:top w:w="0" w:type="dxa"/>
            <w:left w:w="0" w:type="dxa"/>
            <w:bottom w:w="0" w:type="dxa"/>
            <w:right w:w="0" w:type="dxa"/>
          </w:tblCellMar>
        </w:tblPrEx>
        <w:trPr>
          <w:trHeight w:val="510" w:hRule="atLeast"/>
          <w:jc w:val="center"/>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6AFA17DA">
            <w:pPr>
              <w:keepNext w:val="0"/>
              <w:keepLines w:val="0"/>
              <w:pageBreakBefore w:val="0"/>
              <w:widowControl/>
              <w:kinsoku/>
              <w:overflowPunct/>
              <w:topLinePunct w:val="0"/>
              <w:autoSpaceDE/>
              <w:autoSpaceDN/>
              <w:bidi w:val="0"/>
              <w:adjustRightInd/>
              <w:snapToGrid/>
              <w:ind w:firstLine="0" w:firstLineChars="0"/>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40386089">
        <w:tblPrEx>
          <w:tblCellMar>
            <w:top w:w="0" w:type="dxa"/>
            <w:left w:w="0" w:type="dxa"/>
            <w:bottom w:w="0" w:type="dxa"/>
            <w:right w:w="0" w:type="dxa"/>
          </w:tblCellMar>
        </w:tblPrEx>
        <w:trPr>
          <w:trHeight w:val="255" w:hRule="atLeast"/>
          <w:jc w:val="center"/>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1113E84E">
            <w:pPr>
              <w:keepNext w:val="0"/>
              <w:keepLines w:val="0"/>
              <w:pageBreakBefore w:val="0"/>
              <w:widowControl/>
              <w:kinsoku/>
              <w:overflowPunct/>
              <w:topLinePunct w:val="0"/>
              <w:autoSpaceDE/>
              <w:autoSpaceDN/>
              <w:bidi w:val="0"/>
              <w:adjustRightInd/>
              <w:snapToGrid/>
              <w:ind w:firstLine="0" w:firstLineChars="0"/>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重庆市丰都县旅游产业开发服务中心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14:paraId="18BADF08">
            <w:pPr>
              <w:keepNext w:val="0"/>
              <w:keepLines w:val="0"/>
              <w:pageBreakBefore w:val="0"/>
              <w:widowControl/>
              <w:kinsoku/>
              <w:overflowPunct/>
              <w:topLinePunct w:val="0"/>
              <w:autoSpaceDE/>
              <w:autoSpaceDN/>
              <w:bidi w:val="0"/>
              <w:adjustRightInd/>
              <w:snapToGrid/>
              <w:ind w:firstLine="0" w:firstLineChars="0"/>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0B38A069">
            <w:pPr>
              <w:keepNext w:val="0"/>
              <w:keepLines w:val="0"/>
              <w:pageBreakBefore w:val="0"/>
              <w:widowControl/>
              <w:kinsoku/>
              <w:overflowPunct/>
              <w:topLinePunct w:val="0"/>
              <w:autoSpaceDE/>
              <w:autoSpaceDN/>
              <w:bidi w:val="0"/>
              <w:adjustRightInd/>
              <w:snapToGrid/>
              <w:ind w:firstLine="0" w:firstLineChars="0"/>
              <w:jc w:val="right"/>
              <w:textAlignment w:val="bottom"/>
              <w:rPr>
                <w:rFonts w:hint="default" w:cs="宋体"/>
                <w:color w:val="000000"/>
                <w:sz w:val="20"/>
                <w:szCs w:val="20"/>
              </w:rPr>
            </w:pPr>
            <w:r>
              <w:rPr>
                <w:rFonts w:cs="宋体"/>
                <w:color w:val="000000"/>
                <w:sz w:val="20"/>
                <w:szCs w:val="20"/>
              </w:rPr>
              <w:t>公开05表</w:t>
            </w:r>
          </w:p>
        </w:tc>
      </w:tr>
      <w:tr w14:paraId="6EF6638C">
        <w:tblPrEx>
          <w:tblCellMar>
            <w:top w:w="0" w:type="dxa"/>
            <w:left w:w="0" w:type="dxa"/>
            <w:bottom w:w="0" w:type="dxa"/>
            <w:right w:w="0" w:type="dxa"/>
          </w:tblCellMar>
        </w:tblPrEx>
        <w:trPr>
          <w:trHeight w:val="285" w:hRule="atLeast"/>
          <w:jc w:val="center"/>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26862D70">
            <w:pPr>
              <w:keepNext w:val="0"/>
              <w:keepLines w:val="0"/>
              <w:pageBreakBefore w:val="0"/>
              <w:widowControl/>
              <w:kinsoku/>
              <w:overflowPunct/>
              <w:topLinePunct w:val="0"/>
              <w:autoSpaceDE/>
              <w:autoSpaceDN/>
              <w:bidi w:val="0"/>
              <w:adjustRightInd/>
              <w:snapToGrid/>
              <w:ind w:firstLine="0" w:firstLineChars="0"/>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421D88BC">
            <w:pPr>
              <w:keepNext w:val="0"/>
              <w:keepLines w:val="0"/>
              <w:pageBreakBefore w:val="0"/>
              <w:widowControl/>
              <w:kinsoku/>
              <w:overflowPunct/>
              <w:topLinePunct w:val="0"/>
              <w:autoSpaceDE/>
              <w:autoSpaceDN/>
              <w:bidi w:val="0"/>
              <w:adjustRightInd/>
              <w:snapToGrid/>
              <w:ind w:firstLine="0" w:firstLineChars="0"/>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6C8E95E7">
            <w:pPr>
              <w:keepNext w:val="0"/>
              <w:keepLines w:val="0"/>
              <w:pageBreakBefore w:val="0"/>
              <w:widowControl/>
              <w:kinsoku/>
              <w:overflowPunct/>
              <w:topLinePunct w:val="0"/>
              <w:autoSpaceDE/>
              <w:autoSpaceDN/>
              <w:bidi w:val="0"/>
              <w:adjustRightInd/>
              <w:snapToGrid/>
              <w:ind w:firstLine="0" w:firstLineChars="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C113BAF">
        <w:tblPrEx>
          <w:tblCellMar>
            <w:top w:w="0" w:type="dxa"/>
            <w:left w:w="0" w:type="dxa"/>
            <w:bottom w:w="0" w:type="dxa"/>
            <w:right w:w="0" w:type="dxa"/>
          </w:tblCellMar>
        </w:tblPrEx>
        <w:trPr>
          <w:trHeight w:val="308" w:hRule="atLeast"/>
          <w:jc w:val="center"/>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5E8D7B">
            <w:pPr>
              <w:keepNext w:val="0"/>
              <w:keepLines w:val="0"/>
              <w:pageBreakBefore w:val="0"/>
              <w:widowControl/>
              <w:kinsoku/>
              <w:overflowPunct/>
              <w:topLinePunct w:val="0"/>
              <w:autoSpaceDE/>
              <w:autoSpaceDN/>
              <w:bidi w:val="0"/>
              <w:adjustRightInd/>
              <w:snapToGrid/>
              <w:ind w:firstLine="0" w:firstLineChars="0"/>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932F07E">
            <w:pPr>
              <w:keepNext w:val="0"/>
              <w:keepLines w:val="0"/>
              <w:pageBreakBefore w:val="0"/>
              <w:widowControl/>
              <w:kinsoku/>
              <w:overflowPunct/>
              <w:topLinePunct w:val="0"/>
              <w:autoSpaceDE/>
              <w:autoSpaceDN/>
              <w:bidi w:val="0"/>
              <w:adjustRightInd/>
              <w:snapToGrid/>
              <w:ind w:firstLine="0" w:firstLineChars="0"/>
              <w:jc w:val="center"/>
              <w:textAlignment w:val="center"/>
              <w:rPr>
                <w:rFonts w:hint="default" w:cs="宋体"/>
                <w:b/>
                <w:color w:val="000000"/>
                <w:sz w:val="20"/>
                <w:szCs w:val="20"/>
              </w:rPr>
            </w:pPr>
            <w:r>
              <w:rPr>
                <w:rFonts w:cs="宋体"/>
                <w:b/>
                <w:color w:val="000000"/>
                <w:sz w:val="20"/>
                <w:szCs w:val="20"/>
              </w:rPr>
              <w:t>本年支出</w:t>
            </w:r>
          </w:p>
        </w:tc>
      </w:tr>
      <w:tr w14:paraId="6B4177B3">
        <w:tblPrEx>
          <w:tblCellMar>
            <w:top w:w="0" w:type="dxa"/>
            <w:left w:w="0" w:type="dxa"/>
            <w:bottom w:w="0" w:type="dxa"/>
            <w:right w:w="0" w:type="dxa"/>
          </w:tblCellMar>
        </w:tblPrEx>
        <w:trPr>
          <w:trHeight w:val="326" w:hRule="atLeast"/>
          <w:jc w:val="center"/>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25D161">
            <w:pPr>
              <w:keepNext w:val="0"/>
              <w:keepLines w:val="0"/>
              <w:pageBreakBefore w:val="0"/>
              <w:widowControl/>
              <w:kinsoku/>
              <w:overflowPunct/>
              <w:topLinePunct w:val="0"/>
              <w:autoSpaceDE/>
              <w:autoSpaceDN/>
              <w:bidi w:val="0"/>
              <w:adjustRightInd/>
              <w:snapToGrid/>
              <w:ind w:firstLine="0" w:firstLineChars="0"/>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873F8B">
            <w:pPr>
              <w:keepNext w:val="0"/>
              <w:keepLines w:val="0"/>
              <w:pageBreakBefore w:val="0"/>
              <w:widowControl/>
              <w:kinsoku/>
              <w:overflowPunct/>
              <w:topLinePunct w:val="0"/>
              <w:autoSpaceDE/>
              <w:autoSpaceDN/>
              <w:bidi w:val="0"/>
              <w:adjustRightInd/>
              <w:snapToGrid/>
              <w:ind w:firstLine="0" w:firstLineChars="0"/>
              <w:jc w:val="center"/>
              <w:textAlignment w:val="center"/>
              <w:rPr>
                <w:rFonts w:hint="default" w:cs="宋体"/>
                <w:b/>
                <w:color w:val="000000"/>
                <w:sz w:val="20"/>
                <w:szCs w:val="20"/>
              </w:rPr>
            </w:pPr>
            <w:r>
              <w:rPr>
                <w:rFonts w:cs="宋体"/>
                <w:b/>
                <w:color w:val="000000"/>
                <w:sz w:val="20"/>
                <w:szCs w:val="20"/>
              </w:rPr>
              <w:t>项目（按</w:t>
            </w:r>
            <w:r>
              <w:rPr>
                <w:rFonts w:hint="eastAsia" w:cs="宋体"/>
                <w:b/>
                <w:color w:val="000000"/>
                <w:sz w:val="20"/>
                <w:szCs w:val="20"/>
                <w:lang w:eastAsia="zh-CN"/>
              </w:rPr>
              <w:t>“</w:t>
            </w:r>
            <w:r>
              <w:rPr>
                <w:rFonts w:cs="宋体"/>
                <w:b/>
                <w:color w:val="000000"/>
                <w:sz w:val="20"/>
                <w:szCs w:val="20"/>
              </w:rPr>
              <w:t>项</w:t>
            </w:r>
            <w:r>
              <w:rPr>
                <w:rFonts w:hint="eastAsia" w:cs="宋体"/>
                <w:b/>
                <w:color w:val="000000"/>
                <w:sz w:val="20"/>
                <w:szCs w:val="20"/>
                <w:lang w:eastAsia="zh-CN"/>
              </w:rPr>
              <w:t>”</w:t>
            </w:r>
            <w:r>
              <w:rPr>
                <w:rFonts w:cs="宋体"/>
                <w:b/>
                <w:color w:val="000000"/>
                <w:sz w:val="20"/>
                <w:szCs w:val="20"/>
              </w:rPr>
              <w:t>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8D4582">
            <w:pPr>
              <w:keepNext w:val="0"/>
              <w:keepLines w:val="0"/>
              <w:pageBreakBefore w:val="0"/>
              <w:widowControl/>
              <w:kinsoku/>
              <w:overflowPunct/>
              <w:topLinePunct w:val="0"/>
              <w:autoSpaceDE/>
              <w:autoSpaceDN/>
              <w:bidi w:val="0"/>
              <w:adjustRightInd/>
              <w:snapToGrid/>
              <w:ind w:firstLine="0" w:firstLineChars="0"/>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F2C9DC">
            <w:pPr>
              <w:keepNext w:val="0"/>
              <w:keepLines w:val="0"/>
              <w:pageBreakBefore w:val="0"/>
              <w:widowControl/>
              <w:kinsoku/>
              <w:overflowPunct/>
              <w:topLinePunct w:val="0"/>
              <w:autoSpaceDE/>
              <w:autoSpaceDN/>
              <w:bidi w:val="0"/>
              <w:adjustRightInd/>
              <w:snapToGrid/>
              <w:ind w:firstLine="0" w:firstLineChars="0"/>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639A67">
            <w:pPr>
              <w:keepNext w:val="0"/>
              <w:keepLines w:val="0"/>
              <w:pageBreakBefore w:val="0"/>
              <w:widowControl/>
              <w:kinsoku/>
              <w:overflowPunct/>
              <w:topLinePunct w:val="0"/>
              <w:autoSpaceDE/>
              <w:autoSpaceDN/>
              <w:bidi w:val="0"/>
              <w:adjustRightInd/>
              <w:snapToGrid/>
              <w:ind w:firstLine="0" w:firstLineChars="0"/>
              <w:jc w:val="center"/>
              <w:textAlignment w:val="center"/>
              <w:rPr>
                <w:rFonts w:hint="default" w:cs="宋体"/>
                <w:b/>
                <w:color w:val="000000"/>
                <w:sz w:val="20"/>
                <w:szCs w:val="20"/>
              </w:rPr>
            </w:pPr>
            <w:r>
              <w:rPr>
                <w:rFonts w:cs="宋体"/>
                <w:b/>
                <w:color w:val="000000"/>
                <w:sz w:val="20"/>
                <w:szCs w:val="20"/>
              </w:rPr>
              <w:t>项目支出</w:t>
            </w:r>
          </w:p>
        </w:tc>
      </w:tr>
      <w:tr w14:paraId="6214AEFD">
        <w:tblPrEx>
          <w:tblCellMar>
            <w:top w:w="0" w:type="dxa"/>
            <w:left w:w="0" w:type="dxa"/>
            <w:bottom w:w="0" w:type="dxa"/>
            <w:right w:w="0" w:type="dxa"/>
          </w:tblCellMar>
        </w:tblPrEx>
        <w:trPr>
          <w:trHeight w:val="326" w:hRule="atLeast"/>
          <w:jc w:val="center"/>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A7FE6C">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C7800A">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1BBDF7">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E0EF5E">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6C8841">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r>
      <w:tr w14:paraId="578C025E">
        <w:tblPrEx>
          <w:tblCellMar>
            <w:top w:w="0" w:type="dxa"/>
            <w:left w:w="0" w:type="dxa"/>
            <w:bottom w:w="0" w:type="dxa"/>
            <w:right w:w="0" w:type="dxa"/>
          </w:tblCellMar>
        </w:tblPrEx>
        <w:trPr>
          <w:trHeight w:val="615" w:hRule="atLeast"/>
          <w:jc w:val="center"/>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DAACCF">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2364A8">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A7768F">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C982FF">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68251B">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r>
      <w:tr w14:paraId="55376AEC">
        <w:tblPrEx>
          <w:tblCellMar>
            <w:top w:w="0" w:type="dxa"/>
            <w:left w:w="0" w:type="dxa"/>
            <w:bottom w:w="0" w:type="dxa"/>
            <w:right w:w="0" w:type="dxa"/>
          </w:tblCellMar>
        </w:tblPrEx>
        <w:trPr>
          <w:trHeight w:val="308" w:hRule="atLeast"/>
          <w:jc w:val="center"/>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FA230D">
            <w:pPr>
              <w:keepNext w:val="0"/>
              <w:keepLines w:val="0"/>
              <w:pageBreakBefore w:val="0"/>
              <w:widowControl/>
              <w:kinsoku/>
              <w:overflowPunct/>
              <w:topLinePunct w:val="0"/>
              <w:autoSpaceDE/>
              <w:autoSpaceDN/>
              <w:bidi w:val="0"/>
              <w:adjustRightInd/>
              <w:snapToGrid/>
              <w:ind w:firstLine="0" w:firstLineChars="0"/>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3678B">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b/>
                <w:color w:val="000000"/>
                <w:sz w:val="20"/>
                <w:szCs w:val="20"/>
              </w:rPr>
            </w:pPr>
            <w:r>
              <w:rPr>
                <w:rFonts w:cs="宋体"/>
                <w:b/>
                <w:bCs/>
                <w:color w:val="000000"/>
                <w:sz w:val="20"/>
                <w:szCs w:val="20"/>
              </w:rPr>
              <w:t>417.46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CCD6A">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b/>
                <w:color w:val="000000"/>
                <w:sz w:val="20"/>
                <w:szCs w:val="20"/>
              </w:rPr>
            </w:pPr>
            <w:r>
              <w:rPr>
                <w:rFonts w:cs="宋体"/>
                <w:b/>
                <w:bCs/>
                <w:color w:val="000000"/>
                <w:sz w:val="20"/>
                <w:szCs w:val="20"/>
              </w:rPr>
              <w:t>414.80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E453D">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b/>
                <w:color w:val="000000"/>
                <w:sz w:val="20"/>
                <w:szCs w:val="20"/>
              </w:rPr>
            </w:pPr>
            <w:r>
              <w:rPr>
                <w:rFonts w:cs="宋体"/>
                <w:b/>
                <w:bCs/>
                <w:color w:val="000000"/>
                <w:sz w:val="20"/>
                <w:szCs w:val="20"/>
              </w:rPr>
              <w:t>2.66</w:t>
            </w:r>
            <w:r>
              <w:rPr>
                <w:b/>
                <w:color w:val="000000"/>
                <w:sz w:val="20"/>
              </w:rPr>
              <w:t xml:space="preserve"> </w:t>
            </w:r>
          </w:p>
        </w:tc>
      </w:tr>
      <w:tr w14:paraId="4F54F844">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2AC34">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01429">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F5D51">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b/>
                <w:color w:val="000000"/>
                <w:sz w:val="20"/>
                <w:szCs w:val="20"/>
              </w:rPr>
            </w:pPr>
            <w:r>
              <w:rPr>
                <w:rFonts w:cs="宋体"/>
                <w:b/>
                <w:color w:val="000000"/>
                <w:sz w:val="20"/>
                <w:szCs w:val="20"/>
              </w:rPr>
              <w:t>342.43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62C3A">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b/>
                <w:color w:val="000000"/>
                <w:sz w:val="20"/>
                <w:szCs w:val="20"/>
              </w:rPr>
            </w:pPr>
            <w:r>
              <w:rPr>
                <w:rFonts w:cs="宋体"/>
                <w:b/>
                <w:color w:val="000000"/>
                <w:sz w:val="20"/>
                <w:szCs w:val="20"/>
              </w:rPr>
              <w:t>339.77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1A093">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b/>
                <w:color w:val="000000"/>
                <w:sz w:val="20"/>
                <w:szCs w:val="20"/>
              </w:rPr>
            </w:pPr>
            <w:r>
              <w:rPr>
                <w:rFonts w:cs="宋体"/>
                <w:b/>
                <w:color w:val="000000"/>
                <w:sz w:val="20"/>
                <w:szCs w:val="20"/>
              </w:rPr>
              <w:t>2.66</w:t>
            </w:r>
            <w:r>
              <w:rPr>
                <w:b/>
                <w:color w:val="000000"/>
                <w:sz w:val="20"/>
              </w:rPr>
              <w:t xml:space="preserve"> </w:t>
            </w:r>
          </w:p>
        </w:tc>
      </w:tr>
      <w:tr w14:paraId="4DB2D210">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ACA6B">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1169C">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9D7FB">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b/>
                <w:color w:val="000000"/>
                <w:sz w:val="20"/>
                <w:szCs w:val="20"/>
              </w:rPr>
            </w:pPr>
            <w:r>
              <w:rPr>
                <w:rFonts w:cs="宋体"/>
                <w:b/>
                <w:color w:val="000000"/>
                <w:sz w:val="20"/>
                <w:szCs w:val="20"/>
              </w:rPr>
              <w:t>342.43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109F0">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b/>
                <w:color w:val="000000"/>
                <w:sz w:val="20"/>
                <w:szCs w:val="20"/>
              </w:rPr>
            </w:pPr>
            <w:r>
              <w:rPr>
                <w:rFonts w:cs="宋体"/>
                <w:b/>
                <w:color w:val="000000"/>
                <w:sz w:val="20"/>
                <w:szCs w:val="20"/>
              </w:rPr>
              <w:t>339.77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9F4A0">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b/>
                <w:color w:val="000000"/>
                <w:sz w:val="20"/>
                <w:szCs w:val="20"/>
              </w:rPr>
            </w:pPr>
            <w:r>
              <w:rPr>
                <w:rFonts w:cs="宋体"/>
                <w:b/>
                <w:color w:val="000000"/>
                <w:sz w:val="20"/>
                <w:szCs w:val="20"/>
              </w:rPr>
              <w:t>2.66</w:t>
            </w:r>
            <w:r>
              <w:rPr>
                <w:b/>
                <w:color w:val="000000"/>
                <w:sz w:val="20"/>
              </w:rPr>
              <w:t xml:space="preserve"> </w:t>
            </w:r>
          </w:p>
        </w:tc>
      </w:tr>
      <w:tr w14:paraId="13B04BB9">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B8F59">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color w:val="000000"/>
                <w:sz w:val="20"/>
                <w:szCs w:val="20"/>
              </w:rPr>
              <w:t>2070199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44D52">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color w:val="000000"/>
                <w:sz w:val="20"/>
                <w:szCs w:val="20"/>
              </w:rPr>
              <w:t>其他文化和旅游支出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AB679">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b/>
                <w:color w:val="000000"/>
                <w:sz w:val="20"/>
                <w:szCs w:val="20"/>
              </w:rPr>
            </w:pPr>
            <w:r>
              <w:rPr>
                <w:rFonts w:cs="宋体"/>
                <w:color w:val="000000"/>
                <w:sz w:val="20"/>
                <w:szCs w:val="20"/>
              </w:rPr>
              <w:t>342.43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E6E02">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b/>
                <w:color w:val="000000"/>
                <w:sz w:val="20"/>
                <w:szCs w:val="20"/>
              </w:rPr>
            </w:pPr>
            <w:r>
              <w:rPr>
                <w:rFonts w:cs="宋体"/>
                <w:color w:val="000000"/>
                <w:sz w:val="20"/>
                <w:szCs w:val="20"/>
              </w:rPr>
              <w:t>339.77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A8D65">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b/>
                <w:color w:val="000000"/>
                <w:sz w:val="20"/>
                <w:szCs w:val="20"/>
              </w:rPr>
            </w:pPr>
            <w:r>
              <w:rPr>
                <w:rFonts w:cs="宋体"/>
                <w:color w:val="000000"/>
                <w:sz w:val="20"/>
                <w:szCs w:val="20"/>
              </w:rPr>
              <w:t>2.66</w:t>
            </w:r>
            <w:r>
              <w:rPr>
                <w:color w:val="000000"/>
                <w:sz w:val="20"/>
              </w:rPr>
              <w:t xml:space="preserve"> </w:t>
            </w:r>
          </w:p>
        </w:tc>
      </w:tr>
      <w:tr w14:paraId="79537457">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C75E1">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2D7C2">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E298E">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b/>
                <w:color w:val="000000"/>
                <w:sz w:val="20"/>
                <w:szCs w:val="20"/>
              </w:rPr>
            </w:pPr>
            <w:r>
              <w:rPr>
                <w:rFonts w:cs="宋体"/>
                <w:b/>
                <w:color w:val="000000"/>
                <w:sz w:val="20"/>
                <w:szCs w:val="20"/>
              </w:rPr>
              <w:t>45.84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6A59F">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b/>
                <w:color w:val="000000"/>
                <w:sz w:val="20"/>
                <w:szCs w:val="20"/>
              </w:rPr>
            </w:pPr>
            <w:r>
              <w:rPr>
                <w:rFonts w:cs="宋体"/>
                <w:b/>
                <w:color w:val="000000"/>
                <w:sz w:val="20"/>
                <w:szCs w:val="20"/>
              </w:rPr>
              <w:t>45.84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CBFC6">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b/>
                <w:color w:val="000000"/>
                <w:sz w:val="20"/>
                <w:szCs w:val="20"/>
              </w:rPr>
            </w:pPr>
            <w:r>
              <w:rPr>
                <w:color w:val="000000"/>
                <w:sz w:val="20"/>
              </w:rPr>
              <w:t xml:space="preserve"> </w:t>
            </w:r>
          </w:p>
        </w:tc>
      </w:tr>
      <w:tr w14:paraId="00C799D6">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FCC4D">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5CE21">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40527">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b/>
                <w:color w:val="000000"/>
                <w:sz w:val="20"/>
                <w:szCs w:val="20"/>
              </w:rPr>
            </w:pPr>
            <w:r>
              <w:rPr>
                <w:rFonts w:cs="宋体"/>
                <w:b/>
                <w:color w:val="000000"/>
                <w:sz w:val="20"/>
                <w:szCs w:val="20"/>
              </w:rPr>
              <w:t>45.84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F73AA">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b/>
                <w:color w:val="000000"/>
                <w:sz w:val="20"/>
                <w:szCs w:val="20"/>
              </w:rPr>
            </w:pPr>
            <w:r>
              <w:rPr>
                <w:rFonts w:cs="宋体"/>
                <w:b/>
                <w:color w:val="000000"/>
                <w:sz w:val="20"/>
                <w:szCs w:val="20"/>
              </w:rPr>
              <w:t>45.84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D4D66">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b/>
                <w:color w:val="000000"/>
                <w:sz w:val="20"/>
                <w:szCs w:val="20"/>
              </w:rPr>
            </w:pPr>
            <w:r>
              <w:rPr>
                <w:color w:val="000000"/>
                <w:sz w:val="20"/>
              </w:rPr>
              <w:t xml:space="preserve"> </w:t>
            </w:r>
          </w:p>
        </w:tc>
      </w:tr>
      <w:tr w14:paraId="680FA54A">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47968">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EF8D1">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54ABC">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b/>
                <w:color w:val="000000"/>
                <w:sz w:val="20"/>
                <w:szCs w:val="20"/>
              </w:rPr>
            </w:pPr>
            <w:r>
              <w:rPr>
                <w:rFonts w:cs="宋体"/>
                <w:color w:val="000000"/>
                <w:sz w:val="20"/>
                <w:szCs w:val="20"/>
              </w:rPr>
              <w:t>23.39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69C00">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b/>
                <w:color w:val="000000"/>
                <w:sz w:val="20"/>
                <w:szCs w:val="20"/>
              </w:rPr>
            </w:pPr>
            <w:r>
              <w:rPr>
                <w:rFonts w:cs="宋体"/>
                <w:color w:val="000000"/>
                <w:sz w:val="20"/>
                <w:szCs w:val="20"/>
              </w:rPr>
              <w:t>23.39</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3BF3E">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b/>
                <w:color w:val="000000"/>
                <w:sz w:val="20"/>
                <w:szCs w:val="20"/>
              </w:rPr>
            </w:pPr>
            <w:r>
              <w:rPr>
                <w:color w:val="000000"/>
                <w:sz w:val="20"/>
              </w:rPr>
              <w:t xml:space="preserve"> </w:t>
            </w:r>
          </w:p>
        </w:tc>
      </w:tr>
      <w:tr w14:paraId="52C3CFC0">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1ABFA">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80C3E">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5A02D">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b/>
                <w:color w:val="000000"/>
                <w:sz w:val="20"/>
                <w:szCs w:val="20"/>
              </w:rPr>
            </w:pPr>
            <w:r>
              <w:rPr>
                <w:rFonts w:cs="宋体"/>
                <w:color w:val="000000"/>
                <w:sz w:val="20"/>
                <w:szCs w:val="20"/>
              </w:rPr>
              <w:t>20.39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DCF8F">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b/>
                <w:color w:val="000000"/>
                <w:sz w:val="20"/>
                <w:szCs w:val="20"/>
              </w:rPr>
            </w:pPr>
            <w:r>
              <w:rPr>
                <w:rFonts w:cs="宋体"/>
                <w:color w:val="000000"/>
                <w:sz w:val="20"/>
                <w:szCs w:val="20"/>
              </w:rPr>
              <w:t>20.39</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B3562">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b/>
                <w:color w:val="000000"/>
                <w:sz w:val="20"/>
                <w:szCs w:val="20"/>
              </w:rPr>
            </w:pPr>
            <w:r>
              <w:rPr>
                <w:color w:val="000000"/>
                <w:sz w:val="20"/>
              </w:rPr>
              <w:t xml:space="preserve"> </w:t>
            </w:r>
          </w:p>
        </w:tc>
      </w:tr>
      <w:tr w14:paraId="41220476">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F2ED1">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E3E30">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161D4">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b/>
                <w:color w:val="000000"/>
                <w:sz w:val="20"/>
                <w:szCs w:val="20"/>
              </w:rPr>
            </w:pPr>
            <w:r>
              <w:rPr>
                <w:rFonts w:cs="宋体"/>
                <w:color w:val="000000"/>
                <w:sz w:val="20"/>
                <w:szCs w:val="20"/>
              </w:rPr>
              <w:t>2.07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1DB7B">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b/>
                <w:color w:val="000000"/>
                <w:sz w:val="20"/>
                <w:szCs w:val="20"/>
              </w:rPr>
            </w:pPr>
            <w:r>
              <w:rPr>
                <w:rFonts w:cs="宋体"/>
                <w:color w:val="000000"/>
                <w:sz w:val="20"/>
                <w:szCs w:val="20"/>
              </w:rPr>
              <w:t>2.07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B8060">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b/>
                <w:color w:val="000000"/>
                <w:sz w:val="20"/>
                <w:szCs w:val="20"/>
              </w:rPr>
            </w:pPr>
            <w:r>
              <w:rPr>
                <w:color w:val="000000"/>
                <w:sz w:val="20"/>
              </w:rPr>
              <w:t xml:space="preserve"> </w:t>
            </w:r>
          </w:p>
        </w:tc>
      </w:tr>
      <w:tr w14:paraId="4B9D5D31">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9437E">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BB1EE">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60F8D">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b/>
                <w:color w:val="000000"/>
                <w:sz w:val="20"/>
                <w:szCs w:val="20"/>
              </w:rPr>
            </w:pPr>
            <w:r>
              <w:rPr>
                <w:rFonts w:cs="宋体"/>
                <w:b/>
                <w:color w:val="000000"/>
                <w:sz w:val="20"/>
                <w:szCs w:val="20"/>
              </w:rPr>
              <w:t>18.48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EFB7A">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b/>
                <w:color w:val="000000"/>
                <w:sz w:val="20"/>
                <w:szCs w:val="20"/>
              </w:rPr>
            </w:pPr>
            <w:r>
              <w:rPr>
                <w:rFonts w:cs="宋体"/>
                <w:b/>
                <w:color w:val="000000"/>
                <w:sz w:val="20"/>
                <w:szCs w:val="20"/>
              </w:rPr>
              <w:t>18.48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46F2C">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b/>
                <w:color w:val="000000"/>
                <w:sz w:val="20"/>
                <w:szCs w:val="20"/>
              </w:rPr>
            </w:pPr>
            <w:r>
              <w:rPr>
                <w:color w:val="000000"/>
                <w:sz w:val="20"/>
              </w:rPr>
              <w:t xml:space="preserve"> </w:t>
            </w:r>
          </w:p>
        </w:tc>
      </w:tr>
      <w:tr w14:paraId="5917AC27">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61B8D">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4E271">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C2D07">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b/>
                <w:color w:val="000000"/>
                <w:sz w:val="20"/>
                <w:szCs w:val="20"/>
              </w:rPr>
            </w:pPr>
            <w:r>
              <w:rPr>
                <w:rFonts w:cs="宋体"/>
                <w:b/>
                <w:color w:val="000000"/>
                <w:sz w:val="20"/>
                <w:szCs w:val="20"/>
              </w:rPr>
              <w:t>18.48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87ED5">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b/>
                <w:color w:val="000000"/>
                <w:sz w:val="20"/>
                <w:szCs w:val="20"/>
              </w:rPr>
            </w:pPr>
            <w:r>
              <w:rPr>
                <w:rFonts w:cs="宋体"/>
                <w:b/>
                <w:color w:val="000000"/>
                <w:sz w:val="20"/>
                <w:szCs w:val="20"/>
              </w:rPr>
              <w:t>18.48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EEEC1">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b/>
                <w:color w:val="000000"/>
                <w:sz w:val="20"/>
                <w:szCs w:val="20"/>
              </w:rPr>
            </w:pPr>
            <w:r>
              <w:rPr>
                <w:color w:val="000000"/>
                <w:sz w:val="20"/>
              </w:rPr>
              <w:t xml:space="preserve"> </w:t>
            </w:r>
          </w:p>
        </w:tc>
      </w:tr>
      <w:tr w14:paraId="79F2544A">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91D3F">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69187">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5AB4C">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b/>
                <w:color w:val="000000"/>
                <w:sz w:val="20"/>
                <w:szCs w:val="20"/>
              </w:rPr>
            </w:pPr>
            <w:r>
              <w:rPr>
                <w:rFonts w:cs="宋体"/>
                <w:color w:val="000000"/>
                <w:sz w:val="20"/>
                <w:szCs w:val="20"/>
              </w:rPr>
              <w:t>11.84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59112">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b/>
                <w:color w:val="000000"/>
                <w:sz w:val="20"/>
                <w:szCs w:val="20"/>
              </w:rPr>
            </w:pPr>
            <w:r>
              <w:rPr>
                <w:rFonts w:cs="宋体"/>
                <w:color w:val="000000"/>
                <w:sz w:val="20"/>
                <w:szCs w:val="20"/>
              </w:rPr>
              <w:t>11.84</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A6957">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b/>
                <w:color w:val="000000"/>
                <w:sz w:val="20"/>
                <w:szCs w:val="20"/>
              </w:rPr>
            </w:pPr>
            <w:r>
              <w:rPr>
                <w:color w:val="000000"/>
                <w:sz w:val="20"/>
              </w:rPr>
              <w:t xml:space="preserve"> </w:t>
            </w:r>
          </w:p>
        </w:tc>
      </w:tr>
      <w:tr w14:paraId="239F5021">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C4A19">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33C84">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062CB">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b/>
                <w:color w:val="000000"/>
                <w:sz w:val="20"/>
                <w:szCs w:val="20"/>
              </w:rPr>
            </w:pPr>
            <w:r>
              <w:rPr>
                <w:rFonts w:cs="宋体"/>
                <w:color w:val="000000"/>
                <w:sz w:val="20"/>
                <w:szCs w:val="20"/>
              </w:rPr>
              <w:t>6.64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85E73">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b/>
                <w:color w:val="000000"/>
                <w:sz w:val="20"/>
                <w:szCs w:val="20"/>
              </w:rPr>
            </w:pPr>
            <w:r>
              <w:rPr>
                <w:rFonts w:cs="宋体"/>
                <w:color w:val="000000"/>
                <w:sz w:val="20"/>
                <w:szCs w:val="20"/>
              </w:rPr>
              <w:t>6.64</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7CAB4">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b/>
                <w:color w:val="000000"/>
                <w:sz w:val="20"/>
                <w:szCs w:val="20"/>
              </w:rPr>
            </w:pPr>
            <w:r>
              <w:rPr>
                <w:color w:val="000000"/>
                <w:sz w:val="20"/>
              </w:rPr>
              <w:t xml:space="preserve"> </w:t>
            </w:r>
          </w:p>
        </w:tc>
      </w:tr>
      <w:tr w14:paraId="2B054BEA">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28E3A">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E8EF6">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0F0C7">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b/>
                <w:color w:val="000000"/>
                <w:sz w:val="20"/>
                <w:szCs w:val="20"/>
              </w:rPr>
            </w:pPr>
            <w:r>
              <w:rPr>
                <w:rFonts w:cs="宋体"/>
                <w:b/>
                <w:color w:val="000000"/>
                <w:sz w:val="20"/>
                <w:szCs w:val="20"/>
              </w:rPr>
              <w:t>10.70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58917">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b/>
                <w:color w:val="000000"/>
                <w:sz w:val="20"/>
                <w:szCs w:val="20"/>
              </w:rPr>
            </w:pPr>
            <w:r>
              <w:rPr>
                <w:rFonts w:cs="宋体"/>
                <w:b/>
                <w:color w:val="000000"/>
                <w:sz w:val="20"/>
                <w:szCs w:val="20"/>
              </w:rPr>
              <w:t>10.70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8F366">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b/>
                <w:color w:val="000000"/>
                <w:sz w:val="20"/>
                <w:szCs w:val="20"/>
              </w:rPr>
            </w:pPr>
            <w:r>
              <w:rPr>
                <w:color w:val="000000"/>
                <w:sz w:val="20"/>
              </w:rPr>
              <w:t xml:space="preserve"> </w:t>
            </w:r>
          </w:p>
        </w:tc>
      </w:tr>
      <w:tr w14:paraId="23242DB3">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059EA">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6439E">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D36FF">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b/>
                <w:color w:val="000000"/>
                <w:sz w:val="20"/>
                <w:szCs w:val="20"/>
              </w:rPr>
            </w:pPr>
            <w:r>
              <w:rPr>
                <w:rFonts w:cs="宋体"/>
                <w:b/>
                <w:color w:val="000000"/>
                <w:sz w:val="20"/>
                <w:szCs w:val="20"/>
              </w:rPr>
              <w:t>10.70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FE165">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b/>
                <w:color w:val="000000"/>
                <w:sz w:val="20"/>
                <w:szCs w:val="20"/>
              </w:rPr>
            </w:pPr>
            <w:r>
              <w:rPr>
                <w:rFonts w:cs="宋体"/>
                <w:b/>
                <w:color w:val="000000"/>
                <w:sz w:val="20"/>
                <w:szCs w:val="20"/>
              </w:rPr>
              <w:t>10.70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7F072">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b/>
                <w:color w:val="000000"/>
                <w:sz w:val="20"/>
                <w:szCs w:val="20"/>
              </w:rPr>
            </w:pPr>
            <w:r>
              <w:rPr>
                <w:color w:val="000000"/>
                <w:sz w:val="20"/>
              </w:rPr>
              <w:t xml:space="preserve"> </w:t>
            </w:r>
          </w:p>
        </w:tc>
      </w:tr>
      <w:tr w14:paraId="7A288E0A">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15B8E">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BC851">
            <w:pPr>
              <w:keepNext w:val="0"/>
              <w:keepLines w:val="0"/>
              <w:pageBreakBefore w:val="0"/>
              <w:widowControl/>
              <w:kinsoku/>
              <w:overflowPunct/>
              <w:topLinePunct w:val="0"/>
              <w:autoSpaceDE/>
              <w:autoSpaceDN/>
              <w:bidi w:val="0"/>
              <w:adjustRightInd/>
              <w:snapToGrid/>
              <w:ind w:firstLine="0" w:firstLineChars="0"/>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0BF9E">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b/>
                <w:color w:val="000000"/>
                <w:sz w:val="20"/>
                <w:szCs w:val="20"/>
              </w:rPr>
            </w:pPr>
            <w:r>
              <w:rPr>
                <w:rFonts w:cs="宋体"/>
                <w:color w:val="000000"/>
                <w:sz w:val="20"/>
                <w:szCs w:val="20"/>
              </w:rPr>
              <w:t>10.70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DC3CA">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b/>
                <w:color w:val="000000"/>
                <w:sz w:val="20"/>
                <w:szCs w:val="20"/>
              </w:rPr>
            </w:pPr>
            <w:r>
              <w:rPr>
                <w:rFonts w:cs="宋体"/>
                <w:color w:val="000000"/>
                <w:sz w:val="20"/>
                <w:szCs w:val="20"/>
              </w:rPr>
              <w:t>10.70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E3B68">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b/>
                <w:color w:val="000000"/>
                <w:sz w:val="20"/>
                <w:szCs w:val="20"/>
              </w:rPr>
            </w:pPr>
            <w:r>
              <w:rPr>
                <w:color w:val="000000"/>
                <w:sz w:val="20"/>
              </w:rPr>
              <w:t xml:space="preserve"> </w:t>
            </w:r>
          </w:p>
        </w:tc>
      </w:tr>
    </w:tbl>
    <w:p w14:paraId="41638C97">
      <w:pPr>
        <w:bidi w:val="0"/>
        <w:rPr>
          <w:sz w:val="24"/>
          <w:szCs w:val="24"/>
        </w:rPr>
      </w:pPr>
      <w:r>
        <w:rPr>
          <w:sz w:val="24"/>
          <w:szCs w:val="24"/>
        </w:rPr>
        <w:t>备注：1.本表反映单位本年度一般公共预算财政拨款支出情况。</w:t>
      </w:r>
    </w:p>
    <w:p w14:paraId="1E624B2E">
      <w:pPr>
        <w:bidi w:val="0"/>
        <w:rPr>
          <w:rFonts w:hint="default" w:cs="宋体"/>
          <w:sz w:val="21"/>
          <w:szCs w:val="21"/>
        </w:rPr>
      </w:pPr>
      <w:r>
        <w:rPr>
          <w:sz w:val="24"/>
          <w:szCs w:val="24"/>
        </w:rPr>
        <w:t xml:space="preserve">      2.本套报表金额单位转换时可能存在尾数误差。</w:t>
      </w:r>
      <w:r>
        <w:rPr>
          <w:rFonts w:cs="宋体"/>
          <w:sz w:val="21"/>
          <w:szCs w:val="21"/>
        </w:rPr>
        <w:br w:type="page"/>
      </w:r>
    </w:p>
    <w:tbl>
      <w:tblPr>
        <w:tblStyle w:val="10"/>
        <w:tblW w:w="4994" w:type="pct"/>
        <w:jc w:val="center"/>
        <w:tblLayout w:type="fixed"/>
        <w:tblCellMar>
          <w:top w:w="0" w:type="dxa"/>
          <w:left w:w="0" w:type="dxa"/>
          <w:bottom w:w="0" w:type="dxa"/>
          <w:right w:w="0" w:type="dxa"/>
        </w:tblCellMar>
      </w:tblPr>
      <w:tblGrid>
        <w:gridCol w:w="543"/>
        <w:gridCol w:w="2460"/>
        <w:gridCol w:w="1235"/>
        <w:gridCol w:w="751"/>
        <w:gridCol w:w="1726"/>
        <w:gridCol w:w="1487"/>
        <w:gridCol w:w="725"/>
        <w:gridCol w:w="3166"/>
        <w:gridCol w:w="1696"/>
      </w:tblGrid>
      <w:tr w14:paraId="256D8DA6">
        <w:tblPrEx>
          <w:tblCellMar>
            <w:top w:w="0" w:type="dxa"/>
            <w:left w:w="0" w:type="dxa"/>
            <w:bottom w:w="0" w:type="dxa"/>
            <w:right w:w="0" w:type="dxa"/>
          </w:tblCellMar>
        </w:tblPrEx>
        <w:trPr>
          <w:trHeight w:val="90" w:hRule="atLeast"/>
          <w:jc w:val="center"/>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0F3599EC">
            <w:pPr>
              <w:keepNext w:val="0"/>
              <w:keepLines w:val="0"/>
              <w:pageBreakBefore w:val="0"/>
              <w:widowControl/>
              <w:kinsoku/>
              <w:overflowPunct/>
              <w:topLinePunct w:val="0"/>
              <w:autoSpaceDE/>
              <w:autoSpaceDN/>
              <w:bidi w:val="0"/>
              <w:adjustRightInd/>
              <w:snapToGrid/>
              <w:spacing w:line="440" w:lineRule="exact"/>
              <w:ind w:firstLine="0" w:firstLineChars="0"/>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183E49BC">
        <w:tblPrEx>
          <w:tblCellMar>
            <w:top w:w="0" w:type="dxa"/>
            <w:left w:w="0" w:type="dxa"/>
            <w:bottom w:w="0" w:type="dxa"/>
            <w:right w:w="0" w:type="dxa"/>
          </w:tblCellMar>
        </w:tblPrEx>
        <w:trPr>
          <w:trHeight w:val="90" w:hRule="atLeast"/>
          <w:jc w:val="center"/>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46398793">
            <w:pPr>
              <w:keepNext w:val="0"/>
              <w:keepLines w:val="0"/>
              <w:pageBreakBefore w:val="0"/>
              <w:widowControl/>
              <w:kinsoku/>
              <w:overflowPunct/>
              <w:topLinePunct w:val="0"/>
              <w:autoSpaceDE/>
              <w:autoSpaceDN/>
              <w:bidi w:val="0"/>
              <w:adjustRightInd/>
              <w:snapToGrid/>
              <w:spacing w:line="200" w:lineRule="exact"/>
              <w:ind w:firstLine="0" w:firstLineChars="0"/>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重庆市丰都县旅游产业开发服务中心</w:t>
            </w:r>
          </w:p>
        </w:tc>
        <w:tc>
          <w:tcPr>
            <w:tcW w:w="626" w:type="pct"/>
            <w:tcBorders>
              <w:top w:val="nil"/>
              <w:left w:val="nil"/>
              <w:bottom w:val="nil"/>
              <w:right w:val="nil"/>
            </w:tcBorders>
            <w:shd w:val="clear" w:color="auto" w:fill="auto"/>
            <w:noWrap/>
            <w:tcMar>
              <w:top w:w="15" w:type="dxa"/>
              <w:left w:w="15" w:type="dxa"/>
              <w:right w:w="15" w:type="dxa"/>
            </w:tcMar>
            <w:vAlign w:val="bottom"/>
          </w:tcPr>
          <w:p w14:paraId="450480B2">
            <w:pPr>
              <w:keepNext w:val="0"/>
              <w:keepLines w:val="0"/>
              <w:pageBreakBefore w:val="0"/>
              <w:widowControl/>
              <w:kinsoku/>
              <w:overflowPunct/>
              <w:topLinePunct w:val="0"/>
              <w:autoSpaceDE/>
              <w:autoSpaceDN/>
              <w:bidi w:val="0"/>
              <w:adjustRightInd/>
              <w:snapToGrid/>
              <w:spacing w:line="200" w:lineRule="exact"/>
              <w:ind w:firstLine="0" w:firstLineChars="0"/>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7FFEEF0D">
            <w:pPr>
              <w:keepNext w:val="0"/>
              <w:keepLines w:val="0"/>
              <w:pageBreakBefore w:val="0"/>
              <w:widowControl/>
              <w:kinsoku/>
              <w:overflowPunct/>
              <w:topLinePunct w:val="0"/>
              <w:autoSpaceDE/>
              <w:autoSpaceDN/>
              <w:bidi w:val="0"/>
              <w:adjustRightInd/>
              <w:snapToGrid/>
              <w:spacing w:line="200" w:lineRule="exact"/>
              <w:ind w:firstLine="0" w:firstLineChars="0"/>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48150B86">
            <w:pPr>
              <w:keepNext w:val="0"/>
              <w:keepLines w:val="0"/>
              <w:pageBreakBefore w:val="0"/>
              <w:widowControl/>
              <w:kinsoku/>
              <w:overflowPunct/>
              <w:topLinePunct w:val="0"/>
              <w:autoSpaceDE/>
              <w:autoSpaceDN/>
              <w:bidi w:val="0"/>
              <w:adjustRightInd/>
              <w:snapToGrid/>
              <w:spacing w:line="200" w:lineRule="exact"/>
              <w:ind w:firstLine="0" w:firstLineChars="0"/>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3C43135A">
            <w:pPr>
              <w:keepNext w:val="0"/>
              <w:keepLines w:val="0"/>
              <w:pageBreakBefore w:val="0"/>
              <w:widowControl/>
              <w:kinsoku/>
              <w:overflowPunct/>
              <w:topLinePunct w:val="0"/>
              <w:autoSpaceDE/>
              <w:autoSpaceDN/>
              <w:bidi w:val="0"/>
              <w:adjustRightInd/>
              <w:snapToGrid/>
              <w:spacing w:line="200" w:lineRule="exact"/>
              <w:ind w:firstLine="0" w:firstLineChars="0"/>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74AA5B53">
            <w:pPr>
              <w:keepNext w:val="0"/>
              <w:keepLines w:val="0"/>
              <w:pageBreakBefore w:val="0"/>
              <w:widowControl/>
              <w:kinsoku/>
              <w:overflowPunct/>
              <w:topLinePunct w:val="0"/>
              <w:autoSpaceDE/>
              <w:autoSpaceDN/>
              <w:bidi w:val="0"/>
              <w:adjustRightInd/>
              <w:snapToGrid/>
              <w:spacing w:line="280" w:lineRule="exact"/>
              <w:ind w:firstLine="0" w:firstLineChars="0"/>
              <w:jc w:val="right"/>
              <w:textAlignment w:val="bottom"/>
              <w:rPr>
                <w:rFonts w:hint="default" w:cs="宋体"/>
                <w:color w:val="000000"/>
                <w:sz w:val="20"/>
                <w:szCs w:val="20"/>
              </w:rPr>
            </w:pPr>
            <w:r>
              <w:rPr>
                <w:rFonts w:cs="宋体"/>
                <w:color w:val="000000"/>
                <w:sz w:val="20"/>
                <w:szCs w:val="20"/>
              </w:rPr>
              <w:t>公开06表</w:t>
            </w:r>
          </w:p>
        </w:tc>
      </w:tr>
      <w:tr w14:paraId="5EA0E3D7">
        <w:tblPrEx>
          <w:tblCellMar>
            <w:top w:w="0" w:type="dxa"/>
            <w:left w:w="0" w:type="dxa"/>
            <w:bottom w:w="0" w:type="dxa"/>
            <w:right w:w="0" w:type="dxa"/>
          </w:tblCellMar>
        </w:tblPrEx>
        <w:trPr>
          <w:trHeight w:val="90" w:hRule="atLeast"/>
          <w:jc w:val="center"/>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540F15EF">
            <w:pPr>
              <w:keepNext w:val="0"/>
              <w:keepLines w:val="0"/>
              <w:pageBreakBefore w:val="0"/>
              <w:widowControl/>
              <w:kinsoku/>
              <w:overflowPunct/>
              <w:topLinePunct w:val="0"/>
              <w:autoSpaceDE/>
              <w:autoSpaceDN/>
              <w:bidi w:val="0"/>
              <w:adjustRightInd/>
              <w:snapToGrid/>
              <w:spacing w:line="200" w:lineRule="exact"/>
              <w:ind w:firstLine="0" w:firstLineChars="0"/>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1EB0416D">
            <w:pPr>
              <w:keepNext w:val="0"/>
              <w:keepLines w:val="0"/>
              <w:pageBreakBefore w:val="0"/>
              <w:widowControl/>
              <w:kinsoku/>
              <w:overflowPunct/>
              <w:topLinePunct w:val="0"/>
              <w:autoSpaceDE/>
              <w:autoSpaceDN/>
              <w:bidi w:val="0"/>
              <w:adjustRightInd/>
              <w:snapToGrid/>
              <w:spacing w:line="200" w:lineRule="exact"/>
              <w:ind w:firstLine="0" w:firstLineChars="0"/>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6A9EB88E">
            <w:pPr>
              <w:keepNext w:val="0"/>
              <w:keepLines w:val="0"/>
              <w:pageBreakBefore w:val="0"/>
              <w:widowControl/>
              <w:kinsoku/>
              <w:overflowPunct/>
              <w:topLinePunct w:val="0"/>
              <w:autoSpaceDE/>
              <w:autoSpaceDN/>
              <w:bidi w:val="0"/>
              <w:adjustRightInd/>
              <w:snapToGrid/>
              <w:spacing w:line="200" w:lineRule="exact"/>
              <w:ind w:firstLine="0" w:firstLineChars="0"/>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640E52D9">
            <w:pPr>
              <w:keepNext w:val="0"/>
              <w:keepLines w:val="0"/>
              <w:pageBreakBefore w:val="0"/>
              <w:widowControl/>
              <w:kinsoku/>
              <w:overflowPunct/>
              <w:topLinePunct w:val="0"/>
              <w:autoSpaceDE/>
              <w:autoSpaceDN/>
              <w:bidi w:val="0"/>
              <w:adjustRightInd/>
              <w:snapToGrid/>
              <w:spacing w:line="200" w:lineRule="exact"/>
              <w:ind w:firstLine="0" w:firstLineChars="0"/>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36A54566">
            <w:pPr>
              <w:keepNext w:val="0"/>
              <w:keepLines w:val="0"/>
              <w:pageBreakBefore w:val="0"/>
              <w:widowControl/>
              <w:kinsoku/>
              <w:overflowPunct/>
              <w:topLinePunct w:val="0"/>
              <w:autoSpaceDE/>
              <w:autoSpaceDN/>
              <w:bidi w:val="0"/>
              <w:adjustRightInd/>
              <w:snapToGrid/>
              <w:spacing w:line="200" w:lineRule="exact"/>
              <w:ind w:firstLine="0" w:firstLineChars="0"/>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5260E034">
            <w:pPr>
              <w:keepNext w:val="0"/>
              <w:keepLines w:val="0"/>
              <w:pageBreakBefore w:val="0"/>
              <w:widowControl/>
              <w:kinsoku/>
              <w:overflowPunct/>
              <w:topLinePunct w:val="0"/>
              <w:autoSpaceDE/>
              <w:autoSpaceDN/>
              <w:bidi w:val="0"/>
              <w:adjustRightInd/>
              <w:snapToGrid/>
              <w:spacing w:line="280" w:lineRule="exact"/>
              <w:ind w:firstLine="0" w:firstLineChars="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9AB665D">
        <w:tblPrEx>
          <w:tblCellMar>
            <w:top w:w="0" w:type="dxa"/>
            <w:left w:w="0" w:type="dxa"/>
            <w:bottom w:w="0" w:type="dxa"/>
            <w:right w:w="0" w:type="dxa"/>
          </w:tblCellMar>
        </w:tblPrEx>
        <w:trPr>
          <w:trHeight w:val="90" w:hRule="atLeast"/>
          <w:jc w:val="center"/>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0BABE8">
            <w:pPr>
              <w:keepNext w:val="0"/>
              <w:keepLines w:val="0"/>
              <w:pageBreakBefore w:val="0"/>
              <w:widowControl/>
              <w:kinsoku/>
              <w:overflowPunct/>
              <w:topLinePunct w:val="0"/>
              <w:autoSpaceDE/>
              <w:autoSpaceDN/>
              <w:bidi w:val="0"/>
              <w:adjustRightInd/>
              <w:snapToGrid/>
              <w:spacing w:line="200" w:lineRule="exact"/>
              <w:ind w:firstLine="0" w:firstLineChars="0"/>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638AFC0">
            <w:pPr>
              <w:keepNext w:val="0"/>
              <w:keepLines w:val="0"/>
              <w:pageBreakBefore w:val="0"/>
              <w:widowControl/>
              <w:kinsoku/>
              <w:overflowPunct/>
              <w:topLinePunct w:val="0"/>
              <w:autoSpaceDE/>
              <w:autoSpaceDN/>
              <w:bidi w:val="0"/>
              <w:adjustRightInd/>
              <w:snapToGrid/>
              <w:spacing w:line="200" w:lineRule="exact"/>
              <w:ind w:firstLine="0" w:firstLineChars="0"/>
              <w:jc w:val="center"/>
              <w:textAlignment w:val="center"/>
              <w:rPr>
                <w:rFonts w:hint="default" w:cs="宋体"/>
                <w:b/>
                <w:color w:val="000000"/>
                <w:sz w:val="18"/>
                <w:szCs w:val="18"/>
              </w:rPr>
            </w:pPr>
            <w:r>
              <w:rPr>
                <w:rFonts w:cs="宋体"/>
                <w:b/>
                <w:color w:val="000000"/>
                <w:sz w:val="18"/>
                <w:szCs w:val="18"/>
              </w:rPr>
              <w:t>公用经费</w:t>
            </w:r>
          </w:p>
        </w:tc>
      </w:tr>
      <w:tr w14:paraId="378DDAF5">
        <w:tblPrEx>
          <w:tblCellMar>
            <w:top w:w="0" w:type="dxa"/>
            <w:left w:w="0" w:type="dxa"/>
            <w:bottom w:w="0" w:type="dxa"/>
            <w:right w:w="0" w:type="dxa"/>
          </w:tblCellMar>
        </w:tblPrEx>
        <w:trPr>
          <w:trHeight w:val="312" w:hRule="atLeast"/>
          <w:jc w:val="center"/>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260EA8">
            <w:pPr>
              <w:keepNext w:val="0"/>
              <w:keepLines w:val="0"/>
              <w:pageBreakBefore w:val="0"/>
              <w:widowControl/>
              <w:kinsoku/>
              <w:overflowPunct/>
              <w:topLinePunct w:val="0"/>
              <w:autoSpaceDE/>
              <w:autoSpaceDN/>
              <w:bidi w:val="0"/>
              <w:adjustRightInd/>
              <w:snapToGrid/>
              <w:spacing w:line="200" w:lineRule="exact"/>
              <w:ind w:firstLine="0" w:firstLineChars="0"/>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13FD2C">
            <w:pPr>
              <w:keepNext w:val="0"/>
              <w:keepLines w:val="0"/>
              <w:pageBreakBefore w:val="0"/>
              <w:widowControl/>
              <w:kinsoku/>
              <w:overflowPunct/>
              <w:topLinePunct w:val="0"/>
              <w:autoSpaceDE/>
              <w:autoSpaceDN/>
              <w:bidi w:val="0"/>
              <w:adjustRightInd/>
              <w:snapToGrid/>
              <w:spacing w:line="200" w:lineRule="exact"/>
              <w:ind w:firstLine="0" w:firstLineChars="0"/>
              <w:jc w:val="center"/>
              <w:textAlignment w:val="center"/>
              <w:rPr>
                <w:rFonts w:hint="default" w:cs="宋体"/>
                <w:b/>
                <w:color w:val="000000"/>
                <w:sz w:val="18"/>
                <w:szCs w:val="18"/>
              </w:rPr>
            </w:pPr>
            <w:r>
              <w:rPr>
                <w:rFonts w:cs="宋体"/>
                <w:b/>
                <w:color w:val="000000"/>
                <w:sz w:val="18"/>
                <w:szCs w:val="18"/>
              </w:rPr>
              <w:t>经济分类科目（按</w:t>
            </w:r>
            <w:r>
              <w:rPr>
                <w:rFonts w:hint="eastAsia" w:cs="宋体"/>
                <w:b/>
                <w:color w:val="000000"/>
                <w:sz w:val="18"/>
                <w:szCs w:val="18"/>
                <w:lang w:eastAsia="zh-CN"/>
              </w:rPr>
              <w:t>“</w:t>
            </w:r>
            <w:r>
              <w:rPr>
                <w:rFonts w:cs="宋体"/>
                <w:b/>
                <w:color w:val="000000"/>
                <w:sz w:val="18"/>
                <w:szCs w:val="18"/>
              </w:rPr>
              <w:t>款</w:t>
            </w:r>
            <w:r>
              <w:rPr>
                <w:rFonts w:hint="eastAsia" w:cs="宋体"/>
                <w:b/>
                <w:color w:val="000000"/>
                <w:sz w:val="18"/>
                <w:szCs w:val="18"/>
                <w:lang w:eastAsia="zh-CN"/>
              </w:rPr>
              <w:t>”</w:t>
            </w:r>
            <w:r>
              <w:rPr>
                <w:rFonts w:cs="宋体"/>
                <w:b/>
                <w:color w:val="000000"/>
                <w:sz w:val="18"/>
                <w:szCs w:val="18"/>
              </w:rPr>
              <w:t>级经济分类科目）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2FFDB0">
            <w:pPr>
              <w:keepNext w:val="0"/>
              <w:keepLines w:val="0"/>
              <w:pageBreakBefore w:val="0"/>
              <w:widowControl/>
              <w:kinsoku/>
              <w:overflowPunct/>
              <w:topLinePunct w:val="0"/>
              <w:autoSpaceDE/>
              <w:autoSpaceDN/>
              <w:bidi w:val="0"/>
              <w:adjustRightInd/>
              <w:snapToGrid/>
              <w:spacing w:line="200" w:lineRule="exact"/>
              <w:ind w:firstLine="0" w:firstLineChars="0"/>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EBF24C">
            <w:pPr>
              <w:keepNext w:val="0"/>
              <w:keepLines w:val="0"/>
              <w:pageBreakBefore w:val="0"/>
              <w:widowControl/>
              <w:kinsoku/>
              <w:overflowPunct/>
              <w:topLinePunct w:val="0"/>
              <w:autoSpaceDE/>
              <w:autoSpaceDN/>
              <w:bidi w:val="0"/>
              <w:adjustRightInd/>
              <w:snapToGrid/>
              <w:spacing w:line="200" w:lineRule="exact"/>
              <w:ind w:firstLine="0" w:firstLineChars="0"/>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4C49CD">
            <w:pPr>
              <w:keepNext w:val="0"/>
              <w:keepLines w:val="0"/>
              <w:pageBreakBefore w:val="0"/>
              <w:widowControl/>
              <w:kinsoku/>
              <w:overflowPunct/>
              <w:topLinePunct w:val="0"/>
              <w:autoSpaceDE/>
              <w:autoSpaceDN/>
              <w:bidi w:val="0"/>
              <w:adjustRightInd/>
              <w:snapToGrid/>
              <w:spacing w:line="200" w:lineRule="exact"/>
              <w:ind w:firstLine="0" w:firstLineChars="0"/>
              <w:jc w:val="center"/>
              <w:textAlignment w:val="center"/>
              <w:rPr>
                <w:rFonts w:hint="default" w:cs="宋体"/>
                <w:b/>
                <w:color w:val="000000"/>
                <w:sz w:val="18"/>
                <w:szCs w:val="18"/>
              </w:rPr>
            </w:pPr>
            <w:r>
              <w:rPr>
                <w:rFonts w:cs="宋体"/>
                <w:b/>
                <w:color w:val="000000"/>
                <w:sz w:val="18"/>
                <w:szCs w:val="18"/>
              </w:rPr>
              <w:t>经济分类科目（按</w:t>
            </w:r>
            <w:r>
              <w:rPr>
                <w:rFonts w:hint="eastAsia" w:cs="宋体"/>
                <w:b/>
                <w:color w:val="000000"/>
                <w:sz w:val="18"/>
                <w:szCs w:val="18"/>
                <w:lang w:eastAsia="zh-CN"/>
              </w:rPr>
              <w:t>“</w:t>
            </w:r>
            <w:r>
              <w:rPr>
                <w:rFonts w:cs="宋体"/>
                <w:b/>
                <w:color w:val="000000"/>
                <w:sz w:val="18"/>
                <w:szCs w:val="18"/>
              </w:rPr>
              <w:t>款</w:t>
            </w:r>
            <w:r>
              <w:rPr>
                <w:rFonts w:hint="eastAsia" w:cs="宋体"/>
                <w:b/>
                <w:color w:val="000000"/>
                <w:sz w:val="18"/>
                <w:szCs w:val="18"/>
                <w:lang w:eastAsia="zh-CN"/>
              </w:rPr>
              <w:t>”</w:t>
            </w:r>
            <w:r>
              <w:rPr>
                <w:rFonts w:cs="宋体"/>
                <w:b/>
                <w:color w:val="000000"/>
                <w:sz w:val="18"/>
                <w:szCs w:val="18"/>
              </w:rPr>
              <w:t>级经济分类科目）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715F38">
            <w:pPr>
              <w:keepNext w:val="0"/>
              <w:keepLines w:val="0"/>
              <w:pageBreakBefore w:val="0"/>
              <w:widowControl/>
              <w:kinsoku/>
              <w:overflowPunct/>
              <w:topLinePunct w:val="0"/>
              <w:autoSpaceDE/>
              <w:autoSpaceDN/>
              <w:bidi w:val="0"/>
              <w:adjustRightInd/>
              <w:snapToGrid/>
              <w:spacing w:line="200" w:lineRule="exact"/>
              <w:ind w:firstLine="0" w:firstLineChars="0"/>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EC62CF">
            <w:pPr>
              <w:keepNext w:val="0"/>
              <w:keepLines w:val="0"/>
              <w:pageBreakBefore w:val="0"/>
              <w:widowControl/>
              <w:kinsoku/>
              <w:overflowPunct/>
              <w:topLinePunct w:val="0"/>
              <w:autoSpaceDE/>
              <w:autoSpaceDN/>
              <w:bidi w:val="0"/>
              <w:adjustRightInd/>
              <w:snapToGrid/>
              <w:spacing w:line="200" w:lineRule="exact"/>
              <w:ind w:firstLine="0" w:firstLineChars="0"/>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4D58FA">
            <w:pPr>
              <w:keepNext w:val="0"/>
              <w:keepLines w:val="0"/>
              <w:pageBreakBefore w:val="0"/>
              <w:widowControl/>
              <w:kinsoku/>
              <w:overflowPunct/>
              <w:topLinePunct w:val="0"/>
              <w:autoSpaceDE/>
              <w:autoSpaceDN/>
              <w:bidi w:val="0"/>
              <w:adjustRightInd/>
              <w:snapToGrid/>
              <w:spacing w:line="200" w:lineRule="exact"/>
              <w:ind w:firstLine="0" w:firstLineChars="0"/>
              <w:jc w:val="center"/>
              <w:textAlignment w:val="center"/>
              <w:rPr>
                <w:rFonts w:hint="default" w:cs="宋体"/>
                <w:b/>
                <w:color w:val="000000"/>
                <w:sz w:val="18"/>
                <w:szCs w:val="18"/>
              </w:rPr>
            </w:pPr>
            <w:r>
              <w:rPr>
                <w:rFonts w:cs="宋体"/>
                <w:b/>
                <w:color w:val="000000"/>
                <w:sz w:val="18"/>
                <w:szCs w:val="18"/>
              </w:rPr>
              <w:t>经济分类科目（按</w:t>
            </w:r>
            <w:r>
              <w:rPr>
                <w:rFonts w:hint="eastAsia" w:cs="宋体"/>
                <w:b/>
                <w:color w:val="000000"/>
                <w:sz w:val="18"/>
                <w:szCs w:val="18"/>
                <w:lang w:eastAsia="zh-CN"/>
              </w:rPr>
              <w:t>“</w:t>
            </w:r>
            <w:r>
              <w:rPr>
                <w:rFonts w:cs="宋体"/>
                <w:b/>
                <w:color w:val="000000"/>
                <w:sz w:val="18"/>
                <w:szCs w:val="18"/>
              </w:rPr>
              <w:t>款</w:t>
            </w:r>
            <w:r>
              <w:rPr>
                <w:rFonts w:hint="eastAsia" w:cs="宋体"/>
                <w:b/>
                <w:color w:val="000000"/>
                <w:sz w:val="18"/>
                <w:szCs w:val="18"/>
                <w:lang w:eastAsia="zh-CN"/>
              </w:rPr>
              <w:t>”</w:t>
            </w:r>
            <w:r>
              <w:rPr>
                <w:rFonts w:cs="宋体"/>
                <w:b/>
                <w:color w:val="000000"/>
                <w:sz w:val="18"/>
                <w:szCs w:val="18"/>
              </w:rPr>
              <w:t>级经济分类科目）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FED08B">
            <w:pPr>
              <w:keepNext w:val="0"/>
              <w:keepLines w:val="0"/>
              <w:pageBreakBefore w:val="0"/>
              <w:widowControl/>
              <w:kinsoku/>
              <w:overflowPunct/>
              <w:topLinePunct w:val="0"/>
              <w:autoSpaceDE/>
              <w:autoSpaceDN/>
              <w:bidi w:val="0"/>
              <w:adjustRightInd/>
              <w:snapToGrid/>
              <w:spacing w:line="200" w:lineRule="exact"/>
              <w:ind w:firstLine="0" w:firstLineChars="0"/>
              <w:jc w:val="center"/>
              <w:textAlignment w:val="center"/>
              <w:rPr>
                <w:rFonts w:hint="default" w:cs="宋体"/>
                <w:b/>
                <w:color w:val="000000"/>
                <w:sz w:val="18"/>
                <w:szCs w:val="18"/>
              </w:rPr>
            </w:pPr>
            <w:r>
              <w:rPr>
                <w:rFonts w:cs="宋体"/>
                <w:b/>
                <w:color w:val="000000"/>
                <w:sz w:val="18"/>
                <w:szCs w:val="18"/>
              </w:rPr>
              <w:t>金额</w:t>
            </w:r>
          </w:p>
        </w:tc>
      </w:tr>
      <w:tr w14:paraId="6B5F085A">
        <w:tblPrEx>
          <w:tblCellMar>
            <w:top w:w="0" w:type="dxa"/>
            <w:left w:w="0" w:type="dxa"/>
            <w:bottom w:w="0" w:type="dxa"/>
            <w:right w:w="0" w:type="dxa"/>
          </w:tblCellMar>
        </w:tblPrEx>
        <w:trPr>
          <w:trHeight w:val="312" w:hRule="atLeast"/>
          <w:jc w:val="center"/>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B19FF0">
            <w:pPr>
              <w:keepNext w:val="0"/>
              <w:keepLines w:val="0"/>
              <w:pageBreakBefore w:val="0"/>
              <w:widowControl/>
              <w:kinsoku/>
              <w:overflowPunct/>
              <w:topLinePunct w:val="0"/>
              <w:autoSpaceDE/>
              <w:autoSpaceDN/>
              <w:bidi w:val="0"/>
              <w:adjustRightInd/>
              <w:snapToGrid/>
              <w:spacing w:line="200" w:lineRule="exact"/>
              <w:ind w:firstLine="0" w:firstLineChars="0"/>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A0D993">
            <w:pPr>
              <w:keepNext w:val="0"/>
              <w:keepLines w:val="0"/>
              <w:pageBreakBefore w:val="0"/>
              <w:widowControl/>
              <w:kinsoku/>
              <w:overflowPunct/>
              <w:topLinePunct w:val="0"/>
              <w:autoSpaceDE/>
              <w:autoSpaceDN/>
              <w:bidi w:val="0"/>
              <w:adjustRightInd/>
              <w:snapToGrid/>
              <w:spacing w:line="200" w:lineRule="exact"/>
              <w:ind w:firstLine="0" w:firstLineChars="0"/>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900E8A">
            <w:pPr>
              <w:keepNext w:val="0"/>
              <w:keepLines w:val="0"/>
              <w:pageBreakBefore w:val="0"/>
              <w:widowControl/>
              <w:kinsoku/>
              <w:overflowPunct/>
              <w:topLinePunct w:val="0"/>
              <w:autoSpaceDE/>
              <w:autoSpaceDN/>
              <w:bidi w:val="0"/>
              <w:adjustRightInd/>
              <w:snapToGrid/>
              <w:spacing w:line="200" w:lineRule="exact"/>
              <w:ind w:firstLine="0" w:firstLineChars="0"/>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EDDE53">
            <w:pPr>
              <w:keepNext w:val="0"/>
              <w:keepLines w:val="0"/>
              <w:pageBreakBefore w:val="0"/>
              <w:widowControl/>
              <w:kinsoku/>
              <w:overflowPunct/>
              <w:topLinePunct w:val="0"/>
              <w:autoSpaceDE/>
              <w:autoSpaceDN/>
              <w:bidi w:val="0"/>
              <w:adjustRightInd/>
              <w:snapToGrid/>
              <w:spacing w:line="200" w:lineRule="exact"/>
              <w:ind w:firstLine="0" w:firstLineChars="0"/>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4EB42E">
            <w:pPr>
              <w:keepNext w:val="0"/>
              <w:keepLines w:val="0"/>
              <w:pageBreakBefore w:val="0"/>
              <w:widowControl/>
              <w:kinsoku/>
              <w:overflowPunct/>
              <w:topLinePunct w:val="0"/>
              <w:autoSpaceDE/>
              <w:autoSpaceDN/>
              <w:bidi w:val="0"/>
              <w:adjustRightInd/>
              <w:snapToGrid/>
              <w:spacing w:line="200" w:lineRule="exact"/>
              <w:ind w:firstLine="0" w:firstLineChars="0"/>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6DD3BC">
            <w:pPr>
              <w:keepNext w:val="0"/>
              <w:keepLines w:val="0"/>
              <w:pageBreakBefore w:val="0"/>
              <w:widowControl/>
              <w:kinsoku/>
              <w:overflowPunct/>
              <w:topLinePunct w:val="0"/>
              <w:autoSpaceDE/>
              <w:autoSpaceDN/>
              <w:bidi w:val="0"/>
              <w:adjustRightInd/>
              <w:snapToGrid/>
              <w:spacing w:line="200" w:lineRule="exact"/>
              <w:ind w:firstLine="0" w:firstLineChars="0"/>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D97232">
            <w:pPr>
              <w:keepNext w:val="0"/>
              <w:keepLines w:val="0"/>
              <w:pageBreakBefore w:val="0"/>
              <w:widowControl/>
              <w:kinsoku/>
              <w:overflowPunct/>
              <w:topLinePunct w:val="0"/>
              <w:autoSpaceDE/>
              <w:autoSpaceDN/>
              <w:bidi w:val="0"/>
              <w:adjustRightInd/>
              <w:snapToGrid/>
              <w:spacing w:line="200" w:lineRule="exact"/>
              <w:ind w:firstLine="0" w:firstLineChars="0"/>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365C2A">
            <w:pPr>
              <w:keepNext w:val="0"/>
              <w:keepLines w:val="0"/>
              <w:pageBreakBefore w:val="0"/>
              <w:widowControl/>
              <w:kinsoku/>
              <w:overflowPunct/>
              <w:topLinePunct w:val="0"/>
              <w:autoSpaceDE/>
              <w:autoSpaceDN/>
              <w:bidi w:val="0"/>
              <w:adjustRightInd/>
              <w:snapToGrid/>
              <w:spacing w:line="200" w:lineRule="exact"/>
              <w:ind w:firstLine="0" w:firstLineChars="0"/>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689223">
            <w:pPr>
              <w:keepNext w:val="0"/>
              <w:keepLines w:val="0"/>
              <w:pageBreakBefore w:val="0"/>
              <w:widowControl/>
              <w:kinsoku/>
              <w:overflowPunct/>
              <w:topLinePunct w:val="0"/>
              <w:autoSpaceDE/>
              <w:autoSpaceDN/>
              <w:bidi w:val="0"/>
              <w:adjustRightInd/>
              <w:snapToGrid/>
              <w:spacing w:line="200" w:lineRule="exact"/>
              <w:ind w:firstLine="0" w:firstLineChars="0"/>
              <w:jc w:val="center"/>
              <w:rPr>
                <w:rFonts w:hint="default" w:cs="宋体"/>
                <w:b/>
                <w:color w:val="000000"/>
                <w:sz w:val="18"/>
                <w:szCs w:val="18"/>
              </w:rPr>
            </w:pPr>
          </w:p>
        </w:tc>
      </w:tr>
      <w:tr w14:paraId="2F0E8781">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D21944">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4F60E1">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5DD0C">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rFonts w:cs="宋体"/>
                <w:color w:val="000000"/>
                <w:sz w:val="18"/>
                <w:szCs w:val="18"/>
              </w:rPr>
              <w:t>366.27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4A2EE4">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3494A9">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40287">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rFonts w:cs="宋体"/>
                <w:color w:val="000000"/>
                <w:sz w:val="18"/>
                <w:szCs w:val="18"/>
              </w:rPr>
              <w:t>45.00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B519C6">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5F9440">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DEA28">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r>
      <w:tr w14:paraId="28AEC3A3">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D8E21B">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50DCE1">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9BEBE">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rFonts w:cs="宋体"/>
                <w:color w:val="000000"/>
                <w:sz w:val="18"/>
                <w:szCs w:val="18"/>
              </w:rPr>
              <w:t>75.27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FDEECA">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B21E76">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12A18">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rFonts w:cs="宋体"/>
                <w:color w:val="000000"/>
                <w:sz w:val="18"/>
                <w:szCs w:val="18"/>
              </w:rPr>
              <w:t>11.51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487669">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C6DDFF">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A157E">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r>
      <w:tr w14:paraId="648B4CA0">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29A31F">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273C6D">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864F9">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rFonts w:cs="宋体"/>
                <w:color w:val="000000"/>
                <w:sz w:val="18"/>
                <w:szCs w:val="18"/>
              </w:rPr>
              <w:t>2.86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FEF337">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6A4B0C">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DFF90">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DCE82C">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693AD8">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59FBB">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r>
      <w:tr w14:paraId="46F6403F">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6F2074">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631DBD">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65AFA">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21D2F7">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512034">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69508">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E56768">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598969">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3E404">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r>
      <w:tr w14:paraId="266CB7E0">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D9308D">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A6DF92">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E7D74">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7B5732">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002CDB">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1263A">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E14E8F">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08881D">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BA8F1">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r>
      <w:tr w14:paraId="09C540A2">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EAC7B7">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D59EDD">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AA5B9">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rFonts w:cs="宋体"/>
                <w:color w:val="000000"/>
                <w:sz w:val="18"/>
                <w:szCs w:val="18"/>
              </w:rPr>
              <w:t>205.30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1C3F22">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FA9615">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7CE83">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3D1468">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29022F">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0B7AC">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r>
      <w:tr w14:paraId="0D401BED">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9EECF4">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C2F218">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51B23">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rFonts w:cs="宋体"/>
                <w:color w:val="000000"/>
                <w:sz w:val="18"/>
                <w:szCs w:val="18"/>
              </w:rPr>
              <w:t>23.39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644250">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E4F8CE">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DFD44">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E832CF">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8D5790">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C5952">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r>
      <w:tr w14:paraId="3F5EF386">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4EC221">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00DE3D">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3FBC9">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rFonts w:cs="宋体"/>
                <w:color w:val="000000"/>
                <w:sz w:val="18"/>
                <w:szCs w:val="18"/>
              </w:rPr>
              <w:t>20.87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234F4B">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F2C827">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CB4C8">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rFonts w:cs="宋体"/>
                <w:color w:val="000000"/>
                <w:sz w:val="18"/>
                <w:szCs w:val="18"/>
              </w:rPr>
              <w:t>0.04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97F9A2">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57FCAF">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9F5AC">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r>
      <w:tr w14:paraId="7454D728">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64D857">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935370">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FBBA8">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rFonts w:cs="宋体"/>
                <w:color w:val="000000"/>
                <w:sz w:val="18"/>
                <w:szCs w:val="18"/>
              </w:rPr>
              <w:t>11.84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B7E5D4">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62AB6D">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5288A">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067239">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40F02D">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04FF7">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r>
      <w:tr w14:paraId="2D1F4127">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AE3030">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A7C187">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048AF">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9DE7EB">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0DEA81">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BD483">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13EF73">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C378BD">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4BB3A">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r>
      <w:tr w14:paraId="258968F3">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6CB9CD">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D8F93C">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CDC10">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rFonts w:cs="宋体"/>
                <w:color w:val="000000"/>
                <w:sz w:val="18"/>
                <w:szCs w:val="18"/>
              </w:rPr>
              <w:t>7.22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01AC27">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85798C">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04D06">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rFonts w:cs="宋体"/>
                <w:color w:val="000000"/>
                <w:sz w:val="18"/>
                <w:szCs w:val="18"/>
              </w:rPr>
              <w:t>24.71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7E3D72">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34FC1B">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B6690">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r>
      <w:tr w14:paraId="505365E9">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DCECAD">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E2994E">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90BEC">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rFonts w:cs="宋体"/>
                <w:color w:val="000000"/>
                <w:sz w:val="18"/>
                <w:szCs w:val="18"/>
              </w:rPr>
              <w:t>12.29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2673A5">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4110E6">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7897F">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32E0A4">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610D2A">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B759A">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r>
      <w:tr w14:paraId="1CA43A61">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C79ABB">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DEED07">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3884A">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rFonts w:cs="宋体"/>
                <w:color w:val="000000"/>
                <w:sz w:val="18"/>
                <w:szCs w:val="18"/>
              </w:rPr>
              <w:t>7.24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BF519F">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36734A">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87D2D">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5323D4">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992FB9">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96575">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r>
      <w:tr w14:paraId="5DC6D8CA">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6E1001">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88BA9F">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651A3">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FF65EA">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7B88D0">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72819">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58C526">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18827F">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230DD">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r>
      <w:tr w14:paraId="5D70DE5B">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7C6262">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2091D6">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F83FD">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rFonts w:cs="宋体"/>
                <w:color w:val="000000"/>
                <w:sz w:val="18"/>
                <w:szCs w:val="18"/>
              </w:rPr>
              <w:t>3.53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847E39">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3CB105">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E9164">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839558">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D6502A">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F2978">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r>
      <w:tr w14:paraId="406C1F4E">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9BC6E6">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C5D847">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56C9B">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BFD4B9">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693995">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BD673">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rFonts w:cs="宋体"/>
                <w:color w:val="000000"/>
                <w:sz w:val="18"/>
                <w:szCs w:val="18"/>
              </w:rPr>
              <w:t>1.33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20F8F1">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5FE0A5">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B122C">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r>
      <w:tr w14:paraId="18F91DA0">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65B7D3">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A00DBF">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3BBB8">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DB4193">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99365B">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A7D0A">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FADDDD">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4C0136">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4F156">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r>
      <w:tr w14:paraId="5A9A9D5F">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EB5B00">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E26AA8">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39E23">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7CD93C">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A2CFAA">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14D51">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7DE37D">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94F0B4">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1DBF2">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r>
      <w:tr w14:paraId="715F5AD5">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E54943">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6EC481">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5D3D4">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2F279E">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94C4FE">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AAB6E">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0BAD08">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F17701">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F134F">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r>
      <w:tr w14:paraId="649906D9">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ACCD67">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270C36">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A0F6F">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rFonts w:cs="宋体"/>
                <w:color w:val="000000"/>
                <w:sz w:val="18"/>
                <w:szCs w:val="18"/>
              </w:rPr>
              <w:t>3.33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54460B">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06FB5B">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CCC3C">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531DC1">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B326AF">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567DF">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r>
      <w:tr w14:paraId="0DBA1BB2">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027F3B">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1DD7A0">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685EE">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B80675">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F8F88E">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BB0DE">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06D688">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A58824">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2BDD0">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r>
      <w:tr w14:paraId="5C13C151">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96B46B">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696F75">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FF360">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rFonts w:cs="宋体"/>
                <w:color w:val="000000"/>
                <w:sz w:val="18"/>
                <w:szCs w:val="18"/>
              </w:rPr>
              <w:t>0.20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C1B19D">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059974">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B80E1">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DA7C97">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AF4E8F">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A6391">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r>
      <w:tr w14:paraId="1F929F0F">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436C94">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CA28A9">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9C7F9">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00366E">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51F128">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5940D">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rFonts w:cs="宋体"/>
                <w:color w:val="000000"/>
                <w:sz w:val="18"/>
                <w:szCs w:val="18"/>
              </w:rPr>
              <w:t>1.78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80B3DB">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C31881">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8E182">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r>
      <w:tr w14:paraId="6F4E8202">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815C7C">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49A5D1">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33DC1">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B64C42">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EB1573">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0DCBD">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rFonts w:cs="宋体"/>
                <w:color w:val="000000"/>
                <w:sz w:val="18"/>
                <w:szCs w:val="18"/>
              </w:rPr>
              <w:t>4.44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9869CC">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80380E">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F74CB">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r>
      <w:tr w14:paraId="075FFB19">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6EC346">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B83756">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EEF30">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741ED1">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E5CB23">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F5EB4">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D7079A">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2F6078">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91308">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r>
      <w:tr w14:paraId="4B9F8C14">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E38B0A">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2A5FE7">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52BC6">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243E86">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EB4BF9">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2DA53">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33DD0F">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4069E7">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0DA8C">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r>
      <w:tr w14:paraId="7010A3DB">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4CCD8B">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2F2437">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F63C2">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18FB82">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FAA5D9">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F1BEE">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3EB8B2">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8E344E">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87E1D">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r>
      <w:tr w14:paraId="1C2A3F71">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C0B060">
            <w:pPr>
              <w:keepNext w:val="0"/>
              <w:keepLines w:val="0"/>
              <w:pageBreakBefore w:val="0"/>
              <w:widowControl/>
              <w:kinsoku/>
              <w:overflowPunct/>
              <w:topLinePunct w:val="0"/>
              <w:autoSpaceDE/>
              <w:autoSpaceDN/>
              <w:bidi w:val="0"/>
              <w:adjustRightInd/>
              <w:snapToGrid/>
              <w:spacing w:line="200" w:lineRule="exact"/>
              <w:ind w:firstLine="0" w:firstLineChars="0"/>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0FCFE6">
            <w:pPr>
              <w:keepNext w:val="0"/>
              <w:keepLines w:val="0"/>
              <w:pageBreakBefore w:val="0"/>
              <w:widowControl/>
              <w:kinsoku/>
              <w:overflowPunct/>
              <w:topLinePunct w:val="0"/>
              <w:autoSpaceDE/>
              <w:autoSpaceDN/>
              <w:bidi w:val="0"/>
              <w:adjustRightInd/>
              <w:snapToGrid/>
              <w:spacing w:line="200" w:lineRule="exact"/>
              <w:ind w:firstLine="0" w:firstLineChars="0"/>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ECDE88">
            <w:pPr>
              <w:keepNext w:val="0"/>
              <w:keepLines w:val="0"/>
              <w:pageBreakBefore w:val="0"/>
              <w:widowControl/>
              <w:kinsoku/>
              <w:overflowPunct/>
              <w:topLinePunct w:val="0"/>
              <w:autoSpaceDE/>
              <w:autoSpaceDN/>
              <w:bidi w:val="0"/>
              <w:adjustRightInd/>
              <w:snapToGrid/>
              <w:spacing w:line="200" w:lineRule="exact"/>
              <w:ind w:firstLine="0" w:firstLineChars="0"/>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91CC36">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8792AD">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4525D">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rFonts w:cs="宋体"/>
                <w:color w:val="000000"/>
                <w:sz w:val="18"/>
                <w:szCs w:val="18"/>
              </w:rPr>
              <w:t>1.20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DD673B">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69FF50">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8820D">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r>
      <w:tr w14:paraId="62F78C8E">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568CE2">
            <w:pPr>
              <w:keepNext w:val="0"/>
              <w:keepLines w:val="0"/>
              <w:pageBreakBefore w:val="0"/>
              <w:widowControl/>
              <w:kinsoku/>
              <w:overflowPunct/>
              <w:topLinePunct w:val="0"/>
              <w:autoSpaceDE/>
              <w:autoSpaceDN/>
              <w:bidi w:val="0"/>
              <w:adjustRightInd/>
              <w:snapToGrid/>
              <w:spacing w:line="200" w:lineRule="exact"/>
              <w:ind w:firstLine="0" w:firstLineChars="0"/>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F66507">
            <w:pPr>
              <w:keepNext w:val="0"/>
              <w:keepLines w:val="0"/>
              <w:pageBreakBefore w:val="0"/>
              <w:widowControl/>
              <w:kinsoku/>
              <w:overflowPunct/>
              <w:topLinePunct w:val="0"/>
              <w:autoSpaceDE/>
              <w:autoSpaceDN/>
              <w:bidi w:val="0"/>
              <w:adjustRightInd/>
              <w:snapToGrid/>
              <w:spacing w:line="200" w:lineRule="exact"/>
              <w:ind w:firstLine="0" w:firstLineChars="0"/>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615242">
            <w:pPr>
              <w:keepNext w:val="0"/>
              <w:keepLines w:val="0"/>
              <w:pageBreakBefore w:val="0"/>
              <w:widowControl/>
              <w:kinsoku/>
              <w:overflowPunct/>
              <w:topLinePunct w:val="0"/>
              <w:autoSpaceDE/>
              <w:autoSpaceDN/>
              <w:bidi w:val="0"/>
              <w:adjustRightInd/>
              <w:snapToGrid/>
              <w:spacing w:line="200" w:lineRule="exact"/>
              <w:ind w:firstLine="0" w:firstLineChars="0"/>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97D044">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DA7684">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DDC63">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6ABC85">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2BFFA7">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7BABE">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r>
      <w:tr w14:paraId="7C4E6C6B">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B484C6">
            <w:pPr>
              <w:keepNext w:val="0"/>
              <w:keepLines w:val="0"/>
              <w:pageBreakBefore w:val="0"/>
              <w:widowControl/>
              <w:kinsoku/>
              <w:overflowPunct/>
              <w:topLinePunct w:val="0"/>
              <w:autoSpaceDE/>
              <w:autoSpaceDN/>
              <w:bidi w:val="0"/>
              <w:adjustRightInd/>
              <w:snapToGrid/>
              <w:spacing w:line="200" w:lineRule="exact"/>
              <w:ind w:firstLine="0" w:firstLineChars="0"/>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F5040F">
            <w:pPr>
              <w:keepNext w:val="0"/>
              <w:keepLines w:val="0"/>
              <w:pageBreakBefore w:val="0"/>
              <w:widowControl/>
              <w:kinsoku/>
              <w:overflowPunct/>
              <w:topLinePunct w:val="0"/>
              <w:autoSpaceDE/>
              <w:autoSpaceDN/>
              <w:bidi w:val="0"/>
              <w:adjustRightInd/>
              <w:snapToGrid/>
              <w:spacing w:line="200" w:lineRule="exact"/>
              <w:ind w:firstLine="0" w:firstLineChars="0"/>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45605C">
            <w:pPr>
              <w:keepNext w:val="0"/>
              <w:keepLines w:val="0"/>
              <w:pageBreakBefore w:val="0"/>
              <w:widowControl/>
              <w:kinsoku/>
              <w:overflowPunct/>
              <w:topLinePunct w:val="0"/>
              <w:autoSpaceDE/>
              <w:autoSpaceDN/>
              <w:bidi w:val="0"/>
              <w:adjustRightInd/>
              <w:snapToGrid/>
              <w:spacing w:line="200" w:lineRule="exact"/>
              <w:ind w:firstLine="0" w:firstLineChars="0"/>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AEB365">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BA7C97">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5251A">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912C44">
            <w:pPr>
              <w:keepNext w:val="0"/>
              <w:keepLines w:val="0"/>
              <w:pageBreakBefore w:val="0"/>
              <w:widowControl/>
              <w:kinsoku/>
              <w:overflowPunct/>
              <w:topLinePunct w:val="0"/>
              <w:autoSpaceDE/>
              <w:autoSpaceDN/>
              <w:bidi w:val="0"/>
              <w:adjustRightInd/>
              <w:snapToGrid/>
              <w:spacing w:line="200" w:lineRule="exact"/>
              <w:ind w:firstLine="0" w:firstLineChars="0"/>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4D2B9F">
            <w:pPr>
              <w:keepNext w:val="0"/>
              <w:keepLines w:val="0"/>
              <w:pageBreakBefore w:val="0"/>
              <w:widowControl/>
              <w:kinsoku/>
              <w:overflowPunct/>
              <w:topLinePunct w:val="0"/>
              <w:autoSpaceDE/>
              <w:autoSpaceDN/>
              <w:bidi w:val="0"/>
              <w:adjustRightInd/>
              <w:snapToGrid/>
              <w:spacing w:line="200" w:lineRule="exact"/>
              <w:ind w:firstLine="0" w:firstLineChars="0"/>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90136">
            <w:pPr>
              <w:keepNext w:val="0"/>
              <w:keepLines w:val="0"/>
              <w:pageBreakBefore w:val="0"/>
              <w:widowControl/>
              <w:kinsoku/>
              <w:overflowPunct/>
              <w:topLinePunct w:val="0"/>
              <w:autoSpaceDE/>
              <w:autoSpaceDN/>
              <w:bidi w:val="0"/>
              <w:adjustRightInd/>
              <w:snapToGrid/>
              <w:spacing w:line="200" w:lineRule="exact"/>
              <w:ind w:firstLine="0" w:firstLineChars="0"/>
              <w:jc w:val="right"/>
              <w:rPr>
                <w:rFonts w:hint="default" w:cs="宋体"/>
                <w:color w:val="000000"/>
                <w:sz w:val="18"/>
                <w:szCs w:val="18"/>
              </w:rPr>
            </w:pPr>
          </w:p>
        </w:tc>
      </w:tr>
      <w:tr w14:paraId="0180FC1F">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3A68D3">
            <w:pPr>
              <w:keepNext w:val="0"/>
              <w:keepLines w:val="0"/>
              <w:pageBreakBefore w:val="0"/>
              <w:widowControl/>
              <w:kinsoku/>
              <w:overflowPunct/>
              <w:topLinePunct w:val="0"/>
              <w:autoSpaceDE/>
              <w:autoSpaceDN/>
              <w:bidi w:val="0"/>
              <w:adjustRightInd/>
              <w:snapToGrid/>
              <w:spacing w:line="200" w:lineRule="exact"/>
              <w:ind w:firstLine="0" w:firstLineChars="0"/>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8DD827">
            <w:pPr>
              <w:keepNext w:val="0"/>
              <w:keepLines w:val="0"/>
              <w:pageBreakBefore w:val="0"/>
              <w:widowControl/>
              <w:kinsoku/>
              <w:overflowPunct/>
              <w:topLinePunct w:val="0"/>
              <w:autoSpaceDE/>
              <w:autoSpaceDN/>
              <w:bidi w:val="0"/>
              <w:adjustRightInd/>
              <w:snapToGrid/>
              <w:spacing w:line="200" w:lineRule="exact"/>
              <w:ind w:firstLine="0" w:firstLineChars="0"/>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8030F6">
            <w:pPr>
              <w:keepNext w:val="0"/>
              <w:keepLines w:val="0"/>
              <w:pageBreakBefore w:val="0"/>
              <w:widowControl/>
              <w:kinsoku/>
              <w:overflowPunct/>
              <w:topLinePunct w:val="0"/>
              <w:autoSpaceDE/>
              <w:autoSpaceDN/>
              <w:bidi w:val="0"/>
              <w:adjustRightInd/>
              <w:snapToGrid/>
              <w:spacing w:line="200" w:lineRule="exact"/>
              <w:ind w:firstLine="0" w:firstLineChars="0"/>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E91F06">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15F20B">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2B7BB">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847BF7">
            <w:pPr>
              <w:keepNext w:val="0"/>
              <w:keepLines w:val="0"/>
              <w:pageBreakBefore w:val="0"/>
              <w:widowControl/>
              <w:kinsoku/>
              <w:overflowPunct/>
              <w:topLinePunct w:val="0"/>
              <w:autoSpaceDE/>
              <w:autoSpaceDN/>
              <w:bidi w:val="0"/>
              <w:adjustRightInd/>
              <w:snapToGrid/>
              <w:spacing w:line="200" w:lineRule="exact"/>
              <w:ind w:firstLine="0" w:firstLineChars="0"/>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260008">
            <w:pPr>
              <w:keepNext w:val="0"/>
              <w:keepLines w:val="0"/>
              <w:pageBreakBefore w:val="0"/>
              <w:widowControl/>
              <w:kinsoku/>
              <w:overflowPunct/>
              <w:topLinePunct w:val="0"/>
              <w:autoSpaceDE/>
              <w:autoSpaceDN/>
              <w:bidi w:val="0"/>
              <w:adjustRightInd/>
              <w:snapToGrid/>
              <w:spacing w:line="200" w:lineRule="exact"/>
              <w:ind w:firstLine="0" w:firstLineChars="0"/>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E663B">
            <w:pPr>
              <w:keepNext w:val="0"/>
              <w:keepLines w:val="0"/>
              <w:pageBreakBefore w:val="0"/>
              <w:widowControl/>
              <w:kinsoku/>
              <w:overflowPunct/>
              <w:topLinePunct w:val="0"/>
              <w:autoSpaceDE/>
              <w:autoSpaceDN/>
              <w:bidi w:val="0"/>
              <w:adjustRightInd/>
              <w:snapToGrid/>
              <w:spacing w:line="200" w:lineRule="exact"/>
              <w:ind w:firstLine="0" w:firstLineChars="0"/>
              <w:jc w:val="right"/>
              <w:rPr>
                <w:rFonts w:hint="default" w:cs="宋体"/>
                <w:color w:val="000000"/>
                <w:sz w:val="18"/>
                <w:szCs w:val="18"/>
              </w:rPr>
            </w:pPr>
          </w:p>
        </w:tc>
      </w:tr>
      <w:tr w14:paraId="773240EC">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0B0098">
            <w:pPr>
              <w:keepNext w:val="0"/>
              <w:keepLines w:val="0"/>
              <w:pageBreakBefore w:val="0"/>
              <w:widowControl/>
              <w:kinsoku/>
              <w:overflowPunct/>
              <w:topLinePunct w:val="0"/>
              <w:autoSpaceDE/>
              <w:autoSpaceDN/>
              <w:bidi w:val="0"/>
              <w:adjustRightInd/>
              <w:snapToGrid/>
              <w:spacing w:line="200" w:lineRule="exact"/>
              <w:ind w:firstLine="0" w:firstLineChars="0"/>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180A70">
            <w:pPr>
              <w:keepNext w:val="0"/>
              <w:keepLines w:val="0"/>
              <w:pageBreakBefore w:val="0"/>
              <w:widowControl/>
              <w:kinsoku/>
              <w:overflowPunct/>
              <w:topLinePunct w:val="0"/>
              <w:autoSpaceDE/>
              <w:autoSpaceDN/>
              <w:bidi w:val="0"/>
              <w:adjustRightInd/>
              <w:snapToGrid/>
              <w:spacing w:line="200" w:lineRule="exact"/>
              <w:ind w:firstLine="0" w:firstLineChars="0"/>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388349">
            <w:pPr>
              <w:keepNext w:val="0"/>
              <w:keepLines w:val="0"/>
              <w:pageBreakBefore w:val="0"/>
              <w:widowControl/>
              <w:kinsoku/>
              <w:overflowPunct/>
              <w:topLinePunct w:val="0"/>
              <w:autoSpaceDE/>
              <w:autoSpaceDN/>
              <w:bidi w:val="0"/>
              <w:adjustRightInd/>
              <w:snapToGrid/>
              <w:spacing w:line="200" w:lineRule="exact"/>
              <w:ind w:firstLine="0" w:firstLineChars="0"/>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833D3D">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7EA096">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36991">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E213F1">
            <w:pPr>
              <w:keepNext w:val="0"/>
              <w:keepLines w:val="0"/>
              <w:pageBreakBefore w:val="0"/>
              <w:widowControl/>
              <w:kinsoku/>
              <w:overflowPunct/>
              <w:topLinePunct w:val="0"/>
              <w:autoSpaceDE/>
              <w:autoSpaceDN/>
              <w:bidi w:val="0"/>
              <w:adjustRightInd/>
              <w:snapToGrid/>
              <w:spacing w:line="200" w:lineRule="exact"/>
              <w:ind w:firstLine="0" w:firstLineChars="0"/>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88C84C">
            <w:pPr>
              <w:keepNext w:val="0"/>
              <w:keepLines w:val="0"/>
              <w:pageBreakBefore w:val="0"/>
              <w:widowControl/>
              <w:kinsoku/>
              <w:overflowPunct/>
              <w:topLinePunct w:val="0"/>
              <w:autoSpaceDE/>
              <w:autoSpaceDN/>
              <w:bidi w:val="0"/>
              <w:adjustRightInd/>
              <w:snapToGrid/>
              <w:spacing w:line="200" w:lineRule="exact"/>
              <w:ind w:firstLine="0" w:firstLineChars="0"/>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033E0">
            <w:pPr>
              <w:keepNext w:val="0"/>
              <w:keepLines w:val="0"/>
              <w:pageBreakBefore w:val="0"/>
              <w:widowControl/>
              <w:kinsoku/>
              <w:overflowPunct/>
              <w:topLinePunct w:val="0"/>
              <w:autoSpaceDE/>
              <w:autoSpaceDN/>
              <w:bidi w:val="0"/>
              <w:adjustRightInd/>
              <w:snapToGrid/>
              <w:spacing w:line="200" w:lineRule="exact"/>
              <w:ind w:firstLine="0" w:firstLineChars="0"/>
              <w:jc w:val="right"/>
              <w:rPr>
                <w:rFonts w:hint="default" w:cs="宋体"/>
                <w:color w:val="000000"/>
                <w:sz w:val="18"/>
                <w:szCs w:val="18"/>
              </w:rPr>
            </w:pPr>
          </w:p>
        </w:tc>
      </w:tr>
      <w:tr w14:paraId="2BC7E0C5">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79C7AB">
            <w:pPr>
              <w:keepNext w:val="0"/>
              <w:keepLines w:val="0"/>
              <w:pageBreakBefore w:val="0"/>
              <w:widowControl/>
              <w:kinsoku/>
              <w:overflowPunct/>
              <w:topLinePunct w:val="0"/>
              <w:autoSpaceDE/>
              <w:autoSpaceDN/>
              <w:bidi w:val="0"/>
              <w:adjustRightInd/>
              <w:snapToGrid/>
              <w:spacing w:line="200" w:lineRule="exact"/>
              <w:ind w:firstLine="0" w:firstLineChars="0"/>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7054CE">
            <w:pPr>
              <w:keepNext w:val="0"/>
              <w:keepLines w:val="0"/>
              <w:pageBreakBefore w:val="0"/>
              <w:widowControl/>
              <w:kinsoku/>
              <w:overflowPunct/>
              <w:topLinePunct w:val="0"/>
              <w:autoSpaceDE/>
              <w:autoSpaceDN/>
              <w:bidi w:val="0"/>
              <w:adjustRightInd/>
              <w:snapToGrid/>
              <w:spacing w:line="200" w:lineRule="exact"/>
              <w:ind w:firstLine="0" w:firstLineChars="0"/>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F32A39">
            <w:pPr>
              <w:keepNext w:val="0"/>
              <w:keepLines w:val="0"/>
              <w:pageBreakBefore w:val="0"/>
              <w:widowControl/>
              <w:kinsoku/>
              <w:overflowPunct/>
              <w:topLinePunct w:val="0"/>
              <w:autoSpaceDE/>
              <w:autoSpaceDN/>
              <w:bidi w:val="0"/>
              <w:adjustRightInd/>
              <w:snapToGrid/>
              <w:spacing w:line="200" w:lineRule="exact"/>
              <w:ind w:firstLine="0" w:firstLineChars="0"/>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199865">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A1CF60">
            <w:pPr>
              <w:keepNext w:val="0"/>
              <w:keepLines w:val="0"/>
              <w:pageBreakBefore w:val="0"/>
              <w:widowControl/>
              <w:kinsoku/>
              <w:overflowPunct/>
              <w:topLinePunct w:val="0"/>
              <w:autoSpaceDE/>
              <w:autoSpaceDN/>
              <w:bidi w:val="0"/>
              <w:adjustRightInd/>
              <w:snapToGrid/>
              <w:spacing w:line="200" w:lineRule="exact"/>
              <w:ind w:firstLine="0" w:firstLineChars="0"/>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202AB">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D72490">
            <w:pPr>
              <w:keepNext w:val="0"/>
              <w:keepLines w:val="0"/>
              <w:pageBreakBefore w:val="0"/>
              <w:widowControl/>
              <w:kinsoku/>
              <w:overflowPunct/>
              <w:topLinePunct w:val="0"/>
              <w:autoSpaceDE/>
              <w:autoSpaceDN/>
              <w:bidi w:val="0"/>
              <w:adjustRightInd/>
              <w:snapToGrid/>
              <w:spacing w:line="200" w:lineRule="exact"/>
              <w:ind w:firstLine="0" w:firstLineChars="0"/>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2AF031">
            <w:pPr>
              <w:keepNext w:val="0"/>
              <w:keepLines w:val="0"/>
              <w:pageBreakBefore w:val="0"/>
              <w:widowControl/>
              <w:kinsoku/>
              <w:overflowPunct/>
              <w:topLinePunct w:val="0"/>
              <w:autoSpaceDE/>
              <w:autoSpaceDN/>
              <w:bidi w:val="0"/>
              <w:adjustRightInd/>
              <w:snapToGrid/>
              <w:spacing w:line="200" w:lineRule="exact"/>
              <w:ind w:firstLine="0" w:firstLineChars="0"/>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97425">
            <w:pPr>
              <w:keepNext w:val="0"/>
              <w:keepLines w:val="0"/>
              <w:pageBreakBefore w:val="0"/>
              <w:widowControl/>
              <w:kinsoku/>
              <w:overflowPunct/>
              <w:topLinePunct w:val="0"/>
              <w:autoSpaceDE/>
              <w:autoSpaceDN/>
              <w:bidi w:val="0"/>
              <w:adjustRightInd/>
              <w:snapToGrid/>
              <w:spacing w:line="200" w:lineRule="exact"/>
              <w:ind w:firstLine="0" w:firstLineChars="0"/>
              <w:jc w:val="right"/>
              <w:rPr>
                <w:rFonts w:hint="default" w:cs="宋体"/>
                <w:color w:val="000000"/>
                <w:sz w:val="18"/>
                <w:szCs w:val="18"/>
              </w:rPr>
            </w:pPr>
          </w:p>
        </w:tc>
      </w:tr>
      <w:tr w14:paraId="020E9609">
        <w:tblPrEx>
          <w:tblCellMar>
            <w:top w:w="0" w:type="dxa"/>
            <w:left w:w="0" w:type="dxa"/>
            <w:bottom w:w="0" w:type="dxa"/>
            <w:right w:w="0" w:type="dxa"/>
          </w:tblCellMar>
        </w:tblPrEx>
        <w:trPr>
          <w:trHeight w:val="90" w:hRule="atLeast"/>
          <w:jc w:val="center"/>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832C31">
            <w:pPr>
              <w:keepNext w:val="0"/>
              <w:keepLines w:val="0"/>
              <w:pageBreakBefore w:val="0"/>
              <w:widowControl/>
              <w:kinsoku/>
              <w:overflowPunct/>
              <w:topLinePunct w:val="0"/>
              <w:autoSpaceDE/>
              <w:autoSpaceDN/>
              <w:bidi w:val="0"/>
              <w:adjustRightInd/>
              <w:snapToGrid/>
              <w:spacing w:line="200" w:lineRule="exact"/>
              <w:ind w:firstLine="0" w:firstLineChars="0"/>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A89FE5">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bottom"/>
              <w:rPr>
                <w:rFonts w:hint="default" w:cs="宋体"/>
                <w:color w:val="000000"/>
                <w:sz w:val="18"/>
                <w:szCs w:val="18"/>
              </w:rPr>
            </w:pPr>
            <w:r>
              <w:rPr>
                <w:rFonts w:cs="宋体"/>
                <w:color w:val="000000"/>
                <w:sz w:val="18"/>
                <w:szCs w:val="18"/>
              </w:rPr>
              <w:t>369.80</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A23FD3">
            <w:pPr>
              <w:keepNext w:val="0"/>
              <w:keepLines w:val="0"/>
              <w:pageBreakBefore w:val="0"/>
              <w:widowControl/>
              <w:kinsoku/>
              <w:overflowPunct/>
              <w:topLinePunct w:val="0"/>
              <w:autoSpaceDE/>
              <w:autoSpaceDN/>
              <w:bidi w:val="0"/>
              <w:adjustRightInd/>
              <w:snapToGrid/>
              <w:spacing w:line="200" w:lineRule="exact"/>
              <w:ind w:firstLine="0" w:firstLineChars="0"/>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14681">
            <w:pPr>
              <w:keepNext w:val="0"/>
              <w:keepLines w:val="0"/>
              <w:pageBreakBefore w:val="0"/>
              <w:widowControl/>
              <w:kinsoku/>
              <w:wordWrap w:val="0"/>
              <w:overflowPunct/>
              <w:topLinePunct w:val="0"/>
              <w:autoSpaceDE/>
              <w:autoSpaceDN/>
              <w:bidi w:val="0"/>
              <w:adjustRightInd/>
              <w:snapToGrid/>
              <w:spacing w:line="200" w:lineRule="exact"/>
              <w:ind w:firstLine="0" w:firstLineChars="0"/>
              <w:jc w:val="right"/>
              <w:textAlignment w:val="center"/>
              <w:rPr>
                <w:rFonts w:hint="default" w:cs="宋体"/>
                <w:color w:val="000000"/>
                <w:sz w:val="18"/>
                <w:szCs w:val="18"/>
              </w:rPr>
            </w:pPr>
            <w:r>
              <w:rPr>
                <w:rFonts w:cs="宋体"/>
                <w:color w:val="000000"/>
                <w:sz w:val="18"/>
                <w:szCs w:val="18"/>
              </w:rPr>
              <w:t>45.00</w:t>
            </w:r>
            <w:r>
              <w:rPr>
                <w:color w:val="000000"/>
                <w:sz w:val="18"/>
              </w:rPr>
              <w:t xml:space="preserve"> </w:t>
            </w:r>
          </w:p>
        </w:tc>
      </w:tr>
    </w:tbl>
    <w:p w14:paraId="6DE930B2">
      <w:pPr>
        <w:bidi w:val="0"/>
        <w:rPr>
          <w:sz w:val="24"/>
          <w:szCs w:val="24"/>
        </w:rPr>
      </w:pPr>
      <w:r>
        <w:rPr>
          <w:sz w:val="24"/>
          <w:szCs w:val="24"/>
        </w:rPr>
        <w:t>备注：1.本表反映单位本年度一般公共预算财政拨款基本支出明细情况。</w:t>
      </w:r>
    </w:p>
    <w:p w14:paraId="32E180FC">
      <w:pPr>
        <w:bidi w:val="0"/>
        <w:rPr>
          <w:rFonts w:hint="default" w:cs="宋体"/>
          <w:szCs w:val="20"/>
        </w:rPr>
      </w:pPr>
      <w:r>
        <w:rPr>
          <w:sz w:val="24"/>
          <w:szCs w:val="24"/>
        </w:rPr>
        <w:t xml:space="preserve">      2.本套报表金额单位转换时可能存在尾数误差。</w:t>
      </w:r>
      <w:r>
        <w:rPr>
          <w:rFonts w:cs="宋体"/>
          <w:szCs w:val="21"/>
        </w:rPr>
        <w:br w:type="page"/>
      </w:r>
    </w:p>
    <w:tbl>
      <w:tblPr>
        <w:tblStyle w:val="10"/>
        <w:tblW w:w="5000" w:type="pct"/>
        <w:jc w:val="center"/>
        <w:tblLayout w:type="autofit"/>
        <w:tblCellMar>
          <w:top w:w="0" w:type="dxa"/>
          <w:left w:w="0" w:type="dxa"/>
          <w:bottom w:w="0" w:type="dxa"/>
          <w:right w:w="0" w:type="dxa"/>
        </w:tblCellMar>
      </w:tblPr>
      <w:tblGrid>
        <w:gridCol w:w="1664"/>
        <w:gridCol w:w="2771"/>
        <w:gridCol w:w="1533"/>
        <w:gridCol w:w="1533"/>
        <w:gridCol w:w="1533"/>
        <w:gridCol w:w="1533"/>
        <w:gridCol w:w="1591"/>
        <w:gridCol w:w="1649"/>
      </w:tblGrid>
      <w:tr w14:paraId="49E088F3">
        <w:tblPrEx>
          <w:tblCellMar>
            <w:top w:w="0" w:type="dxa"/>
            <w:left w:w="0" w:type="dxa"/>
            <w:bottom w:w="0" w:type="dxa"/>
            <w:right w:w="0" w:type="dxa"/>
          </w:tblCellMar>
        </w:tblPrEx>
        <w:trPr>
          <w:trHeight w:val="644" w:hRule="atLeast"/>
          <w:jc w:val="center"/>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BB1FF3A">
            <w:pPr>
              <w:keepNext w:val="0"/>
              <w:keepLines w:val="0"/>
              <w:pageBreakBefore w:val="0"/>
              <w:widowControl/>
              <w:kinsoku/>
              <w:overflowPunct/>
              <w:topLinePunct w:val="0"/>
              <w:autoSpaceDE/>
              <w:autoSpaceDN/>
              <w:bidi w:val="0"/>
              <w:adjustRightInd/>
              <w:snapToGrid/>
              <w:ind w:firstLine="0" w:firstLineChars="0"/>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1F787730">
        <w:tblPrEx>
          <w:tblCellMar>
            <w:top w:w="0" w:type="dxa"/>
            <w:left w:w="0" w:type="dxa"/>
            <w:bottom w:w="0" w:type="dxa"/>
            <w:right w:w="0" w:type="dxa"/>
          </w:tblCellMar>
        </w:tblPrEx>
        <w:trPr>
          <w:trHeight w:val="329" w:hRule="atLeast"/>
          <w:jc w:val="center"/>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254F4D8F">
            <w:pPr>
              <w:keepNext w:val="0"/>
              <w:keepLines w:val="0"/>
              <w:pageBreakBefore w:val="0"/>
              <w:widowControl/>
              <w:kinsoku/>
              <w:overflowPunct/>
              <w:topLinePunct w:val="0"/>
              <w:autoSpaceDE/>
              <w:autoSpaceDN/>
              <w:bidi w:val="0"/>
              <w:adjustRightInd/>
              <w:snapToGrid/>
              <w:ind w:firstLine="0" w:firstLineChars="0"/>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重庆市丰都县旅游产业开发服务中心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4D3AC49D">
            <w:pPr>
              <w:keepNext w:val="0"/>
              <w:keepLines w:val="0"/>
              <w:pageBreakBefore w:val="0"/>
              <w:widowControl/>
              <w:kinsoku/>
              <w:overflowPunct/>
              <w:topLinePunct w:val="0"/>
              <w:autoSpaceDE/>
              <w:autoSpaceDN/>
              <w:bidi w:val="0"/>
              <w:adjustRightInd/>
              <w:snapToGrid/>
              <w:ind w:firstLine="0" w:firstLineChars="0"/>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F0A6D9A">
            <w:pPr>
              <w:keepNext w:val="0"/>
              <w:keepLines w:val="0"/>
              <w:pageBreakBefore w:val="0"/>
              <w:widowControl/>
              <w:kinsoku/>
              <w:overflowPunct/>
              <w:topLinePunct w:val="0"/>
              <w:autoSpaceDE/>
              <w:autoSpaceDN/>
              <w:bidi w:val="0"/>
              <w:adjustRightInd/>
              <w:snapToGrid/>
              <w:ind w:firstLine="0" w:firstLineChars="0"/>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C8013CC">
            <w:pPr>
              <w:keepNext w:val="0"/>
              <w:keepLines w:val="0"/>
              <w:pageBreakBefore w:val="0"/>
              <w:widowControl/>
              <w:kinsoku/>
              <w:overflowPunct/>
              <w:topLinePunct w:val="0"/>
              <w:autoSpaceDE/>
              <w:autoSpaceDN/>
              <w:bidi w:val="0"/>
              <w:adjustRightInd/>
              <w:snapToGrid/>
              <w:ind w:firstLine="0" w:firstLineChars="0"/>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2973AFFC">
            <w:pPr>
              <w:keepNext w:val="0"/>
              <w:keepLines w:val="0"/>
              <w:pageBreakBefore w:val="0"/>
              <w:widowControl/>
              <w:kinsoku/>
              <w:overflowPunct/>
              <w:topLinePunct w:val="0"/>
              <w:autoSpaceDE/>
              <w:autoSpaceDN/>
              <w:bidi w:val="0"/>
              <w:adjustRightInd/>
              <w:snapToGrid/>
              <w:ind w:firstLine="0" w:firstLineChars="0"/>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592889EF">
            <w:pPr>
              <w:keepNext w:val="0"/>
              <w:keepLines w:val="0"/>
              <w:pageBreakBefore w:val="0"/>
              <w:widowControl/>
              <w:kinsoku/>
              <w:overflowPunct/>
              <w:topLinePunct w:val="0"/>
              <w:autoSpaceDE/>
              <w:autoSpaceDN/>
              <w:bidi w:val="0"/>
              <w:adjustRightInd/>
              <w:snapToGrid/>
              <w:ind w:firstLine="0" w:firstLineChars="0"/>
              <w:jc w:val="right"/>
              <w:textAlignment w:val="bottom"/>
              <w:rPr>
                <w:rFonts w:hint="default" w:cs="宋体"/>
                <w:color w:val="000000"/>
                <w:sz w:val="20"/>
                <w:szCs w:val="20"/>
              </w:rPr>
            </w:pPr>
            <w:r>
              <w:rPr>
                <w:rFonts w:cs="宋体"/>
                <w:color w:val="000000"/>
                <w:sz w:val="20"/>
                <w:szCs w:val="20"/>
              </w:rPr>
              <w:t>公开07表</w:t>
            </w:r>
          </w:p>
        </w:tc>
      </w:tr>
      <w:tr w14:paraId="5197AF80">
        <w:tblPrEx>
          <w:tblCellMar>
            <w:top w:w="0" w:type="dxa"/>
            <w:left w:w="0" w:type="dxa"/>
            <w:bottom w:w="0" w:type="dxa"/>
            <w:right w:w="0" w:type="dxa"/>
          </w:tblCellMar>
        </w:tblPrEx>
        <w:trPr>
          <w:trHeight w:val="329" w:hRule="atLeast"/>
          <w:jc w:val="center"/>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2DCB78C0">
            <w:pPr>
              <w:keepNext w:val="0"/>
              <w:keepLines w:val="0"/>
              <w:pageBreakBefore w:val="0"/>
              <w:widowControl/>
              <w:kinsoku/>
              <w:overflowPunct/>
              <w:topLinePunct w:val="0"/>
              <w:autoSpaceDE/>
              <w:autoSpaceDN/>
              <w:bidi w:val="0"/>
              <w:adjustRightInd/>
              <w:snapToGrid/>
              <w:ind w:firstLine="0" w:firstLineChars="0"/>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DB480EE">
            <w:pPr>
              <w:keepNext w:val="0"/>
              <w:keepLines w:val="0"/>
              <w:pageBreakBefore w:val="0"/>
              <w:widowControl/>
              <w:kinsoku/>
              <w:overflowPunct/>
              <w:topLinePunct w:val="0"/>
              <w:autoSpaceDE/>
              <w:autoSpaceDN/>
              <w:bidi w:val="0"/>
              <w:adjustRightInd/>
              <w:snapToGrid/>
              <w:ind w:firstLine="0" w:firstLineChars="0"/>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8F476F8">
            <w:pPr>
              <w:keepNext w:val="0"/>
              <w:keepLines w:val="0"/>
              <w:pageBreakBefore w:val="0"/>
              <w:widowControl/>
              <w:kinsoku/>
              <w:overflowPunct/>
              <w:topLinePunct w:val="0"/>
              <w:autoSpaceDE/>
              <w:autoSpaceDN/>
              <w:bidi w:val="0"/>
              <w:adjustRightInd/>
              <w:snapToGrid/>
              <w:ind w:firstLine="0" w:firstLineChars="0"/>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C5D7DEC">
            <w:pPr>
              <w:keepNext w:val="0"/>
              <w:keepLines w:val="0"/>
              <w:pageBreakBefore w:val="0"/>
              <w:widowControl/>
              <w:kinsoku/>
              <w:overflowPunct/>
              <w:topLinePunct w:val="0"/>
              <w:autoSpaceDE/>
              <w:autoSpaceDN/>
              <w:bidi w:val="0"/>
              <w:adjustRightInd/>
              <w:snapToGrid/>
              <w:ind w:firstLine="0" w:firstLineChars="0"/>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2BE07C67">
            <w:pPr>
              <w:keepNext w:val="0"/>
              <w:keepLines w:val="0"/>
              <w:pageBreakBefore w:val="0"/>
              <w:widowControl/>
              <w:kinsoku/>
              <w:overflowPunct/>
              <w:topLinePunct w:val="0"/>
              <w:autoSpaceDE/>
              <w:autoSpaceDN/>
              <w:bidi w:val="0"/>
              <w:adjustRightInd/>
              <w:snapToGrid/>
              <w:ind w:firstLine="0" w:firstLineChars="0"/>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6E3DEDB4">
            <w:pPr>
              <w:keepNext w:val="0"/>
              <w:keepLines w:val="0"/>
              <w:pageBreakBefore w:val="0"/>
              <w:widowControl/>
              <w:kinsoku/>
              <w:overflowPunct/>
              <w:topLinePunct w:val="0"/>
              <w:autoSpaceDE/>
              <w:autoSpaceDN/>
              <w:bidi w:val="0"/>
              <w:adjustRightInd/>
              <w:snapToGrid/>
              <w:ind w:firstLine="0" w:firstLineChars="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3EEDC08">
        <w:tblPrEx>
          <w:tblCellMar>
            <w:top w:w="0" w:type="dxa"/>
            <w:left w:w="0" w:type="dxa"/>
            <w:bottom w:w="0" w:type="dxa"/>
            <w:right w:w="0" w:type="dxa"/>
          </w:tblCellMar>
        </w:tblPrEx>
        <w:trPr>
          <w:trHeight w:val="339" w:hRule="atLeast"/>
          <w:jc w:val="center"/>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719CCB">
            <w:pPr>
              <w:keepNext w:val="0"/>
              <w:keepLines w:val="0"/>
              <w:pageBreakBefore w:val="0"/>
              <w:widowControl/>
              <w:kinsoku/>
              <w:overflowPunct/>
              <w:topLinePunct w:val="0"/>
              <w:autoSpaceDE/>
              <w:autoSpaceDN/>
              <w:bidi w:val="0"/>
              <w:adjustRightInd/>
              <w:snapToGrid/>
              <w:ind w:firstLine="0" w:firstLineChars="0"/>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4C9E7C5">
            <w:pPr>
              <w:keepNext w:val="0"/>
              <w:keepLines w:val="0"/>
              <w:pageBreakBefore w:val="0"/>
              <w:widowControl/>
              <w:kinsoku/>
              <w:overflowPunct/>
              <w:topLinePunct w:val="0"/>
              <w:autoSpaceDE/>
              <w:autoSpaceDN/>
              <w:bidi w:val="0"/>
              <w:adjustRightInd/>
              <w:snapToGrid/>
              <w:ind w:firstLine="0" w:firstLineChars="0"/>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9A8304">
            <w:pPr>
              <w:keepNext w:val="0"/>
              <w:keepLines w:val="0"/>
              <w:pageBreakBefore w:val="0"/>
              <w:widowControl/>
              <w:kinsoku/>
              <w:overflowPunct/>
              <w:topLinePunct w:val="0"/>
              <w:autoSpaceDE/>
              <w:autoSpaceDN/>
              <w:bidi w:val="0"/>
              <w:adjustRightInd/>
              <w:snapToGrid/>
              <w:ind w:firstLine="0" w:firstLineChars="0"/>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5560FEF">
            <w:pPr>
              <w:keepNext w:val="0"/>
              <w:keepLines w:val="0"/>
              <w:pageBreakBefore w:val="0"/>
              <w:widowControl/>
              <w:kinsoku/>
              <w:overflowPunct/>
              <w:topLinePunct w:val="0"/>
              <w:autoSpaceDE/>
              <w:autoSpaceDN/>
              <w:bidi w:val="0"/>
              <w:adjustRightInd/>
              <w:snapToGrid/>
              <w:ind w:firstLine="0" w:firstLineChars="0"/>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DDAC9A">
            <w:pPr>
              <w:keepNext w:val="0"/>
              <w:keepLines w:val="0"/>
              <w:pageBreakBefore w:val="0"/>
              <w:widowControl/>
              <w:kinsoku/>
              <w:overflowPunct/>
              <w:topLinePunct w:val="0"/>
              <w:autoSpaceDE/>
              <w:autoSpaceDN/>
              <w:bidi w:val="0"/>
              <w:adjustRightInd/>
              <w:snapToGrid/>
              <w:ind w:firstLine="0" w:firstLineChars="0"/>
              <w:jc w:val="center"/>
              <w:textAlignment w:val="center"/>
              <w:rPr>
                <w:rFonts w:hint="default" w:cs="宋体"/>
                <w:b/>
                <w:color w:val="000000"/>
                <w:sz w:val="20"/>
                <w:szCs w:val="20"/>
              </w:rPr>
            </w:pPr>
            <w:r>
              <w:rPr>
                <w:rFonts w:cs="宋体"/>
                <w:b/>
                <w:color w:val="000000"/>
                <w:sz w:val="20"/>
                <w:szCs w:val="20"/>
              </w:rPr>
              <w:t>年末结转和结余</w:t>
            </w:r>
          </w:p>
        </w:tc>
      </w:tr>
      <w:tr w14:paraId="29EC73C8">
        <w:tblPrEx>
          <w:tblCellMar>
            <w:top w:w="0" w:type="dxa"/>
            <w:left w:w="0" w:type="dxa"/>
            <w:bottom w:w="0" w:type="dxa"/>
            <w:right w:w="0" w:type="dxa"/>
          </w:tblCellMar>
        </w:tblPrEx>
        <w:trPr>
          <w:trHeight w:val="335" w:hRule="atLeast"/>
          <w:jc w:val="center"/>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21D852">
            <w:pPr>
              <w:keepNext w:val="0"/>
              <w:keepLines w:val="0"/>
              <w:pageBreakBefore w:val="0"/>
              <w:widowControl/>
              <w:kinsoku/>
              <w:overflowPunct/>
              <w:topLinePunct w:val="0"/>
              <w:autoSpaceDE/>
              <w:autoSpaceDN/>
              <w:bidi w:val="0"/>
              <w:adjustRightInd/>
              <w:snapToGrid/>
              <w:ind w:firstLine="0" w:firstLineChars="0"/>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B33FB7">
            <w:pPr>
              <w:keepNext w:val="0"/>
              <w:keepLines w:val="0"/>
              <w:pageBreakBefore w:val="0"/>
              <w:widowControl/>
              <w:kinsoku/>
              <w:overflowPunct/>
              <w:topLinePunct w:val="0"/>
              <w:autoSpaceDE/>
              <w:autoSpaceDN/>
              <w:bidi w:val="0"/>
              <w:adjustRightInd/>
              <w:snapToGrid/>
              <w:ind w:firstLine="0" w:firstLineChars="0"/>
              <w:jc w:val="center"/>
              <w:textAlignment w:val="center"/>
              <w:rPr>
                <w:rFonts w:hint="default" w:cs="宋体"/>
                <w:b/>
                <w:color w:val="000000"/>
                <w:sz w:val="20"/>
                <w:szCs w:val="20"/>
              </w:rPr>
            </w:pPr>
            <w:r>
              <w:rPr>
                <w:rFonts w:cs="宋体"/>
                <w:b/>
                <w:color w:val="000000"/>
                <w:sz w:val="20"/>
                <w:szCs w:val="20"/>
              </w:rPr>
              <w:t>项目（按</w:t>
            </w:r>
            <w:r>
              <w:rPr>
                <w:rFonts w:hint="eastAsia" w:cs="宋体"/>
                <w:b/>
                <w:color w:val="000000"/>
                <w:sz w:val="20"/>
                <w:szCs w:val="20"/>
                <w:lang w:eastAsia="zh-CN"/>
              </w:rPr>
              <w:t>“</w:t>
            </w:r>
            <w:r>
              <w:rPr>
                <w:rFonts w:cs="宋体"/>
                <w:b/>
                <w:color w:val="000000"/>
                <w:sz w:val="20"/>
                <w:szCs w:val="20"/>
              </w:rPr>
              <w:t>项</w:t>
            </w:r>
            <w:r>
              <w:rPr>
                <w:rFonts w:hint="eastAsia" w:cs="宋体"/>
                <w:b/>
                <w:color w:val="000000"/>
                <w:sz w:val="20"/>
                <w:szCs w:val="20"/>
                <w:lang w:eastAsia="zh-CN"/>
              </w:rPr>
              <w:t>”</w:t>
            </w:r>
            <w:r>
              <w:rPr>
                <w:rFonts w:cs="宋体"/>
                <w:b/>
                <w:color w:val="000000"/>
                <w:sz w:val="20"/>
                <w:szCs w:val="20"/>
              </w:rPr>
              <w:t>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4530DE0">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FC7035">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CA4C73">
            <w:pPr>
              <w:keepNext w:val="0"/>
              <w:keepLines w:val="0"/>
              <w:pageBreakBefore w:val="0"/>
              <w:widowControl/>
              <w:kinsoku/>
              <w:overflowPunct/>
              <w:topLinePunct w:val="0"/>
              <w:autoSpaceDE/>
              <w:autoSpaceDN/>
              <w:bidi w:val="0"/>
              <w:adjustRightInd/>
              <w:snapToGrid/>
              <w:ind w:firstLine="0" w:firstLineChars="0"/>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21C60B">
            <w:pPr>
              <w:keepNext w:val="0"/>
              <w:keepLines w:val="0"/>
              <w:pageBreakBefore w:val="0"/>
              <w:widowControl/>
              <w:kinsoku/>
              <w:overflowPunct/>
              <w:topLinePunct w:val="0"/>
              <w:autoSpaceDE/>
              <w:autoSpaceDN/>
              <w:bidi w:val="0"/>
              <w:adjustRightInd/>
              <w:snapToGrid/>
              <w:ind w:firstLine="0" w:firstLineChars="0"/>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8D3AC9">
            <w:pPr>
              <w:keepNext w:val="0"/>
              <w:keepLines w:val="0"/>
              <w:pageBreakBefore w:val="0"/>
              <w:widowControl/>
              <w:kinsoku/>
              <w:overflowPunct/>
              <w:topLinePunct w:val="0"/>
              <w:autoSpaceDE/>
              <w:autoSpaceDN/>
              <w:bidi w:val="0"/>
              <w:adjustRightInd/>
              <w:snapToGrid/>
              <w:ind w:firstLine="0" w:firstLineChars="0"/>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7464C5">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r>
      <w:tr w14:paraId="056CC55D">
        <w:tblPrEx>
          <w:tblCellMar>
            <w:top w:w="0" w:type="dxa"/>
            <w:left w:w="0" w:type="dxa"/>
            <w:bottom w:w="0" w:type="dxa"/>
            <w:right w:w="0" w:type="dxa"/>
          </w:tblCellMar>
        </w:tblPrEx>
        <w:trPr>
          <w:trHeight w:val="335" w:hRule="atLeast"/>
          <w:jc w:val="center"/>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60A769">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12D110">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570B954">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108A15">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333CFE">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EFC1AD">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33D8EE">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445DAE">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r>
      <w:tr w14:paraId="14B25CA2">
        <w:tblPrEx>
          <w:tblCellMar>
            <w:top w:w="0" w:type="dxa"/>
            <w:left w:w="0" w:type="dxa"/>
            <w:bottom w:w="0" w:type="dxa"/>
            <w:right w:w="0" w:type="dxa"/>
          </w:tblCellMar>
        </w:tblPrEx>
        <w:trPr>
          <w:trHeight w:val="645" w:hRule="atLeast"/>
          <w:jc w:val="center"/>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09295A">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2CEA8C">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0935C0F">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930FED">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1AD3AE">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CB8E11">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033CBE">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9A6119">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r>
      <w:tr w14:paraId="6AA7952A">
        <w:tblPrEx>
          <w:tblCellMar>
            <w:top w:w="0" w:type="dxa"/>
            <w:left w:w="0" w:type="dxa"/>
            <w:bottom w:w="0" w:type="dxa"/>
            <w:right w:w="0" w:type="dxa"/>
          </w:tblCellMar>
        </w:tblPrEx>
        <w:trPr>
          <w:trHeight w:val="339" w:hRule="atLeast"/>
          <w:jc w:val="center"/>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CC168B">
            <w:pPr>
              <w:keepNext w:val="0"/>
              <w:keepLines w:val="0"/>
              <w:pageBreakBefore w:val="0"/>
              <w:widowControl/>
              <w:kinsoku/>
              <w:overflowPunct/>
              <w:topLinePunct w:val="0"/>
              <w:autoSpaceDE/>
              <w:autoSpaceDN/>
              <w:bidi w:val="0"/>
              <w:adjustRightInd/>
              <w:snapToGrid/>
              <w:ind w:firstLine="0" w:firstLineChars="0"/>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F8BE0">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95907">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2F5B6">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52837">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58279">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b/>
                <w:color w:val="000000"/>
                <w:sz w:val="20"/>
                <w:szCs w:val="20"/>
              </w:rPr>
            </w:pP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F4256">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b/>
                <w:color w:val="000000"/>
                <w:sz w:val="20"/>
                <w:szCs w:val="20"/>
              </w:rPr>
            </w:pPr>
            <w:r>
              <w:rPr>
                <w:b/>
                <w:color w:val="000000"/>
                <w:sz w:val="20"/>
              </w:rPr>
              <w:t xml:space="preserve"> </w:t>
            </w:r>
          </w:p>
        </w:tc>
      </w:tr>
    </w:tbl>
    <w:p w14:paraId="08FE1B7C">
      <w:pPr>
        <w:bidi w:val="0"/>
        <w:rPr>
          <w:rFonts w:hint="default" w:cs="宋体"/>
          <w:szCs w:val="21"/>
        </w:rPr>
      </w:pPr>
      <w:r>
        <w:rPr>
          <w:sz w:val="24"/>
          <w:szCs w:val="24"/>
        </w:rPr>
        <w:t>备注：本表反映单位本年度政府性基金预算财政拨款收入支出及结转和结余情况。本单位无政府性基金收支，故本表无数据。</w:t>
      </w:r>
    </w:p>
    <w:p w14:paraId="68F833FD">
      <w:pPr>
        <w:rPr>
          <w:rFonts w:hint="default" w:cs="宋体"/>
          <w:sz w:val="21"/>
          <w:szCs w:val="21"/>
        </w:rPr>
      </w:pPr>
      <w:r>
        <w:rPr>
          <w:rFonts w:cs="宋体"/>
          <w:sz w:val="21"/>
          <w:szCs w:val="21"/>
        </w:rPr>
        <w:br w:type="page"/>
      </w:r>
    </w:p>
    <w:tbl>
      <w:tblPr>
        <w:tblStyle w:val="10"/>
        <w:tblW w:w="5000" w:type="pct"/>
        <w:jc w:val="center"/>
        <w:tblLayout w:type="autofit"/>
        <w:tblCellMar>
          <w:top w:w="0" w:type="dxa"/>
          <w:left w:w="0" w:type="dxa"/>
          <w:bottom w:w="0" w:type="dxa"/>
          <w:right w:w="0" w:type="dxa"/>
        </w:tblCellMar>
      </w:tblPr>
      <w:tblGrid>
        <w:gridCol w:w="1690"/>
        <w:gridCol w:w="2748"/>
        <w:gridCol w:w="2941"/>
        <w:gridCol w:w="179"/>
        <w:gridCol w:w="3120"/>
        <w:gridCol w:w="69"/>
        <w:gridCol w:w="3060"/>
      </w:tblGrid>
      <w:tr w14:paraId="2EA6E65C">
        <w:tblPrEx>
          <w:tblCellMar>
            <w:top w:w="0" w:type="dxa"/>
            <w:left w:w="0" w:type="dxa"/>
            <w:bottom w:w="0" w:type="dxa"/>
            <w:right w:w="0" w:type="dxa"/>
          </w:tblCellMar>
        </w:tblPrEx>
        <w:trPr>
          <w:trHeight w:val="650" w:hRule="atLeast"/>
          <w:jc w:val="center"/>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3A970D5">
            <w:pPr>
              <w:keepNext w:val="0"/>
              <w:keepLines w:val="0"/>
              <w:pageBreakBefore w:val="0"/>
              <w:widowControl/>
              <w:kinsoku/>
              <w:overflowPunct/>
              <w:topLinePunct w:val="0"/>
              <w:autoSpaceDE/>
              <w:autoSpaceDN/>
              <w:bidi w:val="0"/>
              <w:adjustRightInd/>
              <w:snapToGrid/>
              <w:ind w:firstLine="0" w:firstLineChars="0"/>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404AD64D">
        <w:tblPrEx>
          <w:tblCellMar>
            <w:top w:w="0" w:type="dxa"/>
            <w:left w:w="0" w:type="dxa"/>
            <w:bottom w:w="0" w:type="dxa"/>
            <w:right w:w="0" w:type="dxa"/>
          </w:tblCellMar>
        </w:tblPrEx>
        <w:trPr>
          <w:trHeight w:val="332" w:hRule="atLeast"/>
          <w:jc w:val="center"/>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4A4C091D">
            <w:pPr>
              <w:keepNext w:val="0"/>
              <w:keepLines w:val="0"/>
              <w:pageBreakBefore w:val="0"/>
              <w:widowControl/>
              <w:kinsoku/>
              <w:overflowPunct/>
              <w:topLinePunct w:val="0"/>
              <w:autoSpaceDE/>
              <w:autoSpaceDN/>
              <w:bidi w:val="0"/>
              <w:adjustRightInd/>
              <w:snapToGrid/>
              <w:ind w:firstLine="0" w:firstLineChars="0"/>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重庆市丰都县旅游产业开发服务中心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AB0A059">
            <w:pPr>
              <w:keepNext w:val="0"/>
              <w:keepLines w:val="0"/>
              <w:pageBreakBefore w:val="0"/>
              <w:widowControl/>
              <w:kinsoku/>
              <w:overflowPunct/>
              <w:topLinePunct w:val="0"/>
              <w:autoSpaceDE/>
              <w:autoSpaceDN/>
              <w:bidi w:val="0"/>
              <w:adjustRightInd/>
              <w:snapToGrid/>
              <w:ind w:firstLine="0" w:firstLineChars="0"/>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6954B35">
            <w:pPr>
              <w:keepNext w:val="0"/>
              <w:keepLines w:val="0"/>
              <w:pageBreakBefore w:val="0"/>
              <w:widowControl/>
              <w:kinsoku/>
              <w:overflowPunct/>
              <w:topLinePunct w:val="0"/>
              <w:autoSpaceDE/>
              <w:autoSpaceDN/>
              <w:bidi w:val="0"/>
              <w:adjustRightInd/>
              <w:snapToGrid/>
              <w:ind w:firstLine="0" w:firstLineChars="0"/>
              <w:jc w:val="right"/>
              <w:textAlignment w:val="bottom"/>
              <w:rPr>
                <w:rFonts w:hint="default" w:cs="宋体"/>
                <w:color w:val="000000"/>
                <w:sz w:val="20"/>
                <w:szCs w:val="20"/>
              </w:rPr>
            </w:pPr>
            <w:r>
              <w:rPr>
                <w:rFonts w:cs="宋体"/>
                <w:color w:val="000000"/>
                <w:sz w:val="20"/>
                <w:szCs w:val="20"/>
              </w:rPr>
              <w:t>公开08表</w:t>
            </w:r>
          </w:p>
        </w:tc>
      </w:tr>
      <w:tr w14:paraId="104D759C">
        <w:tblPrEx>
          <w:tblCellMar>
            <w:top w:w="0" w:type="dxa"/>
            <w:left w:w="0" w:type="dxa"/>
            <w:bottom w:w="0" w:type="dxa"/>
            <w:right w:w="0" w:type="dxa"/>
          </w:tblCellMar>
        </w:tblPrEx>
        <w:trPr>
          <w:trHeight w:val="332" w:hRule="atLeast"/>
          <w:jc w:val="center"/>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3402D6A3">
            <w:pPr>
              <w:keepNext w:val="0"/>
              <w:keepLines w:val="0"/>
              <w:pageBreakBefore w:val="0"/>
              <w:widowControl/>
              <w:kinsoku/>
              <w:overflowPunct/>
              <w:topLinePunct w:val="0"/>
              <w:autoSpaceDE/>
              <w:autoSpaceDN/>
              <w:bidi w:val="0"/>
              <w:adjustRightInd/>
              <w:snapToGrid/>
              <w:ind w:firstLine="0" w:firstLineChars="0"/>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DDB2AFE">
            <w:pPr>
              <w:keepNext w:val="0"/>
              <w:keepLines w:val="0"/>
              <w:pageBreakBefore w:val="0"/>
              <w:widowControl/>
              <w:kinsoku/>
              <w:overflowPunct/>
              <w:topLinePunct w:val="0"/>
              <w:autoSpaceDE/>
              <w:autoSpaceDN/>
              <w:bidi w:val="0"/>
              <w:adjustRightInd/>
              <w:snapToGrid/>
              <w:ind w:firstLine="0" w:firstLineChars="0"/>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60CFA9B">
            <w:pPr>
              <w:keepNext w:val="0"/>
              <w:keepLines w:val="0"/>
              <w:pageBreakBefore w:val="0"/>
              <w:widowControl/>
              <w:kinsoku/>
              <w:overflowPunct/>
              <w:topLinePunct w:val="0"/>
              <w:autoSpaceDE/>
              <w:autoSpaceDN/>
              <w:bidi w:val="0"/>
              <w:adjustRightInd/>
              <w:snapToGrid/>
              <w:ind w:firstLine="0" w:firstLineChars="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E5C7446">
        <w:tblPrEx>
          <w:tblCellMar>
            <w:top w:w="0" w:type="dxa"/>
            <w:left w:w="0" w:type="dxa"/>
            <w:bottom w:w="0" w:type="dxa"/>
            <w:right w:w="0" w:type="dxa"/>
          </w:tblCellMar>
        </w:tblPrEx>
        <w:trPr>
          <w:trHeight w:val="422" w:hRule="atLeast"/>
          <w:jc w:val="center"/>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52AF802">
            <w:pPr>
              <w:keepNext w:val="0"/>
              <w:keepLines w:val="0"/>
              <w:pageBreakBefore w:val="0"/>
              <w:widowControl/>
              <w:kinsoku/>
              <w:overflowPunct/>
              <w:topLinePunct w:val="0"/>
              <w:autoSpaceDE/>
              <w:autoSpaceDN/>
              <w:bidi w:val="0"/>
              <w:adjustRightInd/>
              <w:snapToGrid/>
              <w:ind w:firstLine="0" w:firstLineChars="0"/>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D3C6E39">
            <w:pPr>
              <w:keepNext w:val="0"/>
              <w:keepLines w:val="0"/>
              <w:pageBreakBefore w:val="0"/>
              <w:widowControl/>
              <w:kinsoku/>
              <w:overflowPunct/>
              <w:topLinePunct w:val="0"/>
              <w:autoSpaceDE/>
              <w:autoSpaceDN/>
              <w:bidi w:val="0"/>
              <w:adjustRightInd/>
              <w:snapToGrid/>
              <w:ind w:firstLine="0" w:firstLineChars="0"/>
              <w:jc w:val="center"/>
              <w:textAlignment w:val="bottom"/>
              <w:rPr>
                <w:rFonts w:hint="default" w:cs="宋体"/>
                <w:b/>
                <w:color w:val="000000"/>
                <w:sz w:val="20"/>
                <w:szCs w:val="20"/>
              </w:rPr>
            </w:pPr>
            <w:r>
              <w:rPr>
                <w:rFonts w:cs="宋体"/>
                <w:b/>
                <w:color w:val="000000"/>
                <w:sz w:val="20"/>
                <w:szCs w:val="20"/>
              </w:rPr>
              <w:t>本年支出</w:t>
            </w:r>
          </w:p>
        </w:tc>
      </w:tr>
      <w:tr w14:paraId="37DB86DB">
        <w:tblPrEx>
          <w:tblCellMar>
            <w:top w:w="0" w:type="dxa"/>
            <w:left w:w="0" w:type="dxa"/>
            <w:bottom w:w="0" w:type="dxa"/>
            <w:right w:w="0" w:type="dxa"/>
          </w:tblCellMar>
        </w:tblPrEx>
        <w:trPr>
          <w:trHeight w:val="339" w:hRule="atLeast"/>
          <w:jc w:val="center"/>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6542AC">
            <w:pPr>
              <w:keepNext w:val="0"/>
              <w:keepLines w:val="0"/>
              <w:pageBreakBefore w:val="0"/>
              <w:widowControl/>
              <w:kinsoku/>
              <w:overflowPunct/>
              <w:topLinePunct w:val="0"/>
              <w:autoSpaceDE/>
              <w:autoSpaceDN/>
              <w:bidi w:val="0"/>
              <w:adjustRightInd/>
              <w:snapToGrid/>
              <w:ind w:firstLine="0" w:firstLineChars="0"/>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FDE735">
            <w:pPr>
              <w:keepNext w:val="0"/>
              <w:keepLines w:val="0"/>
              <w:pageBreakBefore w:val="0"/>
              <w:widowControl/>
              <w:kinsoku/>
              <w:overflowPunct/>
              <w:topLinePunct w:val="0"/>
              <w:autoSpaceDE/>
              <w:autoSpaceDN/>
              <w:bidi w:val="0"/>
              <w:adjustRightInd/>
              <w:snapToGrid/>
              <w:ind w:firstLine="0" w:firstLineChars="0"/>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B6DD19">
            <w:pPr>
              <w:keepNext w:val="0"/>
              <w:keepLines w:val="0"/>
              <w:pageBreakBefore w:val="0"/>
              <w:widowControl/>
              <w:kinsoku/>
              <w:overflowPunct/>
              <w:topLinePunct w:val="0"/>
              <w:autoSpaceDE/>
              <w:autoSpaceDN/>
              <w:bidi w:val="0"/>
              <w:adjustRightInd/>
              <w:snapToGrid/>
              <w:ind w:firstLine="0" w:firstLineChars="0"/>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68957A">
            <w:pPr>
              <w:keepNext w:val="0"/>
              <w:keepLines w:val="0"/>
              <w:pageBreakBefore w:val="0"/>
              <w:widowControl/>
              <w:kinsoku/>
              <w:overflowPunct/>
              <w:topLinePunct w:val="0"/>
              <w:autoSpaceDE/>
              <w:autoSpaceDN/>
              <w:bidi w:val="0"/>
              <w:adjustRightInd/>
              <w:snapToGrid/>
              <w:ind w:firstLine="0" w:firstLineChars="0"/>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2866A9">
            <w:pPr>
              <w:keepNext w:val="0"/>
              <w:keepLines w:val="0"/>
              <w:pageBreakBefore w:val="0"/>
              <w:widowControl/>
              <w:kinsoku/>
              <w:overflowPunct/>
              <w:topLinePunct w:val="0"/>
              <w:autoSpaceDE/>
              <w:autoSpaceDN/>
              <w:bidi w:val="0"/>
              <w:adjustRightInd/>
              <w:snapToGrid/>
              <w:ind w:firstLine="0" w:firstLineChars="0"/>
              <w:jc w:val="center"/>
              <w:textAlignment w:val="center"/>
              <w:rPr>
                <w:rFonts w:hint="default" w:cs="宋体"/>
                <w:b/>
                <w:color w:val="000000"/>
                <w:sz w:val="20"/>
                <w:szCs w:val="20"/>
              </w:rPr>
            </w:pPr>
            <w:r>
              <w:rPr>
                <w:rFonts w:cs="宋体"/>
                <w:b/>
                <w:color w:val="000000"/>
                <w:sz w:val="20"/>
                <w:szCs w:val="20"/>
              </w:rPr>
              <w:t>项目支出</w:t>
            </w:r>
          </w:p>
        </w:tc>
      </w:tr>
      <w:tr w14:paraId="490688D4">
        <w:tblPrEx>
          <w:tblCellMar>
            <w:top w:w="0" w:type="dxa"/>
            <w:left w:w="0" w:type="dxa"/>
            <w:bottom w:w="0" w:type="dxa"/>
            <w:right w:w="0" w:type="dxa"/>
          </w:tblCellMar>
        </w:tblPrEx>
        <w:trPr>
          <w:trHeight w:val="339" w:hRule="atLeast"/>
          <w:jc w:val="center"/>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3D4615">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F5FE8B">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416E65">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5FBC1C">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ECAF72">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r>
      <w:tr w14:paraId="503D2FCA">
        <w:tblPrEx>
          <w:tblCellMar>
            <w:top w:w="0" w:type="dxa"/>
            <w:left w:w="0" w:type="dxa"/>
            <w:bottom w:w="0" w:type="dxa"/>
            <w:right w:w="0" w:type="dxa"/>
          </w:tblCellMar>
        </w:tblPrEx>
        <w:trPr>
          <w:trHeight w:val="339" w:hRule="atLeast"/>
          <w:jc w:val="center"/>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2EB55D">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42B0CC">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FD8861">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890ABD">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0EFFC5">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r>
      <w:tr w14:paraId="00578B90">
        <w:tblPrEx>
          <w:tblCellMar>
            <w:top w:w="0" w:type="dxa"/>
            <w:left w:w="0" w:type="dxa"/>
            <w:bottom w:w="0" w:type="dxa"/>
            <w:right w:w="0" w:type="dxa"/>
          </w:tblCellMar>
        </w:tblPrEx>
        <w:trPr>
          <w:trHeight w:val="326" w:hRule="atLeast"/>
          <w:jc w:val="center"/>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15BCAD">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957B43">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FEFCE1">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60D33B">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0DFB65">
            <w:pPr>
              <w:keepNext w:val="0"/>
              <w:keepLines w:val="0"/>
              <w:pageBreakBefore w:val="0"/>
              <w:widowControl/>
              <w:kinsoku/>
              <w:overflowPunct/>
              <w:topLinePunct w:val="0"/>
              <w:autoSpaceDE/>
              <w:autoSpaceDN/>
              <w:bidi w:val="0"/>
              <w:adjustRightInd/>
              <w:snapToGrid/>
              <w:ind w:firstLine="0" w:firstLineChars="0"/>
              <w:jc w:val="center"/>
              <w:rPr>
                <w:rFonts w:hint="default" w:cs="宋体"/>
                <w:b/>
                <w:color w:val="000000"/>
                <w:sz w:val="20"/>
                <w:szCs w:val="20"/>
              </w:rPr>
            </w:pPr>
          </w:p>
        </w:tc>
      </w:tr>
      <w:tr w14:paraId="3A4F2AB3">
        <w:trPr>
          <w:trHeight w:val="611" w:hRule="atLeast"/>
          <w:jc w:val="center"/>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076CB5">
            <w:pPr>
              <w:keepNext w:val="0"/>
              <w:keepLines w:val="0"/>
              <w:pageBreakBefore w:val="0"/>
              <w:widowControl/>
              <w:kinsoku/>
              <w:overflowPunct/>
              <w:topLinePunct w:val="0"/>
              <w:autoSpaceDE/>
              <w:autoSpaceDN/>
              <w:bidi w:val="0"/>
              <w:adjustRightInd/>
              <w:snapToGrid/>
              <w:ind w:firstLine="0" w:firstLineChars="0"/>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15153">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88251">
            <w:pPr>
              <w:keepNext w:val="0"/>
              <w:keepLines w:val="0"/>
              <w:pageBreakBefore w:val="0"/>
              <w:widowControl/>
              <w:kinsoku/>
              <w:overflowPunct/>
              <w:topLinePunct w:val="0"/>
              <w:autoSpaceDE/>
              <w:autoSpaceDN/>
              <w:bidi w:val="0"/>
              <w:adjustRightInd/>
              <w:snapToGrid/>
              <w:ind w:firstLine="0" w:firstLineChars="0"/>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5C5B0">
            <w:pPr>
              <w:keepNext w:val="0"/>
              <w:keepLines w:val="0"/>
              <w:pageBreakBefore w:val="0"/>
              <w:widowControl/>
              <w:kinsoku/>
              <w:wordWrap w:val="0"/>
              <w:overflowPunct/>
              <w:topLinePunct w:val="0"/>
              <w:autoSpaceDE/>
              <w:autoSpaceDN/>
              <w:bidi w:val="0"/>
              <w:adjustRightInd/>
              <w:snapToGrid/>
              <w:ind w:firstLine="0" w:firstLineChars="0"/>
              <w:jc w:val="right"/>
              <w:textAlignment w:val="center"/>
              <w:rPr>
                <w:rFonts w:hint="default" w:cs="宋体"/>
                <w:b/>
                <w:color w:val="000000"/>
                <w:sz w:val="20"/>
                <w:szCs w:val="20"/>
              </w:rPr>
            </w:pPr>
            <w:r>
              <w:rPr>
                <w:b/>
                <w:color w:val="000000"/>
                <w:sz w:val="20"/>
              </w:rPr>
              <w:t xml:space="preserve"> </w:t>
            </w:r>
          </w:p>
        </w:tc>
      </w:tr>
    </w:tbl>
    <w:p w14:paraId="458E77A3">
      <w:pPr>
        <w:bidi w:val="0"/>
        <w:rPr>
          <w:rFonts w:hint="default" w:cs="宋体"/>
          <w:szCs w:val="21"/>
        </w:rPr>
      </w:pPr>
      <w:r>
        <w:rPr>
          <w:sz w:val="24"/>
          <w:szCs w:val="24"/>
        </w:rPr>
        <w:t>备注：本表反映单位本年度国有资本经营预算财政拨款支出情况。本单位无国有资本经营收支，故本表无数据。</w:t>
      </w:r>
      <w:r>
        <w:rPr>
          <w:rFonts w:hint="default" w:cs="宋体"/>
          <w:szCs w:val="21"/>
        </w:rPr>
        <w:br w:type="page"/>
      </w:r>
    </w:p>
    <w:tbl>
      <w:tblPr>
        <w:tblStyle w:val="10"/>
        <w:tblW w:w="4877" w:type="pct"/>
        <w:jc w:val="center"/>
        <w:tblLayout w:type="fixed"/>
        <w:tblCellMar>
          <w:top w:w="0" w:type="dxa"/>
          <w:left w:w="170" w:type="dxa"/>
          <w:bottom w:w="0" w:type="dxa"/>
          <w:right w:w="170" w:type="dxa"/>
        </w:tblCellMar>
      </w:tblPr>
      <w:tblGrid>
        <w:gridCol w:w="3628"/>
        <w:gridCol w:w="1945"/>
        <w:gridCol w:w="1899"/>
        <w:gridCol w:w="4062"/>
        <w:gridCol w:w="1934"/>
      </w:tblGrid>
      <w:tr w14:paraId="512F56E9">
        <w:tblPrEx>
          <w:tblCellMar>
            <w:top w:w="0" w:type="dxa"/>
            <w:left w:w="170" w:type="dxa"/>
            <w:bottom w:w="0" w:type="dxa"/>
            <w:right w:w="170" w:type="dxa"/>
          </w:tblCellMar>
        </w:tblPrEx>
        <w:trPr>
          <w:trHeight w:val="343" w:hRule="atLeast"/>
          <w:jc w:val="center"/>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61EF1220">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bottom"/>
              <w:rPr>
                <w:rFonts w:hint="default" w:cs="宋体"/>
                <w:b/>
                <w:color w:val="000000"/>
                <w:sz w:val="32"/>
                <w:szCs w:val="32"/>
              </w:rPr>
            </w:pPr>
            <w:r>
              <w:rPr>
                <w:rFonts w:cs="宋体"/>
                <w:b/>
                <w:color w:val="000000"/>
                <w:sz w:val="32"/>
                <w:szCs w:val="32"/>
              </w:rPr>
              <w:t>机构运行信息表</w:t>
            </w:r>
          </w:p>
        </w:tc>
      </w:tr>
      <w:tr w14:paraId="3F17A936">
        <w:tblPrEx>
          <w:tblCellMar>
            <w:top w:w="0" w:type="dxa"/>
            <w:left w:w="170" w:type="dxa"/>
            <w:bottom w:w="0" w:type="dxa"/>
            <w:right w:w="170" w:type="dxa"/>
          </w:tblCellMar>
        </w:tblPrEx>
        <w:trPr>
          <w:trHeight w:val="244" w:hRule="atLeast"/>
          <w:jc w:val="center"/>
        </w:trPr>
        <w:tc>
          <w:tcPr>
            <w:tcW w:w="1347" w:type="pct"/>
            <w:tcBorders>
              <w:top w:val="nil"/>
              <w:left w:val="nil"/>
              <w:bottom w:val="nil"/>
              <w:right w:val="nil"/>
            </w:tcBorders>
            <w:shd w:val="clear" w:color="auto" w:fill="auto"/>
            <w:noWrap/>
            <w:tcMar>
              <w:top w:w="15" w:type="dxa"/>
              <w:left w:w="15" w:type="dxa"/>
              <w:right w:w="15" w:type="dxa"/>
            </w:tcMar>
            <w:vAlign w:val="bottom"/>
          </w:tcPr>
          <w:p w14:paraId="351FA05B">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0E407C13">
            <w:pPr>
              <w:keepNext w:val="0"/>
              <w:keepLines w:val="0"/>
              <w:pageBreakBefore w:val="0"/>
              <w:widowControl/>
              <w:kinsoku/>
              <w:wordWrap/>
              <w:overflowPunct/>
              <w:topLinePunct w:val="0"/>
              <w:autoSpaceDE/>
              <w:autoSpaceDN/>
              <w:bidi w:val="0"/>
              <w:adjustRightInd/>
              <w:snapToGrid/>
              <w:spacing w:line="280" w:lineRule="exact"/>
              <w:ind w:firstLine="0" w:firstLineChars="0"/>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3F5A22E6">
            <w:pPr>
              <w:keepNext w:val="0"/>
              <w:keepLines w:val="0"/>
              <w:pageBreakBefore w:val="0"/>
              <w:widowControl/>
              <w:kinsoku/>
              <w:wordWrap/>
              <w:overflowPunct/>
              <w:topLinePunct w:val="0"/>
              <w:autoSpaceDE/>
              <w:autoSpaceDN/>
              <w:bidi w:val="0"/>
              <w:adjustRightInd/>
              <w:snapToGrid/>
              <w:spacing w:line="280" w:lineRule="exact"/>
              <w:ind w:firstLine="0" w:firstLineChars="0"/>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73D8C5EA">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520F10FC">
            <w:pPr>
              <w:keepNext w:val="0"/>
              <w:keepLines w:val="0"/>
              <w:pageBreakBefore w:val="0"/>
              <w:widowControl/>
              <w:kinsoku/>
              <w:wordWrap/>
              <w:overflowPunct/>
              <w:topLinePunct w:val="0"/>
              <w:autoSpaceDE/>
              <w:autoSpaceDN/>
              <w:bidi w:val="0"/>
              <w:adjustRightInd/>
              <w:snapToGrid/>
              <w:spacing w:line="280" w:lineRule="exact"/>
              <w:ind w:firstLine="0" w:firstLineChars="0"/>
              <w:jc w:val="right"/>
              <w:textAlignment w:val="bottom"/>
              <w:rPr>
                <w:rFonts w:hint="default" w:cs="宋体"/>
                <w:color w:val="000000"/>
                <w:sz w:val="20"/>
                <w:szCs w:val="20"/>
              </w:rPr>
            </w:pPr>
            <w:r>
              <w:rPr>
                <w:rFonts w:cs="宋体"/>
                <w:color w:val="000000"/>
                <w:sz w:val="20"/>
                <w:szCs w:val="20"/>
              </w:rPr>
              <w:t>公开09表</w:t>
            </w:r>
          </w:p>
        </w:tc>
      </w:tr>
      <w:tr w14:paraId="058901A8">
        <w:tblPrEx>
          <w:tblCellMar>
            <w:top w:w="0" w:type="dxa"/>
            <w:left w:w="170" w:type="dxa"/>
            <w:bottom w:w="0" w:type="dxa"/>
            <w:right w:w="170" w:type="dxa"/>
          </w:tblCellMar>
        </w:tblPrEx>
        <w:trPr>
          <w:trHeight w:val="244" w:hRule="atLeast"/>
          <w:jc w:val="center"/>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1E524A6A">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重庆市丰都县旅游产业开发服务中心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5EB13996">
            <w:pPr>
              <w:keepNext w:val="0"/>
              <w:keepLines w:val="0"/>
              <w:pageBreakBefore w:val="0"/>
              <w:widowControl/>
              <w:kinsoku/>
              <w:wordWrap/>
              <w:overflowPunct/>
              <w:topLinePunct w:val="0"/>
              <w:autoSpaceDE/>
              <w:autoSpaceDN/>
              <w:bidi w:val="0"/>
              <w:adjustRightInd/>
              <w:snapToGrid/>
              <w:spacing w:line="280" w:lineRule="exact"/>
              <w:ind w:firstLine="0" w:firstLineChars="0"/>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2D14F29B">
            <w:pPr>
              <w:keepNext w:val="0"/>
              <w:keepLines w:val="0"/>
              <w:pageBreakBefore w:val="0"/>
              <w:widowControl/>
              <w:kinsoku/>
              <w:wordWrap/>
              <w:overflowPunct/>
              <w:topLinePunct w:val="0"/>
              <w:autoSpaceDE/>
              <w:autoSpaceDN/>
              <w:bidi w:val="0"/>
              <w:adjustRightInd/>
              <w:snapToGrid/>
              <w:spacing w:line="280" w:lineRule="exact"/>
              <w:ind w:firstLine="0" w:firstLineChars="0"/>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2FCAB028">
            <w:pPr>
              <w:keepNext w:val="0"/>
              <w:keepLines w:val="0"/>
              <w:pageBreakBefore w:val="0"/>
              <w:widowControl/>
              <w:kinsoku/>
              <w:wordWrap/>
              <w:overflowPunct/>
              <w:topLinePunct w:val="0"/>
              <w:autoSpaceDE/>
              <w:autoSpaceDN/>
              <w:bidi w:val="0"/>
              <w:adjustRightInd/>
              <w:snapToGrid/>
              <w:spacing w:line="280" w:lineRule="exact"/>
              <w:ind w:firstLine="0" w:firstLineChars="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B179AC6">
        <w:tblPrEx>
          <w:tblCellMar>
            <w:top w:w="0" w:type="dxa"/>
            <w:left w:w="170" w:type="dxa"/>
            <w:bottom w:w="0" w:type="dxa"/>
            <w:right w:w="170" w:type="dxa"/>
          </w:tblCellMar>
        </w:tblPrEx>
        <w:trPr>
          <w:trHeight w:val="28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A57EB7D">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241A7E8">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45D4AC5">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ABCE3EC">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5EFB420">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center"/>
              <w:rPr>
                <w:rFonts w:hint="default" w:cs="宋体"/>
                <w:b/>
                <w:color w:val="000000"/>
                <w:sz w:val="16"/>
                <w:szCs w:val="16"/>
              </w:rPr>
            </w:pPr>
            <w:r>
              <w:rPr>
                <w:rFonts w:cs="宋体"/>
                <w:b/>
                <w:color w:val="000000"/>
                <w:sz w:val="16"/>
                <w:szCs w:val="16"/>
              </w:rPr>
              <w:t>决算数</w:t>
            </w:r>
          </w:p>
        </w:tc>
      </w:tr>
      <w:tr w14:paraId="3D59CA64">
        <w:tblPrEx>
          <w:tblCellMar>
            <w:top w:w="0" w:type="dxa"/>
            <w:left w:w="170" w:type="dxa"/>
            <w:bottom w:w="0" w:type="dxa"/>
            <w:right w:w="170" w:type="dxa"/>
          </w:tblCellMar>
        </w:tblPrEx>
        <w:trPr>
          <w:trHeight w:val="28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43958B2">
            <w:pPr>
              <w:keepNext w:val="0"/>
              <w:keepLines w:val="0"/>
              <w:pageBreakBefore w:val="0"/>
              <w:widowControl/>
              <w:kinsoku/>
              <w:wordWrap/>
              <w:overflowPunct/>
              <w:topLinePunct w:val="0"/>
              <w:autoSpaceDE/>
              <w:autoSpaceDN/>
              <w:bidi w:val="0"/>
              <w:adjustRightInd/>
              <w:snapToGrid/>
              <w:spacing w:line="200" w:lineRule="exact"/>
              <w:ind w:firstLine="0" w:firstLineChars="0"/>
              <w:textAlignment w:val="center"/>
              <w:rPr>
                <w:rFonts w:hint="default" w:cs="宋体"/>
                <w:color w:val="000000"/>
                <w:sz w:val="16"/>
                <w:szCs w:val="16"/>
              </w:rPr>
            </w:pPr>
            <w:r>
              <w:rPr>
                <w:rFonts w:cs="宋体"/>
                <w:color w:val="000000"/>
                <w:sz w:val="16"/>
                <w:szCs w:val="16"/>
              </w:rPr>
              <w:t>一、</w:t>
            </w:r>
            <w:r>
              <w:rPr>
                <w:rFonts w:hint="eastAsia" w:cs="宋体"/>
                <w:color w:val="000000"/>
                <w:sz w:val="16"/>
                <w:szCs w:val="16"/>
                <w:lang w:eastAsia="zh-CN"/>
              </w:rPr>
              <w:t>“</w:t>
            </w:r>
            <w:r>
              <w:rPr>
                <w:rFonts w:cs="宋体"/>
                <w:color w:val="000000"/>
                <w:sz w:val="16"/>
                <w:szCs w:val="16"/>
              </w:rPr>
              <w:t>三公</w:t>
            </w:r>
            <w:r>
              <w:rPr>
                <w:rFonts w:hint="eastAsia" w:cs="宋体"/>
                <w:color w:val="000000"/>
                <w:sz w:val="16"/>
                <w:szCs w:val="16"/>
                <w:lang w:eastAsia="zh-CN"/>
              </w:rPr>
              <w:t>”</w:t>
            </w:r>
            <w:r>
              <w:rPr>
                <w:rFonts w:cs="宋体"/>
                <w:color w:val="000000"/>
                <w:sz w:val="16"/>
                <w:szCs w:val="16"/>
              </w:rPr>
              <w:t>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139485">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1583E9">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06FD6C7">
            <w:pPr>
              <w:keepNext w:val="0"/>
              <w:keepLines w:val="0"/>
              <w:pageBreakBefore w:val="0"/>
              <w:widowControl/>
              <w:kinsoku/>
              <w:wordWrap/>
              <w:overflowPunct/>
              <w:topLinePunct w:val="0"/>
              <w:autoSpaceDE/>
              <w:autoSpaceDN/>
              <w:bidi w:val="0"/>
              <w:adjustRightInd/>
              <w:snapToGrid/>
              <w:spacing w:line="200" w:lineRule="exact"/>
              <w:ind w:firstLine="0" w:firstLineChars="0"/>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97839A">
            <w:pPr>
              <w:keepNext w:val="0"/>
              <w:keepLines w:val="0"/>
              <w:pageBreakBefore w:val="0"/>
              <w:widowControl/>
              <w:kinsoku/>
              <w:wordWrap/>
              <w:overflowPunct/>
              <w:topLinePunct w:val="0"/>
              <w:autoSpaceDE/>
              <w:autoSpaceDN/>
              <w:bidi w:val="0"/>
              <w:adjustRightInd/>
              <w:snapToGrid/>
              <w:spacing w:line="200" w:lineRule="exact"/>
              <w:ind w:firstLine="0" w:firstLineChars="0"/>
              <w:jc w:val="right"/>
              <w:textAlignment w:val="bottom"/>
              <w:rPr>
                <w:rFonts w:hint="default" w:cs="宋体"/>
                <w:color w:val="000000"/>
                <w:sz w:val="16"/>
                <w:szCs w:val="16"/>
              </w:rPr>
            </w:pPr>
            <w:r>
              <w:rPr>
                <w:color w:val="000000"/>
                <w:sz w:val="16"/>
              </w:rPr>
              <w:t xml:space="preserve"> </w:t>
            </w:r>
          </w:p>
        </w:tc>
      </w:tr>
      <w:tr w14:paraId="0B21FAE8">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975CBDF">
            <w:pPr>
              <w:keepNext w:val="0"/>
              <w:keepLines w:val="0"/>
              <w:pageBreakBefore w:val="0"/>
              <w:widowControl/>
              <w:kinsoku/>
              <w:wordWrap/>
              <w:overflowPunct/>
              <w:topLinePunct w:val="0"/>
              <w:autoSpaceDE/>
              <w:autoSpaceDN/>
              <w:bidi w:val="0"/>
              <w:adjustRightInd/>
              <w:snapToGrid/>
              <w:spacing w:line="200" w:lineRule="exact"/>
              <w:ind w:firstLine="0" w:firstLineChars="0"/>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926175">
            <w:pPr>
              <w:keepNext w:val="0"/>
              <w:keepLines w:val="0"/>
              <w:pageBreakBefore w:val="0"/>
              <w:widowControl/>
              <w:kinsoku/>
              <w:wordWrap/>
              <w:overflowPunct/>
              <w:topLinePunct w:val="0"/>
              <w:autoSpaceDE/>
              <w:autoSpaceDN/>
              <w:bidi w:val="0"/>
              <w:adjustRightInd/>
              <w:snapToGrid/>
              <w:spacing w:line="200" w:lineRule="exact"/>
              <w:ind w:firstLine="0" w:firstLineChars="0"/>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022C98">
            <w:pPr>
              <w:keepNext w:val="0"/>
              <w:keepLines w:val="0"/>
              <w:pageBreakBefore w:val="0"/>
              <w:widowControl/>
              <w:kinsoku/>
              <w:wordWrap/>
              <w:overflowPunct/>
              <w:topLinePunct w:val="0"/>
              <w:autoSpaceDE/>
              <w:autoSpaceDN/>
              <w:bidi w:val="0"/>
              <w:adjustRightInd/>
              <w:snapToGrid/>
              <w:spacing w:line="200" w:lineRule="exact"/>
              <w:ind w:firstLine="0" w:firstLineChars="0"/>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D11BC78">
            <w:pPr>
              <w:keepNext w:val="0"/>
              <w:keepLines w:val="0"/>
              <w:pageBreakBefore w:val="0"/>
              <w:widowControl/>
              <w:kinsoku/>
              <w:wordWrap/>
              <w:overflowPunct/>
              <w:topLinePunct w:val="0"/>
              <w:autoSpaceDE/>
              <w:autoSpaceDN/>
              <w:bidi w:val="0"/>
              <w:adjustRightInd/>
              <w:snapToGrid/>
              <w:spacing w:line="200" w:lineRule="exact"/>
              <w:ind w:firstLine="0" w:firstLineChars="0"/>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4D1107">
            <w:pPr>
              <w:keepNext w:val="0"/>
              <w:keepLines w:val="0"/>
              <w:pageBreakBefore w:val="0"/>
              <w:widowControl/>
              <w:kinsoku/>
              <w:wordWrap/>
              <w:overflowPunct/>
              <w:topLinePunct w:val="0"/>
              <w:autoSpaceDE/>
              <w:autoSpaceDN/>
              <w:bidi w:val="0"/>
              <w:adjustRightInd/>
              <w:snapToGrid/>
              <w:spacing w:line="200" w:lineRule="exact"/>
              <w:ind w:firstLine="0" w:firstLineChars="0"/>
              <w:jc w:val="right"/>
              <w:textAlignment w:val="bottom"/>
              <w:rPr>
                <w:rFonts w:hint="default" w:cs="宋体"/>
                <w:color w:val="000000"/>
                <w:sz w:val="16"/>
                <w:szCs w:val="16"/>
              </w:rPr>
            </w:pPr>
            <w:r>
              <w:rPr>
                <w:color w:val="000000"/>
                <w:sz w:val="16"/>
              </w:rPr>
              <w:t xml:space="preserve"> </w:t>
            </w:r>
          </w:p>
        </w:tc>
      </w:tr>
      <w:tr w14:paraId="6CDD8FE7">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E8B701F">
            <w:pPr>
              <w:keepNext w:val="0"/>
              <w:keepLines w:val="0"/>
              <w:pageBreakBefore w:val="0"/>
              <w:widowControl/>
              <w:kinsoku/>
              <w:wordWrap/>
              <w:overflowPunct/>
              <w:topLinePunct w:val="0"/>
              <w:autoSpaceDE/>
              <w:autoSpaceDN/>
              <w:bidi w:val="0"/>
              <w:adjustRightInd/>
              <w:snapToGrid/>
              <w:spacing w:line="200" w:lineRule="exact"/>
              <w:ind w:firstLine="0" w:firstLineChars="0"/>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AB3E6B">
            <w:pPr>
              <w:keepNext w:val="0"/>
              <w:keepLines w:val="0"/>
              <w:pageBreakBefore w:val="0"/>
              <w:widowControl/>
              <w:kinsoku/>
              <w:wordWrap/>
              <w:overflowPunct/>
              <w:topLinePunct w:val="0"/>
              <w:autoSpaceDE/>
              <w:autoSpaceDN/>
              <w:bidi w:val="0"/>
              <w:adjustRightInd/>
              <w:snapToGrid/>
              <w:spacing w:line="200" w:lineRule="exact"/>
              <w:ind w:firstLine="0" w:firstLineChars="0"/>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E3760D">
            <w:pPr>
              <w:keepNext w:val="0"/>
              <w:keepLines w:val="0"/>
              <w:pageBreakBefore w:val="0"/>
              <w:widowControl/>
              <w:kinsoku/>
              <w:wordWrap/>
              <w:overflowPunct/>
              <w:topLinePunct w:val="0"/>
              <w:autoSpaceDE/>
              <w:autoSpaceDN/>
              <w:bidi w:val="0"/>
              <w:adjustRightInd/>
              <w:snapToGrid/>
              <w:spacing w:line="200" w:lineRule="exact"/>
              <w:ind w:firstLine="0" w:firstLineChars="0"/>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28ABFDE">
            <w:pPr>
              <w:keepNext w:val="0"/>
              <w:keepLines w:val="0"/>
              <w:pageBreakBefore w:val="0"/>
              <w:widowControl/>
              <w:kinsoku/>
              <w:wordWrap/>
              <w:overflowPunct/>
              <w:topLinePunct w:val="0"/>
              <w:autoSpaceDE/>
              <w:autoSpaceDN/>
              <w:bidi w:val="0"/>
              <w:adjustRightInd/>
              <w:snapToGrid/>
              <w:spacing w:line="200" w:lineRule="exact"/>
              <w:ind w:firstLine="0" w:firstLineChars="0"/>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7C1330">
            <w:pPr>
              <w:keepNext w:val="0"/>
              <w:keepLines w:val="0"/>
              <w:pageBreakBefore w:val="0"/>
              <w:widowControl/>
              <w:kinsoku/>
              <w:wordWrap/>
              <w:overflowPunct/>
              <w:topLinePunct w:val="0"/>
              <w:autoSpaceDE/>
              <w:autoSpaceDN/>
              <w:bidi w:val="0"/>
              <w:adjustRightInd/>
              <w:snapToGrid/>
              <w:spacing w:line="200" w:lineRule="exact"/>
              <w:ind w:firstLine="0" w:firstLineChars="0"/>
              <w:jc w:val="right"/>
              <w:textAlignment w:val="bottom"/>
              <w:rPr>
                <w:rFonts w:hint="default" w:cs="宋体"/>
                <w:color w:val="000000"/>
                <w:sz w:val="16"/>
                <w:szCs w:val="16"/>
              </w:rPr>
            </w:pPr>
            <w:r>
              <w:rPr>
                <w:color w:val="000000"/>
                <w:sz w:val="16"/>
              </w:rPr>
              <w:t xml:space="preserve"> </w:t>
            </w:r>
          </w:p>
        </w:tc>
      </w:tr>
      <w:tr w14:paraId="66C0D85F">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5A8B22A">
            <w:pPr>
              <w:keepNext w:val="0"/>
              <w:keepLines w:val="0"/>
              <w:pageBreakBefore w:val="0"/>
              <w:widowControl/>
              <w:kinsoku/>
              <w:wordWrap/>
              <w:overflowPunct/>
              <w:topLinePunct w:val="0"/>
              <w:autoSpaceDE/>
              <w:autoSpaceDN/>
              <w:bidi w:val="0"/>
              <w:adjustRightInd/>
              <w:snapToGrid/>
              <w:spacing w:line="200" w:lineRule="exact"/>
              <w:ind w:firstLine="0" w:firstLineChars="0"/>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D31220">
            <w:pPr>
              <w:keepNext w:val="0"/>
              <w:keepLines w:val="0"/>
              <w:pageBreakBefore w:val="0"/>
              <w:widowControl/>
              <w:kinsoku/>
              <w:wordWrap/>
              <w:overflowPunct/>
              <w:topLinePunct w:val="0"/>
              <w:autoSpaceDE/>
              <w:autoSpaceDN/>
              <w:bidi w:val="0"/>
              <w:adjustRightInd/>
              <w:snapToGrid/>
              <w:spacing w:line="200" w:lineRule="exact"/>
              <w:ind w:firstLine="0" w:firstLineChars="0"/>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84FAAE">
            <w:pPr>
              <w:keepNext w:val="0"/>
              <w:keepLines w:val="0"/>
              <w:pageBreakBefore w:val="0"/>
              <w:widowControl/>
              <w:kinsoku/>
              <w:wordWrap/>
              <w:overflowPunct/>
              <w:topLinePunct w:val="0"/>
              <w:autoSpaceDE/>
              <w:autoSpaceDN/>
              <w:bidi w:val="0"/>
              <w:adjustRightInd/>
              <w:snapToGrid/>
              <w:spacing w:line="200" w:lineRule="exact"/>
              <w:ind w:firstLine="0" w:firstLineChars="0"/>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A323D42">
            <w:pPr>
              <w:keepNext w:val="0"/>
              <w:keepLines w:val="0"/>
              <w:pageBreakBefore w:val="0"/>
              <w:widowControl/>
              <w:kinsoku/>
              <w:wordWrap/>
              <w:overflowPunct/>
              <w:topLinePunct w:val="0"/>
              <w:autoSpaceDE/>
              <w:autoSpaceDN/>
              <w:bidi w:val="0"/>
              <w:adjustRightInd/>
              <w:snapToGrid/>
              <w:spacing w:line="200" w:lineRule="exact"/>
              <w:ind w:firstLine="0" w:firstLineChars="0"/>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652D31">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center"/>
              <w:rPr>
                <w:rFonts w:hint="default" w:cs="宋体"/>
                <w:color w:val="000000"/>
                <w:sz w:val="16"/>
                <w:szCs w:val="16"/>
              </w:rPr>
            </w:pPr>
            <w:r>
              <w:rPr>
                <w:rFonts w:cs="宋体"/>
                <w:color w:val="000000"/>
                <w:sz w:val="16"/>
                <w:szCs w:val="16"/>
              </w:rPr>
              <w:t>—</w:t>
            </w:r>
          </w:p>
        </w:tc>
      </w:tr>
      <w:tr w14:paraId="28CCB0D8">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E1E3FF3">
            <w:pPr>
              <w:keepNext w:val="0"/>
              <w:keepLines w:val="0"/>
              <w:pageBreakBefore w:val="0"/>
              <w:widowControl/>
              <w:kinsoku/>
              <w:wordWrap/>
              <w:overflowPunct/>
              <w:topLinePunct w:val="0"/>
              <w:autoSpaceDE/>
              <w:autoSpaceDN/>
              <w:bidi w:val="0"/>
              <w:adjustRightInd/>
              <w:snapToGrid/>
              <w:spacing w:line="200" w:lineRule="exact"/>
              <w:ind w:firstLine="0" w:firstLineChars="0"/>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E5BAC6">
            <w:pPr>
              <w:keepNext w:val="0"/>
              <w:keepLines w:val="0"/>
              <w:pageBreakBefore w:val="0"/>
              <w:widowControl/>
              <w:kinsoku/>
              <w:wordWrap/>
              <w:overflowPunct/>
              <w:topLinePunct w:val="0"/>
              <w:autoSpaceDE/>
              <w:autoSpaceDN/>
              <w:bidi w:val="0"/>
              <w:adjustRightInd/>
              <w:snapToGrid/>
              <w:spacing w:line="200" w:lineRule="exact"/>
              <w:ind w:firstLine="0" w:firstLineChars="0"/>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667CBA">
            <w:pPr>
              <w:keepNext w:val="0"/>
              <w:keepLines w:val="0"/>
              <w:pageBreakBefore w:val="0"/>
              <w:widowControl/>
              <w:kinsoku/>
              <w:wordWrap/>
              <w:overflowPunct/>
              <w:topLinePunct w:val="0"/>
              <w:autoSpaceDE/>
              <w:autoSpaceDN/>
              <w:bidi w:val="0"/>
              <w:adjustRightInd/>
              <w:snapToGrid/>
              <w:spacing w:line="200" w:lineRule="exact"/>
              <w:ind w:firstLine="0" w:firstLineChars="0"/>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BF569C3">
            <w:pPr>
              <w:keepNext w:val="0"/>
              <w:keepLines w:val="0"/>
              <w:pageBreakBefore w:val="0"/>
              <w:widowControl/>
              <w:kinsoku/>
              <w:wordWrap/>
              <w:overflowPunct/>
              <w:topLinePunct w:val="0"/>
              <w:autoSpaceDE/>
              <w:autoSpaceDN/>
              <w:bidi w:val="0"/>
              <w:adjustRightInd/>
              <w:snapToGrid/>
              <w:spacing w:line="200" w:lineRule="exact"/>
              <w:ind w:firstLine="0" w:firstLineChars="0"/>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100CEE">
            <w:pPr>
              <w:keepNext w:val="0"/>
              <w:keepLines w:val="0"/>
              <w:pageBreakBefore w:val="0"/>
              <w:widowControl/>
              <w:kinsoku/>
              <w:wordWrap/>
              <w:overflowPunct/>
              <w:topLinePunct w:val="0"/>
              <w:autoSpaceDE/>
              <w:autoSpaceDN/>
              <w:bidi w:val="0"/>
              <w:adjustRightInd/>
              <w:snapToGrid/>
              <w:spacing w:line="200" w:lineRule="exact"/>
              <w:ind w:firstLine="0" w:firstLineChars="0"/>
              <w:jc w:val="right"/>
              <w:textAlignment w:val="bottom"/>
              <w:rPr>
                <w:rFonts w:hint="default" w:cs="宋体"/>
                <w:color w:val="000000"/>
                <w:sz w:val="16"/>
                <w:szCs w:val="16"/>
              </w:rPr>
            </w:pPr>
            <w:r>
              <w:rPr>
                <w:rFonts w:cs="宋体"/>
                <w:color w:val="000000"/>
                <w:sz w:val="16"/>
                <w:szCs w:val="16"/>
              </w:rPr>
              <w:t xml:space="preserve">   </w:t>
            </w:r>
          </w:p>
        </w:tc>
      </w:tr>
      <w:tr w14:paraId="095C443F">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0AC84A8">
            <w:pPr>
              <w:keepNext w:val="0"/>
              <w:keepLines w:val="0"/>
              <w:pageBreakBefore w:val="0"/>
              <w:widowControl/>
              <w:kinsoku/>
              <w:wordWrap/>
              <w:overflowPunct/>
              <w:topLinePunct w:val="0"/>
              <w:autoSpaceDE/>
              <w:autoSpaceDN/>
              <w:bidi w:val="0"/>
              <w:adjustRightInd/>
              <w:snapToGrid/>
              <w:spacing w:line="200" w:lineRule="exact"/>
              <w:ind w:firstLine="0" w:firstLineChars="0"/>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1BB3B3">
            <w:pPr>
              <w:keepNext w:val="0"/>
              <w:keepLines w:val="0"/>
              <w:pageBreakBefore w:val="0"/>
              <w:widowControl/>
              <w:kinsoku/>
              <w:wordWrap/>
              <w:overflowPunct/>
              <w:topLinePunct w:val="0"/>
              <w:autoSpaceDE/>
              <w:autoSpaceDN/>
              <w:bidi w:val="0"/>
              <w:adjustRightInd/>
              <w:snapToGrid/>
              <w:spacing w:line="200" w:lineRule="exact"/>
              <w:ind w:firstLine="0" w:firstLineChars="0"/>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A74FC9">
            <w:pPr>
              <w:keepNext w:val="0"/>
              <w:keepLines w:val="0"/>
              <w:pageBreakBefore w:val="0"/>
              <w:widowControl/>
              <w:kinsoku/>
              <w:wordWrap/>
              <w:overflowPunct/>
              <w:topLinePunct w:val="0"/>
              <w:autoSpaceDE/>
              <w:autoSpaceDN/>
              <w:bidi w:val="0"/>
              <w:adjustRightInd/>
              <w:snapToGrid/>
              <w:spacing w:line="200" w:lineRule="exact"/>
              <w:ind w:firstLine="0" w:firstLineChars="0"/>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C60EC03">
            <w:pPr>
              <w:keepNext w:val="0"/>
              <w:keepLines w:val="0"/>
              <w:pageBreakBefore w:val="0"/>
              <w:widowControl/>
              <w:kinsoku/>
              <w:wordWrap/>
              <w:overflowPunct/>
              <w:topLinePunct w:val="0"/>
              <w:autoSpaceDE/>
              <w:autoSpaceDN/>
              <w:bidi w:val="0"/>
              <w:adjustRightInd/>
              <w:snapToGrid/>
              <w:spacing w:line="200" w:lineRule="exact"/>
              <w:ind w:firstLine="0" w:firstLineChars="0"/>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2236A7">
            <w:pPr>
              <w:keepNext w:val="0"/>
              <w:keepLines w:val="0"/>
              <w:pageBreakBefore w:val="0"/>
              <w:widowControl/>
              <w:kinsoku/>
              <w:wordWrap/>
              <w:overflowPunct/>
              <w:topLinePunct w:val="0"/>
              <w:autoSpaceDE/>
              <w:autoSpaceDN/>
              <w:bidi w:val="0"/>
              <w:adjustRightInd/>
              <w:snapToGrid/>
              <w:spacing w:line="200" w:lineRule="exact"/>
              <w:ind w:firstLine="0" w:firstLineChars="0"/>
              <w:jc w:val="right"/>
              <w:textAlignment w:val="bottom"/>
              <w:rPr>
                <w:rFonts w:hint="default" w:cs="宋体"/>
                <w:color w:val="000000"/>
                <w:sz w:val="16"/>
                <w:szCs w:val="16"/>
              </w:rPr>
            </w:pPr>
            <w:r>
              <w:rPr>
                <w:color w:val="000000"/>
                <w:sz w:val="16"/>
              </w:rPr>
              <w:t xml:space="preserve"> </w:t>
            </w:r>
          </w:p>
        </w:tc>
      </w:tr>
      <w:tr w14:paraId="53E42B6B">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79298B1">
            <w:pPr>
              <w:keepNext w:val="0"/>
              <w:keepLines w:val="0"/>
              <w:pageBreakBefore w:val="0"/>
              <w:widowControl/>
              <w:kinsoku/>
              <w:wordWrap/>
              <w:overflowPunct/>
              <w:topLinePunct w:val="0"/>
              <w:autoSpaceDE/>
              <w:autoSpaceDN/>
              <w:bidi w:val="0"/>
              <w:adjustRightInd/>
              <w:snapToGrid/>
              <w:spacing w:line="200" w:lineRule="exact"/>
              <w:ind w:firstLine="0" w:firstLineChars="0"/>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26F4C4">
            <w:pPr>
              <w:keepNext w:val="0"/>
              <w:keepLines w:val="0"/>
              <w:pageBreakBefore w:val="0"/>
              <w:widowControl/>
              <w:kinsoku/>
              <w:wordWrap/>
              <w:overflowPunct/>
              <w:topLinePunct w:val="0"/>
              <w:autoSpaceDE/>
              <w:autoSpaceDN/>
              <w:bidi w:val="0"/>
              <w:adjustRightInd/>
              <w:snapToGrid/>
              <w:spacing w:line="200" w:lineRule="exact"/>
              <w:ind w:firstLine="0" w:firstLineChars="0"/>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23F7A1">
            <w:pPr>
              <w:keepNext w:val="0"/>
              <w:keepLines w:val="0"/>
              <w:pageBreakBefore w:val="0"/>
              <w:widowControl/>
              <w:kinsoku/>
              <w:wordWrap/>
              <w:overflowPunct/>
              <w:topLinePunct w:val="0"/>
              <w:autoSpaceDE/>
              <w:autoSpaceDN/>
              <w:bidi w:val="0"/>
              <w:adjustRightInd/>
              <w:snapToGrid/>
              <w:spacing w:line="200" w:lineRule="exact"/>
              <w:ind w:firstLine="0" w:firstLineChars="0"/>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3E11DFB">
            <w:pPr>
              <w:keepNext w:val="0"/>
              <w:keepLines w:val="0"/>
              <w:pageBreakBefore w:val="0"/>
              <w:widowControl/>
              <w:kinsoku/>
              <w:wordWrap/>
              <w:overflowPunct/>
              <w:topLinePunct w:val="0"/>
              <w:autoSpaceDE/>
              <w:autoSpaceDN/>
              <w:bidi w:val="0"/>
              <w:adjustRightInd/>
              <w:snapToGrid/>
              <w:spacing w:line="200" w:lineRule="exact"/>
              <w:ind w:firstLine="0" w:firstLineChars="0"/>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3DCCE8">
            <w:pPr>
              <w:keepNext w:val="0"/>
              <w:keepLines w:val="0"/>
              <w:pageBreakBefore w:val="0"/>
              <w:widowControl/>
              <w:kinsoku/>
              <w:wordWrap/>
              <w:overflowPunct/>
              <w:topLinePunct w:val="0"/>
              <w:autoSpaceDE/>
              <w:autoSpaceDN/>
              <w:bidi w:val="0"/>
              <w:adjustRightInd/>
              <w:snapToGrid/>
              <w:spacing w:line="200" w:lineRule="exact"/>
              <w:ind w:firstLine="0" w:firstLineChars="0"/>
              <w:jc w:val="right"/>
              <w:textAlignment w:val="bottom"/>
              <w:rPr>
                <w:rFonts w:hint="default" w:cs="宋体"/>
                <w:color w:val="000000"/>
                <w:sz w:val="16"/>
                <w:szCs w:val="16"/>
              </w:rPr>
            </w:pPr>
            <w:r>
              <w:rPr>
                <w:color w:val="000000"/>
                <w:sz w:val="16"/>
              </w:rPr>
              <w:t xml:space="preserve"> </w:t>
            </w:r>
          </w:p>
        </w:tc>
      </w:tr>
      <w:tr w14:paraId="0205A4B7">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D424A9F">
            <w:pPr>
              <w:keepNext w:val="0"/>
              <w:keepLines w:val="0"/>
              <w:pageBreakBefore w:val="0"/>
              <w:widowControl/>
              <w:kinsoku/>
              <w:wordWrap/>
              <w:overflowPunct/>
              <w:topLinePunct w:val="0"/>
              <w:autoSpaceDE/>
              <w:autoSpaceDN/>
              <w:bidi w:val="0"/>
              <w:adjustRightInd/>
              <w:snapToGrid/>
              <w:spacing w:line="200" w:lineRule="exact"/>
              <w:ind w:firstLine="0" w:firstLineChars="0"/>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B55070">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E60073">
            <w:pPr>
              <w:keepNext w:val="0"/>
              <w:keepLines w:val="0"/>
              <w:pageBreakBefore w:val="0"/>
              <w:widowControl/>
              <w:kinsoku/>
              <w:wordWrap/>
              <w:overflowPunct/>
              <w:topLinePunct w:val="0"/>
              <w:autoSpaceDE/>
              <w:autoSpaceDN/>
              <w:bidi w:val="0"/>
              <w:adjustRightInd/>
              <w:snapToGrid/>
              <w:spacing w:line="200" w:lineRule="exact"/>
              <w:ind w:firstLine="0" w:firstLineChars="0"/>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3C7316D">
            <w:pPr>
              <w:keepNext w:val="0"/>
              <w:keepLines w:val="0"/>
              <w:pageBreakBefore w:val="0"/>
              <w:widowControl/>
              <w:kinsoku/>
              <w:wordWrap/>
              <w:overflowPunct/>
              <w:topLinePunct w:val="0"/>
              <w:autoSpaceDE/>
              <w:autoSpaceDN/>
              <w:bidi w:val="0"/>
              <w:adjustRightInd/>
              <w:snapToGrid/>
              <w:spacing w:line="200" w:lineRule="exact"/>
              <w:ind w:firstLine="0" w:firstLineChars="0"/>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71665D">
            <w:pPr>
              <w:keepNext w:val="0"/>
              <w:keepLines w:val="0"/>
              <w:pageBreakBefore w:val="0"/>
              <w:widowControl/>
              <w:kinsoku/>
              <w:wordWrap/>
              <w:overflowPunct/>
              <w:topLinePunct w:val="0"/>
              <w:autoSpaceDE/>
              <w:autoSpaceDN/>
              <w:bidi w:val="0"/>
              <w:adjustRightInd/>
              <w:snapToGrid/>
              <w:spacing w:line="200" w:lineRule="exact"/>
              <w:ind w:firstLine="0" w:firstLineChars="0"/>
              <w:jc w:val="right"/>
              <w:textAlignment w:val="bottom"/>
              <w:rPr>
                <w:rFonts w:hint="default" w:cs="宋体"/>
                <w:color w:val="000000"/>
                <w:sz w:val="16"/>
                <w:szCs w:val="16"/>
              </w:rPr>
            </w:pPr>
            <w:r>
              <w:rPr>
                <w:color w:val="000000"/>
                <w:sz w:val="16"/>
              </w:rPr>
              <w:t xml:space="preserve"> </w:t>
            </w:r>
          </w:p>
        </w:tc>
      </w:tr>
      <w:tr w14:paraId="4A37E176">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A84EA09">
            <w:pPr>
              <w:keepNext w:val="0"/>
              <w:keepLines w:val="0"/>
              <w:pageBreakBefore w:val="0"/>
              <w:widowControl/>
              <w:kinsoku/>
              <w:wordWrap/>
              <w:overflowPunct/>
              <w:topLinePunct w:val="0"/>
              <w:autoSpaceDE/>
              <w:autoSpaceDN/>
              <w:bidi w:val="0"/>
              <w:adjustRightInd/>
              <w:snapToGrid/>
              <w:spacing w:line="200" w:lineRule="exact"/>
              <w:ind w:firstLine="0" w:firstLineChars="0"/>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2391DB">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037474">
            <w:pPr>
              <w:keepNext w:val="0"/>
              <w:keepLines w:val="0"/>
              <w:pageBreakBefore w:val="0"/>
              <w:widowControl/>
              <w:kinsoku/>
              <w:wordWrap/>
              <w:overflowPunct/>
              <w:topLinePunct w:val="0"/>
              <w:autoSpaceDE/>
              <w:autoSpaceDN/>
              <w:bidi w:val="0"/>
              <w:adjustRightInd/>
              <w:snapToGrid/>
              <w:spacing w:line="200" w:lineRule="exact"/>
              <w:ind w:firstLine="0" w:firstLineChars="0"/>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77432FE">
            <w:pPr>
              <w:keepNext w:val="0"/>
              <w:keepLines w:val="0"/>
              <w:pageBreakBefore w:val="0"/>
              <w:widowControl/>
              <w:kinsoku/>
              <w:wordWrap/>
              <w:overflowPunct/>
              <w:topLinePunct w:val="0"/>
              <w:autoSpaceDE/>
              <w:autoSpaceDN/>
              <w:bidi w:val="0"/>
              <w:adjustRightInd/>
              <w:snapToGrid/>
              <w:spacing w:line="200" w:lineRule="exact"/>
              <w:ind w:firstLine="0" w:firstLineChars="0"/>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495500">
            <w:pPr>
              <w:keepNext w:val="0"/>
              <w:keepLines w:val="0"/>
              <w:pageBreakBefore w:val="0"/>
              <w:widowControl/>
              <w:kinsoku/>
              <w:wordWrap/>
              <w:overflowPunct/>
              <w:topLinePunct w:val="0"/>
              <w:autoSpaceDE/>
              <w:autoSpaceDN/>
              <w:bidi w:val="0"/>
              <w:adjustRightInd/>
              <w:snapToGrid/>
              <w:spacing w:line="200" w:lineRule="exact"/>
              <w:ind w:firstLine="0" w:firstLineChars="0"/>
              <w:jc w:val="right"/>
              <w:textAlignment w:val="bottom"/>
              <w:rPr>
                <w:rFonts w:hint="default" w:cs="宋体"/>
                <w:color w:val="000000"/>
                <w:sz w:val="16"/>
                <w:szCs w:val="16"/>
              </w:rPr>
            </w:pPr>
            <w:r>
              <w:rPr>
                <w:color w:val="000000"/>
                <w:sz w:val="16"/>
              </w:rPr>
              <w:t xml:space="preserve"> </w:t>
            </w:r>
          </w:p>
        </w:tc>
      </w:tr>
      <w:tr w14:paraId="73781CAE">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F91A5A5">
            <w:pPr>
              <w:keepNext w:val="0"/>
              <w:keepLines w:val="0"/>
              <w:pageBreakBefore w:val="0"/>
              <w:widowControl/>
              <w:kinsoku/>
              <w:wordWrap/>
              <w:overflowPunct/>
              <w:topLinePunct w:val="0"/>
              <w:autoSpaceDE/>
              <w:autoSpaceDN/>
              <w:bidi w:val="0"/>
              <w:adjustRightInd/>
              <w:snapToGrid/>
              <w:spacing w:line="200" w:lineRule="exact"/>
              <w:ind w:firstLine="0" w:firstLineChars="0"/>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707F4C">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3F2444">
            <w:pPr>
              <w:keepNext w:val="0"/>
              <w:keepLines w:val="0"/>
              <w:pageBreakBefore w:val="0"/>
              <w:widowControl/>
              <w:kinsoku/>
              <w:wordWrap/>
              <w:overflowPunct/>
              <w:topLinePunct w:val="0"/>
              <w:autoSpaceDE/>
              <w:autoSpaceDN/>
              <w:bidi w:val="0"/>
              <w:adjustRightInd/>
              <w:snapToGrid/>
              <w:spacing w:line="200" w:lineRule="exact"/>
              <w:ind w:firstLine="0" w:firstLineChars="0"/>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D933ED8">
            <w:pPr>
              <w:keepNext w:val="0"/>
              <w:keepLines w:val="0"/>
              <w:pageBreakBefore w:val="0"/>
              <w:widowControl/>
              <w:kinsoku/>
              <w:wordWrap/>
              <w:overflowPunct/>
              <w:topLinePunct w:val="0"/>
              <w:autoSpaceDE/>
              <w:autoSpaceDN/>
              <w:bidi w:val="0"/>
              <w:adjustRightInd/>
              <w:snapToGrid/>
              <w:spacing w:line="200" w:lineRule="exact"/>
              <w:ind w:firstLine="0" w:firstLineChars="0"/>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5CDFAA">
            <w:pPr>
              <w:keepNext w:val="0"/>
              <w:keepLines w:val="0"/>
              <w:pageBreakBefore w:val="0"/>
              <w:widowControl/>
              <w:kinsoku/>
              <w:wordWrap/>
              <w:overflowPunct/>
              <w:topLinePunct w:val="0"/>
              <w:autoSpaceDE/>
              <w:autoSpaceDN/>
              <w:bidi w:val="0"/>
              <w:adjustRightInd/>
              <w:snapToGrid/>
              <w:spacing w:line="200" w:lineRule="exact"/>
              <w:ind w:firstLine="0" w:firstLineChars="0"/>
              <w:jc w:val="right"/>
              <w:textAlignment w:val="bottom"/>
              <w:rPr>
                <w:rFonts w:hint="default" w:cs="宋体"/>
                <w:color w:val="000000"/>
                <w:sz w:val="16"/>
                <w:szCs w:val="16"/>
              </w:rPr>
            </w:pPr>
            <w:r>
              <w:rPr>
                <w:color w:val="000000"/>
                <w:sz w:val="16"/>
              </w:rPr>
              <w:t xml:space="preserve"> </w:t>
            </w:r>
          </w:p>
        </w:tc>
      </w:tr>
      <w:tr w14:paraId="0FBFF637">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8127F37">
            <w:pPr>
              <w:keepNext w:val="0"/>
              <w:keepLines w:val="0"/>
              <w:pageBreakBefore w:val="0"/>
              <w:widowControl/>
              <w:kinsoku/>
              <w:wordWrap/>
              <w:overflowPunct/>
              <w:topLinePunct w:val="0"/>
              <w:autoSpaceDE/>
              <w:autoSpaceDN/>
              <w:bidi w:val="0"/>
              <w:adjustRightInd/>
              <w:snapToGrid/>
              <w:spacing w:line="200" w:lineRule="exact"/>
              <w:ind w:firstLine="0" w:firstLineChars="0"/>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67AF3B">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137897">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33BDE78">
            <w:pPr>
              <w:keepNext w:val="0"/>
              <w:keepLines w:val="0"/>
              <w:pageBreakBefore w:val="0"/>
              <w:widowControl/>
              <w:kinsoku/>
              <w:wordWrap/>
              <w:overflowPunct/>
              <w:topLinePunct w:val="0"/>
              <w:autoSpaceDE/>
              <w:autoSpaceDN/>
              <w:bidi w:val="0"/>
              <w:adjustRightInd/>
              <w:snapToGrid/>
              <w:spacing w:line="200" w:lineRule="exact"/>
              <w:ind w:firstLine="0" w:firstLineChars="0"/>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E97EA4">
            <w:pPr>
              <w:keepNext w:val="0"/>
              <w:keepLines w:val="0"/>
              <w:pageBreakBefore w:val="0"/>
              <w:widowControl/>
              <w:kinsoku/>
              <w:wordWrap/>
              <w:overflowPunct/>
              <w:topLinePunct w:val="0"/>
              <w:autoSpaceDE/>
              <w:autoSpaceDN/>
              <w:bidi w:val="0"/>
              <w:adjustRightInd/>
              <w:snapToGrid/>
              <w:spacing w:line="200" w:lineRule="exact"/>
              <w:ind w:firstLine="0" w:firstLineChars="0"/>
              <w:jc w:val="right"/>
              <w:textAlignment w:val="bottom"/>
              <w:rPr>
                <w:rFonts w:hint="default" w:cs="宋体"/>
                <w:color w:val="000000"/>
                <w:sz w:val="16"/>
                <w:szCs w:val="16"/>
              </w:rPr>
            </w:pPr>
            <w:r>
              <w:rPr>
                <w:color w:val="000000"/>
                <w:sz w:val="16"/>
              </w:rPr>
              <w:t xml:space="preserve"> </w:t>
            </w:r>
          </w:p>
        </w:tc>
      </w:tr>
      <w:tr w14:paraId="538613BB">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9286AF6">
            <w:pPr>
              <w:keepNext w:val="0"/>
              <w:keepLines w:val="0"/>
              <w:pageBreakBefore w:val="0"/>
              <w:widowControl/>
              <w:kinsoku/>
              <w:wordWrap/>
              <w:overflowPunct/>
              <w:topLinePunct w:val="0"/>
              <w:autoSpaceDE/>
              <w:autoSpaceDN/>
              <w:bidi w:val="0"/>
              <w:adjustRightInd/>
              <w:snapToGrid/>
              <w:spacing w:line="200" w:lineRule="exact"/>
              <w:ind w:firstLine="0" w:firstLineChars="0"/>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3BB45B">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305E45D">
            <w:pPr>
              <w:keepNext w:val="0"/>
              <w:keepLines w:val="0"/>
              <w:pageBreakBefore w:val="0"/>
              <w:widowControl/>
              <w:kinsoku/>
              <w:wordWrap/>
              <w:overflowPunct/>
              <w:topLinePunct w:val="0"/>
              <w:autoSpaceDE/>
              <w:autoSpaceDN/>
              <w:bidi w:val="0"/>
              <w:adjustRightInd/>
              <w:snapToGrid/>
              <w:spacing w:line="200" w:lineRule="exact"/>
              <w:ind w:firstLine="0" w:firstLineChars="0"/>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9E4984F">
            <w:pPr>
              <w:keepNext w:val="0"/>
              <w:keepLines w:val="0"/>
              <w:pageBreakBefore w:val="0"/>
              <w:widowControl/>
              <w:kinsoku/>
              <w:wordWrap/>
              <w:overflowPunct/>
              <w:topLinePunct w:val="0"/>
              <w:autoSpaceDE/>
              <w:autoSpaceDN/>
              <w:bidi w:val="0"/>
              <w:adjustRightInd/>
              <w:snapToGrid/>
              <w:spacing w:line="200" w:lineRule="exact"/>
              <w:ind w:firstLine="0" w:firstLineChars="0"/>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BACBB8">
            <w:pPr>
              <w:keepNext w:val="0"/>
              <w:keepLines w:val="0"/>
              <w:pageBreakBefore w:val="0"/>
              <w:widowControl/>
              <w:kinsoku/>
              <w:wordWrap/>
              <w:overflowPunct/>
              <w:topLinePunct w:val="0"/>
              <w:autoSpaceDE/>
              <w:autoSpaceDN/>
              <w:bidi w:val="0"/>
              <w:adjustRightInd/>
              <w:snapToGrid/>
              <w:spacing w:line="200" w:lineRule="exact"/>
              <w:ind w:firstLine="0" w:firstLineChars="0"/>
              <w:jc w:val="right"/>
              <w:textAlignment w:val="bottom"/>
              <w:rPr>
                <w:rFonts w:hint="default" w:cs="宋体"/>
                <w:color w:val="000000"/>
                <w:sz w:val="16"/>
                <w:szCs w:val="16"/>
              </w:rPr>
            </w:pPr>
            <w:r>
              <w:rPr>
                <w:color w:val="000000"/>
                <w:sz w:val="16"/>
              </w:rPr>
              <w:t xml:space="preserve"> </w:t>
            </w:r>
          </w:p>
        </w:tc>
      </w:tr>
      <w:tr w14:paraId="2BF9B165">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870EF33">
            <w:pPr>
              <w:keepNext w:val="0"/>
              <w:keepLines w:val="0"/>
              <w:pageBreakBefore w:val="0"/>
              <w:widowControl/>
              <w:kinsoku/>
              <w:wordWrap/>
              <w:overflowPunct/>
              <w:topLinePunct w:val="0"/>
              <w:autoSpaceDE/>
              <w:autoSpaceDN/>
              <w:bidi w:val="0"/>
              <w:adjustRightInd/>
              <w:snapToGrid/>
              <w:spacing w:line="200" w:lineRule="exact"/>
              <w:ind w:firstLine="0" w:firstLineChars="0"/>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8E0758">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358AACE">
            <w:pPr>
              <w:keepNext w:val="0"/>
              <w:keepLines w:val="0"/>
              <w:pageBreakBefore w:val="0"/>
              <w:widowControl/>
              <w:kinsoku/>
              <w:wordWrap/>
              <w:overflowPunct/>
              <w:topLinePunct w:val="0"/>
              <w:autoSpaceDE/>
              <w:autoSpaceDN/>
              <w:bidi w:val="0"/>
              <w:adjustRightInd/>
              <w:snapToGrid/>
              <w:spacing w:line="200" w:lineRule="exact"/>
              <w:ind w:firstLine="0" w:firstLineChars="0"/>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E961663">
            <w:pPr>
              <w:keepNext w:val="0"/>
              <w:keepLines w:val="0"/>
              <w:pageBreakBefore w:val="0"/>
              <w:widowControl/>
              <w:kinsoku/>
              <w:wordWrap/>
              <w:overflowPunct/>
              <w:topLinePunct w:val="0"/>
              <w:autoSpaceDE/>
              <w:autoSpaceDN/>
              <w:bidi w:val="0"/>
              <w:adjustRightInd/>
              <w:snapToGrid/>
              <w:spacing w:line="200" w:lineRule="exact"/>
              <w:ind w:firstLine="0" w:firstLineChars="0"/>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1EA6F3">
            <w:pPr>
              <w:keepNext w:val="0"/>
              <w:keepLines w:val="0"/>
              <w:pageBreakBefore w:val="0"/>
              <w:widowControl/>
              <w:kinsoku/>
              <w:wordWrap/>
              <w:overflowPunct/>
              <w:topLinePunct w:val="0"/>
              <w:autoSpaceDE/>
              <w:autoSpaceDN/>
              <w:bidi w:val="0"/>
              <w:adjustRightInd/>
              <w:snapToGrid/>
              <w:spacing w:line="200" w:lineRule="exact"/>
              <w:ind w:firstLine="0" w:firstLineChars="0"/>
              <w:jc w:val="right"/>
              <w:textAlignment w:val="bottom"/>
              <w:rPr>
                <w:rFonts w:hint="default" w:cs="宋体"/>
                <w:color w:val="000000"/>
                <w:sz w:val="16"/>
                <w:szCs w:val="16"/>
              </w:rPr>
            </w:pPr>
            <w:r>
              <w:rPr>
                <w:color w:val="000000"/>
                <w:sz w:val="16"/>
              </w:rPr>
              <w:t xml:space="preserve"> </w:t>
            </w:r>
          </w:p>
        </w:tc>
      </w:tr>
      <w:tr w14:paraId="0EB04375">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E5C76B2">
            <w:pPr>
              <w:keepNext w:val="0"/>
              <w:keepLines w:val="0"/>
              <w:pageBreakBefore w:val="0"/>
              <w:widowControl/>
              <w:kinsoku/>
              <w:wordWrap/>
              <w:overflowPunct/>
              <w:topLinePunct w:val="0"/>
              <w:autoSpaceDE/>
              <w:autoSpaceDN/>
              <w:bidi w:val="0"/>
              <w:adjustRightInd/>
              <w:snapToGrid/>
              <w:spacing w:line="200" w:lineRule="exact"/>
              <w:ind w:firstLine="0" w:firstLineChars="0"/>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B91965">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A2D34DB">
            <w:pPr>
              <w:keepNext w:val="0"/>
              <w:keepLines w:val="0"/>
              <w:pageBreakBefore w:val="0"/>
              <w:widowControl/>
              <w:kinsoku/>
              <w:wordWrap/>
              <w:overflowPunct/>
              <w:topLinePunct w:val="0"/>
              <w:autoSpaceDE/>
              <w:autoSpaceDN/>
              <w:bidi w:val="0"/>
              <w:adjustRightInd/>
              <w:snapToGrid/>
              <w:spacing w:line="200" w:lineRule="exact"/>
              <w:ind w:firstLine="0" w:firstLineChars="0"/>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9A39255">
            <w:pPr>
              <w:keepNext w:val="0"/>
              <w:keepLines w:val="0"/>
              <w:pageBreakBefore w:val="0"/>
              <w:widowControl/>
              <w:kinsoku/>
              <w:wordWrap/>
              <w:overflowPunct/>
              <w:topLinePunct w:val="0"/>
              <w:autoSpaceDE/>
              <w:autoSpaceDN/>
              <w:bidi w:val="0"/>
              <w:adjustRightInd/>
              <w:snapToGrid/>
              <w:spacing w:line="200" w:lineRule="exact"/>
              <w:ind w:firstLine="0" w:firstLineChars="0"/>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B3532E">
            <w:pPr>
              <w:keepNext w:val="0"/>
              <w:keepLines w:val="0"/>
              <w:pageBreakBefore w:val="0"/>
              <w:widowControl/>
              <w:kinsoku/>
              <w:wordWrap/>
              <w:overflowPunct/>
              <w:topLinePunct w:val="0"/>
              <w:autoSpaceDE/>
              <w:autoSpaceDN/>
              <w:bidi w:val="0"/>
              <w:adjustRightInd/>
              <w:snapToGrid/>
              <w:spacing w:line="200" w:lineRule="exact"/>
              <w:ind w:firstLine="0" w:firstLineChars="0"/>
              <w:jc w:val="right"/>
              <w:textAlignment w:val="bottom"/>
              <w:rPr>
                <w:rFonts w:hint="default" w:cs="宋体"/>
                <w:color w:val="000000"/>
                <w:sz w:val="16"/>
                <w:szCs w:val="16"/>
              </w:rPr>
            </w:pPr>
            <w:r>
              <w:rPr>
                <w:color w:val="000000"/>
                <w:sz w:val="16"/>
              </w:rPr>
              <w:t xml:space="preserve"> </w:t>
            </w:r>
          </w:p>
        </w:tc>
      </w:tr>
      <w:tr w14:paraId="64A1BEAE">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890D122">
            <w:pPr>
              <w:keepNext w:val="0"/>
              <w:keepLines w:val="0"/>
              <w:pageBreakBefore w:val="0"/>
              <w:widowControl/>
              <w:kinsoku/>
              <w:wordWrap/>
              <w:overflowPunct/>
              <w:topLinePunct w:val="0"/>
              <w:autoSpaceDE/>
              <w:autoSpaceDN/>
              <w:bidi w:val="0"/>
              <w:adjustRightInd/>
              <w:snapToGrid/>
              <w:spacing w:line="200" w:lineRule="exact"/>
              <w:ind w:firstLine="0" w:firstLineChars="0"/>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E166EA">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778BD6E">
            <w:pPr>
              <w:keepNext w:val="0"/>
              <w:keepLines w:val="0"/>
              <w:pageBreakBefore w:val="0"/>
              <w:widowControl/>
              <w:kinsoku/>
              <w:wordWrap/>
              <w:overflowPunct/>
              <w:topLinePunct w:val="0"/>
              <w:autoSpaceDE/>
              <w:autoSpaceDN/>
              <w:bidi w:val="0"/>
              <w:adjustRightInd/>
              <w:snapToGrid/>
              <w:spacing w:line="200" w:lineRule="exact"/>
              <w:ind w:firstLine="0" w:firstLineChars="0"/>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344947C">
            <w:pPr>
              <w:keepNext w:val="0"/>
              <w:keepLines w:val="0"/>
              <w:pageBreakBefore w:val="0"/>
              <w:widowControl/>
              <w:kinsoku/>
              <w:wordWrap/>
              <w:overflowPunct/>
              <w:topLinePunct w:val="0"/>
              <w:autoSpaceDE/>
              <w:autoSpaceDN/>
              <w:bidi w:val="0"/>
              <w:adjustRightInd/>
              <w:snapToGrid/>
              <w:spacing w:line="200" w:lineRule="exact"/>
              <w:ind w:firstLine="0" w:firstLineChars="0"/>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3DA027">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center"/>
              <w:rPr>
                <w:rFonts w:hint="default" w:cs="宋体"/>
                <w:color w:val="000000"/>
                <w:sz w:val="16"/>
                <w:szCs w:val="16"/>
              </w:rPr>
            </w:pPr>
            <w:r>
              <w:rPr>
                <w:rFonts w:cs="宋体"/>
                <w:color w:val="000000"/>
                <w:sz w:val="16"/>
                <w:szCs w:val="16"/>
              </w:rPr>
              <w:t>—</w:t>
            </w:r>
          </w:p>
        </w:tc>
      </w:tr>
      <w:tr w14:paraId="34CDB3BB">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03256B5">
            <w:pPr>
              <w:keepNext w:val="0"/>
              <w:keepLines w:val="0"/>
              <w:pageBreakBefore w:val="0"/>
              <w:widowControl/>
              <w:kinsoku/>
              <w:wordWrap/>
              <w:overflowPunct/>
              <w:topLinePunct w:val="0"/>
              <w:autoSpaceDE/>
              <w:autoSpaceDN/>
              <w:bidi w:val="0"/>
              <w:adjustRightInd/>
              <w:snapToGrid/>
              <w:spacing w:line="200" w:lineRule="exact"/>
              <w:ind w:firstLine="0" w:firstLineChars="0"/>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6C6338">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A783295">
            <w:pPr>
              <w:keepNext w:val="0"/>
              <w:keepLines w:val="0"/>
              <w:pageBreakBefore w:val="0"/>
              <w:widowControl/>
              <w:kinsoku/>
              <w:wordWrap/>
              <w:overflowPunct/>
              <w:topLinePunct w:val="0"/>
              <w:autoSpaceDE/>
              <w:autoSpaceDN/>
              <w:bidi w:val="0"/>
              <w:adjustRightInd/>
              <w:snapToGrid/>
              <w:spacing w:line="200" w:lineRule="exact"/>
              <w:ind w:firstLine="0" w:firstLineChars="0"/>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121501E">
            <w:pPr>
              <w:keepNext w:val="0"/>
              <w:keepLines w:val="0"/>
              <w:pageBreakBefore w:val="0"/>
              <w:widowControl/>
              <w:kinsoku/>
              <w:wordWrap/>
              <w:overflowPunct/>
              <w:topLinePunct w:val="0"/>
              <w:autoSpaceDE/>
              <w:autoSpaceDN/>
              <w:bidi w:val="0"/>
              <w:adjustRightInd/>
              <w:snapToGrid/>
              <w:spacing w:line="200" w:lineRule="exact"/>
              <w:ind w:firstLine="0" w:firstLineChars="0"/>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7CDAB4">
            <w:pPr>
              <w:keepNext w:val="0"/>
              <w:keepLines w:val="0"/>
              <w:pageBreakBefore w:val="0"/>
              <w:widowControl/>
              <w:kinsoku/>
              <w:wordWrap/>
              <w:overflowPunct/>
              <w:topLinePunct w:val="0"/>
              <w:autoSpaceDE/>
              <w:autoSpaceDN/>
              <w:bidi w:val="0"/>
              <w:adjustRightInd/>
              <w:snapToGrid/>
              <w:spacing w:line="200" w:lineRule="exact"/>
              <w:ind w:firstLine="0" w:firstLineChars="0"/>
              <w:jc w:val="right"/>
              <w:textAlignment w:val="bottom"/>
              <w:rPr>
                <w:rFonts w:hint="default" w:cs="宋体"/>
                <w:color w:val="000000"/>
                <w:sz w:val="16"/>
                <w:szCs w:val="16"/>
              </w:rPr>
            </w:pPr>
            <w:r>
              <w:rPr>
                <w:color w:val="000000"/>
                <w:sz w:val="16"/>
              </w:rPr>
              <w:t xml:space="preserve"> </w:t>
            </w:r>
          </w:p>
        </w:tc>
      </w:tr>
      <w:tr w14:paraId="276DE9BC">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8CB0659">
            <w:pPr>
              <w:keepNext w:val="0"/>
              <w:keepLines w:val="0"/>
              <w:pageBreakBefore w:val="0"/>
              <w:widowControl/>
              <w:kinsoku/>
              <w:wordWrap/>
              <w:overflowPunct/>
              <w:topLinePunct w:val="0"/>
              <w:autoSpaceDE/>
              <w:autoSpaceDN/>
              <w:bidi w:val="0"/>
              <w:adjustRightInd/>
              <w:snapToGrid/>
              <w:spacing w:line="200" w:lineRule="exact"/>
              <w:ind w:firstLine="0" w:firstLineChars="0"/>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D5AA62">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212515E">
            <w:pPr>
              <w:keepNext w:val="0"/>
              <w:keepLines w:val="0"/>
              <w:pageBreakBefore w:val="0"/>
              <w:widowControl/>
              <w:kinsoku/>
              <w:wordWrap/>
              <w:overflowPunct/>
              <w:topLinePunct w:val="0"/>
              <w:autoSpaceDE/>
              <w:autoSpaceDN/>
              <w:bidi w:val="0"/>
              <w:adjustRightInd/>
              <w:snapToGrid/>
              <w:spacing w:line="200" w:lineRule="exact"/>
              <w:ind w:firstLine="0" w:firstLineChars="0"/>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A9F61E4">
            <w:pPr>
              <w:keepNext w:val="0"/>
              <w:keepLines w:val="0"/>
              <w:pageBreakBefore w:val="0"/>
              <w:widowControl/>
              <w:kinsoku/>
              <w:wordWrap/>
              <w:overflowPunct/>
              <w:topLinePunct w:val="0"/>
              <w:autoSpaceDE/>
              <w:autoSpaceDN/>
              <w:bidi w:val="0"/>
              <w:adjustRightInd/>
              <w:snapToGrid/>
              <w:spacing w:line="200" w:lineRule="exact"/>
              <w:ind w:firstLine="0" w:firstLineChars="0"/>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BA8C8A">
            <w:pPr>
              <w:keepNext w:val="0"/>
              <w:keepLines w:val="0"/>
              <w:pageBreakBefore w:val="0"/>
              <w:widowControl/>
              <w:kinsoku/>
              <w:wordWrap/>
              <w:overflowPunct/>
              <w:topLinePunct w:val="0"/>
              <w:autoSpaceDE/>
              <w:autoSpaceDN/>
              <w:bidi w:val="0"/>
              <w:adjustRightInd/>
              <w:snapToGrid/>
              <w:spacing w:line="200" w:lineRule="exact"/>
              <w:ind w:firstLine="0" w:firstLineChars="0"/>
              <w:jc w:val="right"/>
              <w:textAlignment w:val="bottom"/>
              <w:rPr>
                <w:rFonts w:hint="default" w:cs="宋体"/>
                <w:color w:val="000000"/>
                <w:sz w:val="16"/>
                <w:szCs w:val="16"/>
              </w:rPr>
            </w:pPr>
            <w:r>
              <w:rPr>
                <w:color w:val="000000"/>
                <w:sz w:val="16"/>
              </w:rPr>
              <w:t xml:space="preserve"> </w:t>
            </w:r>
          </w:p>
        </w:tc>
      </w:tr>
      <w:tr w14:paraId="15D30AFC">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C57A6F8">
            <w:pPr>
              <w:keepNext w:val="0"/>
              <w:keepLines w:val="0"/>
              <w:pageBreakBefore w:val="0"/>
              <w:widowControl/>
              <w:kinsoku/>
              <w:wordWrap/>
              <w:overflowPunct/>
              <w:topLinePunct w:val="0"/>
              <w:autoSpaceDE/>
              <w:autoSpaceDN/>
              <w:bidi w:val="0"/>
              <w:adjustRightInd/>
              <w:snapToGrid/>
              <w:spacing w:line="200" w:lineRule="exact"/>
              <w:ind w:firstLine="0" w:firstLineChars="0"/>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7CEFC8">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242ABF9">
            <w:pPr>
              <w:keepNext w:val="0"/>
              <w:keepLines w:val="0"/>
              <w:pageBreakBefore w:val="0"/>
              <w:widowControl/>
              <w:kinsoku/>
              <w:wordWrap/>
              <w:overflowPunct/>
              <w:topLinePunct w:val="0"/>
              <w:autoSpaceDE/>
              <w:autoSpaceDN/>
              <w:bidi w:val="0"/>
              <w:adjustRightInd/>
              <w:snapToGrid/>
              <w:spacing w:line="200" w:lineRule="exact"/>
              <w:ind w:firstLine="0" w:firstLineChars="0"/>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640034A">
            <w:pPr>
              <w:keepNext w:val="0"/>
              <w:keepLines w:val="0"/>
              <w:pageBreakBefore w:val="0"/>
              <w:widowControl/>
              <w:kinsoku/>
              <w:wordWrap/>
              <w:overflowPunct/>
              <w:topLinePunct w:val="0"/>
              <w:autoSpaceDE/>
              <w:autoSpaceDN/>
              <w:bidi w:val="0"/>
              <w:adjustRightInd/>
              <w:snapToGrid/>
              <w:spacing w:line="200" w:lineRule="exact"/>
              <w:ind w:firstLine="0" w:firstLineChars="0"/>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1E9C0B">
            <w:pPr>
              <w:keepNext w:val="0"/>
              <w:keepLines w:val="0"/>
              <w:pageBreakBefore w:val="0"/>
              <w:widowControl/>
              <w:kinsoku/>
              <w:wordWrap/>
              <w:overflowPunct/>
              <w:topLinePunct w:val="0"/>
              <w:autoSpaceDE/>
              <w:autoSpaceDN/>
              <w:bidi w:val="0"/>
              <w:adjustRightInd/>
              <w:snapToGrid/>
              <w:spacing w:line="200" w:lineRule="exact"/>
              <w:ind w:firstLine="0" w:firstLineChars="0"/>
              <w:jc w:val="right"/>
              <w:textAlignment w:val="bottom"/>
              <w:rPr>
                <w:rFonts w:hint="default" w:cs="宋体"/>
                <w:color w:val="000000"/>
                <w:sz w:val="16"/>
                <w:szCs w:val="16"/>
              </w:rPr>
            </w:pPr>
            <w:r>
              <w:rPr>
                <w:color w:val="000000"/>
                <w:sz w:val="16"/>
              </w:rPr>
              <w:t xml:space="preserve"> </w:t>
            </w:r>
          </w:p>
        </w:tc>
      </w:tr>
      <w:tr w14:paraId="5A5353B4">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D6C0893">
            <w:pPr>
              <w:keepNext w:val="0"/>
              <w:keepLines w:val="0"/>
              <w:pageBreakBefore w:val="0"/>
              <w:widowControl/>
              <w:kinsoku/>
              <w:wordWrap/>
              <w:overflowPunct/>
              <w:topLinePunct w:val="0"/>
              <w:autoSpaceDE/>
              <w:autoSpaceDN/>
              <w:bidi w:val="0"/>
              <w:adjustRightInd/>
              <w:snapToGrid/>
              <w:spacing w:line="200" w:lineRule="exact"/>
              <w:ind w:firstLine="0" w:firstLineChars="0"/>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3279F1">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20AF36D">
            <w:pPr>
              <w:keepNext w:val="0"/>
              <w:keepLines w:val="0"/>
              <w:pageBreakBefore w:val="0"/>
              <w:widowControl/>
              <w:kinsoku/>
              <w:wordWrap/>
              <w:overflowPunct/>
              <w:topLinePunct w:val="0"/>
              <w:autoSpaceDE/>
              <w:autoSpaceDN/>
              <w:bidi w:val="0"/>
              <w:adjustRightInd/>
              <w:snapToGrid/>
              <w:spacing w:line="200" w:lineRule="exact"/>
              <w:ind w:firstLine="0" w:firstLineChars="0"/>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26CD6D9">
            <w:pPr>
              <w:keepNext w:val="0"/>
              <w:keepLines w:val="0"/>
              <w:pageBreakBefore w:val="0"/>
              <w:widowControl/>
              <w:kinsoku/>
              <w:wordWrap/>
              <w:overflowPunct/>
              <w:topLinePunct w:val="0"/>
              <w:autoSpaceDE/>
              <w:autoSpaceDN/>
              <w:bidi w:val="0"/>
              <w:adjustRightInd/>
              <w:snapToGrid/>
              <w:spacing w:line="200" w:lineRule="exact"/>
              <w:ind w:firstLine="0" w:firstLineChars="0"/>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E078E4">
            <w:pPr>
              <w:keepNext w:val="0"/>
              <w:keepLines w:val="0"/>
              <w:pageBreakBefore w:val="0"/>
              <w:widowControl/>
              <w:kinsoku/>
              <w:wordWrap/>
              <w:overflowPunct/>
              <w:topLinePunct w:val="0"/>
              <w:autoSpaceDE/>
              <w:autoSpaceDN/>
              <w:bidi w:val="0"/>
              <w:adjustRightInd/>
              <w:snapToGrid/>
              <w:spacing w:line="200" w:lineRule="exact"/>
              <w:ind w:firstLine="0" w:firstLineChars="0"/>
              <w:jc w:val="right"/>
              <w:textAlignment w:val="bottom"/>
              <w:rPr>
                <w:rFonts w:hint="default" w:cs="宋体"/>
                <w:color w:val="000000"/>
                <w:sz w:val="16"/>
                <w:szCs w:val="16"/>
              </w:rPr>
            </w:pPr>
            <w:r>
              <w:rPr>
                <w:color w:val="000000"/>
                <w:sz w:val="16"/>
              </w:rPr>
              <w:t xml:space="preserve"> </w:t>
            </w:r>
          </w:p>
        </w:tc>
      </w:tr>
      <w:tr w14:paraId="5DD1DD07">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E1D6F09">
            <w:pPr>
              <w:keepNext w:val="0"/>
              <w:keepLines w:val="0"/>
              <w:pageBreakBefore w:val="0"/>
              <w:widowControl/>
              <w:kinsoku/>
              <w:wordWrap/>
              <w:overflowPunct/>
              <w:topLinePunct w:val="0"/>
              <w:autoSpaceDE/>
              <w:autoSpaceDN/>
              <w:bidi w:val="0"/>
              <w:adjustRightInd/>
              <w:snapToGrid/>
              <w:spacing w:line="200" w:lineRule="exact"/>
              <w:ind w:firstLine="0" w:firstLineChars="0"/>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36519B">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D136FB3">
            <w:pPr>
              <w:keepNext w:val="0"/>
              <w:keepLines w:val="0"/>
              <w:pageBreakBefore w:val="0"/>
              <w:widowControl/>
              <w:kinsoku/>
              <w:wordWrap/>
              <w:overflowPunct/>
              <w:topLinePunct w:val="0"/>
              <w:autoSpaceDE/>
              <w:autoSpaceDN/>
              <w:bidi w:val="0"/>
              <w:adjustRightInd/>
              <w:snapToGrid/>
              <w:spacing w:line="200" w:lineRule="exact"/>
              <w:ind w:firstLine="0" w:firstLineChars="0"/>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69B06F0">
            <w:pPr>
              <w:keepNext w:val="0"/>
              <w:keepLines w:val="0"/>
              <w:pageBreakBefore w:val="0"/>
              <w:widowControl/>
              <w:kinsoku/>
              <w:wordWrap/>
              <w:overflowPunct/>
              <w:topLinePunct w:val="0"/>
              <w:autoSpaceDE/>
              <w:autoSpaceDN/>
              <w:bidi w:val="0"/>
              <w:adjustRightInd/>
              <w:snapToGrid/>
              <w:spacing w:line="200" w:lineRule="exact"/>
              <w:ind w:firstLine="0" w:firstLineChars="0"/>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ABB40A">
            <w:pPr>
              <w:keepNext w:val="0"/>
              <w:keepLines w:val="0"/>
              <w:pageBreakBefore w:val="0"/>
              <w:widowControl/>
              <w:kinsoku/>
              <w:wordWrap/>
              <w:overflowPunct/>
              <w:topLinePunct w:val="0"/>
              <w:autoSpaceDE/>
              <w:autoSpaceDN/>
              <w:bidi w:val="0"/>
              <w:adjustRightInd/>
              <w:snapToGrid/>
              <w:spacing w:line="200" w:lineRule="exact"/>
              <w:ind w:firstLine="0" w:firstLineChars="0"/>
              <w:jc w:val="right"/>
              <w:textAlignment w:val="bottom"/>
              <w:rPr>
                <w:rFonts w:hint="default" w:cs="宋体"/>
                <w:color w:val="000000"/>
                <w:sz w:val="16"/>
                <w:szCs w:val="16"/>
              </w:rPr>
            </w:pPr>
            <w:r>
              <w:rPr>
                <w:color w:val="000000"/>
                <w:sz w:val="16"/>
              </w:rPr>
              <w:t xml:space="preserve"> </w:t>
            </w:r>
          </w:p>
        </w:tc>
      </w:tr>
      <w:tr w14:paraId="00077BC0">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6D48C33">
            <w:pPr>
              <w:keepNext w:val="0"/>
              <w:keepLines w:val="0"/>
              <w:pageBreakBefore w:val="0"/>
              <w:widowControl/>
              <w:kinsoku/>
              <w:wordWrap/>
              <w:overflowPunct/>
              <w:topLinePunct w:val="0"/>
              <w:autoSpaceDE/>
              <w:autoSpaceDN/>
              <w:bidi w:val="0"/>
              <w:adjustRightInd/>
              <w:snapToGrid/>
              <w:spacing w:line="200" w:lineRule="exact"/>
              <w:ind w:firstLine="0" w:firstLineChars="0"/>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0F7D82">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E60BFDD">
            <w:pPr>
              <w:keepNext w:val="0"/>
              <w:keepLines w:val="0"/>
              <w:pageBreakBefore w:val="0"/>
              <w:widowControl/>
              <w:kinsoku/>
              <w:wordWrap/>
              <w:overflowPunct/>
              <w:topLinePunct w:val="0"/>
              <w:autoSpaceDE/>
              <w:autoSpaceDN/>
              <w:bidi w:val="0"/>
              <w:adjustRightInd/>
              <w:snapToGrid/>
              <w:spacing w:line="200" w:lineRule="exact"/>
              <w:ind w:firstLine="0" w:firstLineChars="0"/>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846B5B5">
            <w:pPr>
              <w:keepNext w:val="0"/>
              <w:keepLines w:val="0"/>
              <w:pageBreakBefore w:val="0"/>
              <w:widowControl/>
              <w:kinsoku/>
              <w:wordWrap/>
              <w:overflowPunct/>
              <w:topLinePunct w:val="0"/>
              <w:autoSpaceDE/>
              <w:autoSpaceDN/>
              <w:bidi w:val="0"/>
              <w:adjustRightInd/>
              <w:snapToGrid/>
              <w:spacing w:line="200" w:lineRule="exact"/>
              <w:ind w:firstLine="0" w:firstLineChars="0"/>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7F22D0">
            <w:pPr>
              <w:keepNext w:val="0"/>
              <w:keepLines w:val="0"/>
              <w:pageBreakBefore w:val="0"/>
              <w:widowControl/>
              <w:kinsoku/>
              <w:wordWrap/>
              <w:overflowPunct/>
              <w:topLinePunct w:val="0"/>
              <w:autoSpaceDE/>
              <w:autoSpaceDN/>
              <w:bidi w:val="0"/>
              <w:adjustRightInd/>
              <w:snapToGrid/>
              <w:spacing w:line="200" w:lineRule="exact"/>
              <w:ind w:firstLine="0" w:firstLineChars="0"/>
              <w:jc w:val="right"/>
              <w:textAlignment w:val="bottom"/>
              <w:rPr>
                <w:rFonts w:hint="default" w:cs="宋体"/>
                <w:color w:val="000000"/>
                <w:sz w:val="16"/>
                <w:szCs w:val="16"/>
              </w:rPr>
            </w:pPr>
            <w:r>
              <w:rPr>
                <w:color w:val="000000"/>
                <w:sz w:val="16"/>
              </w:rPr>
              <w:t xml:space="preserve"> </w:t>
            </w:r>
          </w:p>
        </w:tc>
      </w:tr>
      <w:tr w14:paraId="0695A121">
        <w:tblPrEx>
          <w:tblCellMar>
            <w:top w:w="0" w:type="dxa"/>
            <w:left w:w="170" w:type="dxa"/>
            <w:bottom w:w="0" w:type="dxa"/>
            <w:right w:w="170" w:type="dxa"/>
          </w:tblCellMar>
        </w:tblPrEx>
        <w:trPr>
          <w:trHeight w:val="286"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AB45227">
            <w:pPr>
              <w:keepNext w:val="0"/>
              <w:keepLines w:val="0"/>
              <w:pageBreakBefore w:val="0"/>
              <w:widowControl/>
              <w:kinsoku/>
              <w:wordWrap/>
              <w:overflowPunct/>
              <w:topLinePunct w:val="0"/>
              <w:autoSpaceDE/>
              <w:autoSpaceDN/>
              <w:bidi w:val="0"/>
              <w:adjustRightInd/>
              <w:snapToGrid/>
              <w:spacing w:line="200" w:lineRule="exact"/>
              <w:ind w:firstLine="0" w:firstLineChars="0"/>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7956FF">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477324">
            <w:pPr>
              <w:keepNext w:val="0"/>
              <w:keepLines w:val="0"/>
              <w:pageBreakBefore w:val="0"/>
              <w:widowControl/>
              <w:kinsoku/>
              <w:wordWrap/>
              <w:overflowPunct/>
              <w:topLinePunct w:val="0"/>
              <w:autoSpaceDE/>
              <w:autoSpaceDN/>
              <w:bidi w:val="0"/>
              <w:adjustRightInd/>
              <w:snapToGrid/>
              <w:spacing w:line="200" w:lineRule="exact"/>
              <w:ind w:firstLine="0" w:firstLineChars="0"/>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6D70E35">
            <w:pPr>
              <w:keepNext w:val="0"/>
              <w:keepLines w:val="0"/>
              <w:pageBreakBefore w:val="0"/>
              <w:widowControl/>
              <w:kinsoku/>
              <w:wordWrap/>
              <w:overflowPunct/>
              <w:topLinePunct w:val="0"/>
              <w:autoSpaceDE/>
              <w:autoSpaceDN/>
              <w:bidi w:val="0"/>
              <w:adjustRightInd/>
              <w:snapToGrid/>
              <w:spacing w:line="200" w:lineRule="exact"/>
              <w:ind w:firstLine="0" w:firstLineChars="0"/>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532EE4">
            <w:pPr>
              <w:keepNext w:val="0"/>
              <w:keepLines w:val="0"/>
              <w:pageBreakBefore w:val="0"/>
              <w:widowControl/>
              <w:kinsoku/>
              <w:wordWrap/>
              <w:overflowPunct/>
              <w:topLinePunct w:val="0"/>
              <w:autoSpaceDE/>
              <w:autoSpaceDN/>
              <w:bidi w:val="0"/>
              <w:adjustRightInd/>
              <w:snapToGrid/>
              <w:spacing w:line="200" w:lineRule="exact"/>
              <w:ind w:firstLine="0" w:firstLineChars="0"/>
              <w:jc w:val="right"/>
              <w:rPr>
                <w:rFonts w:hint="default" w:cs="宋体"/>
                <w:color w:val="000000"/>
                <w:sz w:val="16"/>
                <w:szCs w:val="16"/>
              </w:rPr>
            </w:pPr>
          </w:p>
        </w:tc>
      </w:tr>
      <w:tr w14:paraId="2CA46374">
        <w:tblPrEx>
          <w:tblCellMar>
            <w:top w:w="0" w:type="dxa"/>
            <w:left w:w="170" w:type="dxa"/>
            <w:bottom w:w="0" w:type="dxa"/>
            <w:right w:w="170" w:type="dxa"/>
          </w:tblCellMar>
        </w:tblPrEx>
        <w:trPr>
          <w:trHeight w:val="389"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EF34C75">
            <w:pPr>
              <w:keepNext w:val="0"/>
              <w:keepLines w:val="0"/>
              <w:pageBreakBefore w:val="0"/>
              <w:widowControl/>
              <w:kinsoku/>
              <w:wordWrap/>
              <w:overflowPunct/>
              <w:topLinePunct w:val="0"/>
              <w:autoSpaceDE/>
              <w:autoSpaceDN/>
              <w:bidi w:val="0"/>
              <w:adjustRightInd/>
              <w:snapToGrid/>
              <w:spacing w:line="200" w:lineRule="exact"/>
              <w:ind w:firstLine="0" w:firstLineChars="0"/>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377835">
            <w:pPr>
              <w:keepNext w:val="0"/>
              <w:keepLines w:val="0"/>
              <w:pageBreakBefore w:val="0"/>
              <w:widowControl/>
              <w:kinsoku/>
              <w:wordWrap/>
              <w:overflowPunct/>
              <w:topLinePunct w:val="0"/>
              <w:autoSpaceDE/>
              <w:autoSpaceDN/>
              <w:bidi w:val="0"/>
              <w:adjustRightInd/>
              <w:snapToGrid/>
              <w:spacing w:line="200" w:lineRule="exact"/>
              <w:ind w:firstLine="0" w:firstLineChars="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63021A">
            <w:pPr>
              <w:keepNext w:val="0"/>
              <w:keepLines w:val="0"/>
              <w:pageBreakBefore w:val="0"/>
              <w:widowControl/>
              <w:kinsoku/>
              <w:wordWrap/>
              <w:overflowPunct/>
              <w:topLinePunct w:val="0"/>
              <w:autoSpaceDE/>
              <w:autoSpaceDN/>
              <w:bidi w:val="0"/>
              <w:adjustRightInd/>
              <w:snapToGrid/>
              <w:spacing w:line="200" w:lineRule="exact"/>
              <w:ind w:firstLine="0" w:firstLineChars="0"/>
              <w:jc w:val="right"/>
              <w:textAlignment w:val="bottom"/>
              <w:rPr>
                <w:rFonts w:hint="default" w:cs="宋体"/>
                <w:color w:val="000000"/>
                <w:sz w:val="16"/>
                <w:szCs w:val="16"/>
              </w:rPr>
            </w:pPr>
            <w:r>
              <w:rPr>
                <w:rFonts w:cs="宋体"/>
                <w:color w:val="000000"/>
                <w:sz w:val="16"/>
                <w:szCs w:val="16"/>
              </w:rPr>
              <w:t>1.33</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8F6265C">
            <w:pPr>
              <w:keepNext w:val="0"/>
              <w:keepLines w:val="0"/>
              <w:pageBreakBefore w:val="0"/>
              <w:widowControl/>
              <w:kinsoku/>
              <w:wordWrap/>
              <w:overflowPunct/>
              <w:topLinePunct w:val="0"/>
              <w:autoSpaceDE/>
              <w:autoSpaceDN/>
              <w:bidi w:val="0"/>
              <w:adjustRightInd/>
              <w:snapToGrid/>
              <w:spacing w:line="200" w:lineRule="exact"/>
              <w:ind w:firstLine="0" w:firstLineChars="0"/>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B3C0EA">
            <w:pPr>
              <w:keepNext w:val="0"/>
              <w:keepLines w:val="0"/>
              <w:pageBreakBefore w:val="0"/>
              <w:widowControl/>
              <w:kinsoku/>
              <w:wordWrap/>
              <w:overflowPunct/>
              <w:topLinePunct w:val="0"/>
              <w:autoSpaceDE/>
              <w:autoSpaceDN/>
              <w:bidi w:val="0"/>
              <w:adjustRightInd/>
              <w:snapToGrid/>
              <w:spacing w:line="200" w:lineRule="exact"/>
              <w:ind w:firstLine="0" w:firstLineChars="0"/>
              <w:jc w:val="right"/>
              <w:rPr>
                <w:rFonts w:hint="default" w:cs="宋体"/>
                <w:color w:val="000000"/>
                <w:sz w:val="16"/>
                <w:szCs w:val="16"/>
              </w:rPr>
            </w:pPr>
          </w:p>
        </w:tc>
      </w:tr>
    </w:tbl>
    <w:p w14:paraId="5BE9A03F">
      <w:pPr>
        <w:bidi w:val="0"/>
        <w:rPr>
          <w:sz w:val="24"/>
          <w:szCs w:val="24"/>
        </w:rPr>
      </w:pPr>
      <w:r>
        <w:rPr>
          <w:sz w:val="24"/>
          <w:szCs w:val="24"/>
        </w:rPr>
        <w:t>备注：1.本表反映单位本年度财政拨款</w:t>
      </w:r>
      <w:r>
        <w:rPr>
          <w:rFonts w:hint="eastAsia"/>
          <w:sz w:val="24"/>
          <w:szCs w:val="24"/>
          <w:lang w:eastAsia="zh-CN"/>
        </w:rPr>
        <w:t>“</w:t>
      </w:r>
      <w:r>
        <w:rPr>
          <w:sz w:val="24"/>
          <w:szCs w:val="24"/>
        </w:rPr>
        <w:t>三公</w:t>
      </w:r>
      <w:r>
        <w:rPr>
          <w:rFonts w:hint="eastAsia"/>
          <w:sz w:val="24"/>
          <w:szCs w:val="24"/>
          <w:lang w:eastAsia="zh-CN"/>
        </w:rPr>
        <w:t>”</w:t>
      </w:r>
      <w:r>
        <w:rPr>
          <w:sz w:val="24"/>
          <w:szCs w:val="24"/>
        </w:rPr>
        <w:t>经费支出预决算情况。其中，预算数为</w:t>
      </w:r>
      <w:r>
        <w:rPr>
          <w:rFonts w:hint="eastAsia"/>
          <w:sz w:val="24"/>
          <w:szCs w:val="24"/>
          <w:lang w:eastAsia="zh-CN"/>
        </w:rPr>
        <w:t>“</w:t>
      </w:r>
      <w:r>
        <w:rPr>
          <w:sz w:val="24"/>
          <w:szCs w:val="24"/>
        </w:rPr>
        <w:t>三公</w:t>
      </w:r>
      <w:r>
        <w:rPr>
          <w:rFonts w:hint="eastAsia"/>
          <w:sz w:val="24"/>
          <w:szCs w:val="24"/>
          <w:lang w:eastAsia="zh-CN"/>
        </w:rPr>
        <w:t>”</w:t>
      </w:r>
      <w:r>
        <w:rPr>
          <w:sz w:val="24"/>
          <w:szCs w:val="24"/>
        </w:rPr>
        <w:t>经费全年预算数，反映按规定程序调整后的预算数；决算数为包括本年度财政拨款和以前年度结转资金安排的实际支出。</w:t>
      </w:r>
    </w:p>
    <w:p w14:paraId="166B0766">
      <w:pPr>
        <w:bidi w:val="0"/>
        <w:ind w:firstLine="720" w:firstLineChars="300"/>
        <w:rPr>
          <w:rFonts w:hint="eastAsia" w:eastAsia="方正仿宋_GBK" w:cs="宋体"/>
          <w:szCs w:val="21"/>
          <w:lang w:val="en" w:eastAsia="zh-CN"/>
        </w:rPr>
      </w:pPr>
      <w:r>
        <w:rPr>
          <w:sz w:val="24"/>
          <w:szCs w:val="24"/>
        </w:rPr>
        <w:t xml:space="preserve">    2.本套报表金额单位转换时可能存在尾数误差</w:t>
      </w:r>
      <w:r>
        <w:rPr>
          <w:rFonts w:hint="eastAsia"/>
          <w:sz w:val="24"/>
          <w:szCs w:val="24"/>
          <w:lang w:eastAsia="zh-CN"/>
        </w:rPr>
        <w:t>。</w:t>
      </w:r>
    </w:p>
    <w:sectPr>
      <w:pgSz w:w="16839" w:h="11907" w:orient="landscape"/>
      <w:pgMar w:top="2098" w:right="1531" w:bottom="1984" w:left="1531" w:header="0" w:footer="1587" w:gutter="0"/>
      <w:pgNumType w:fmt="decimal"/>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8EE26">
    <w:pPr>
      <w:pStyle w:val="6"/>
      <w:rPr>
        <w:rFonts w:hint="default"/>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B32953">
                          <w:pPr>
                            <w:pStyle w:val="6"/>
                            <w:ind w:left="0" w:leftChars="0" w:firstLine="0" w:firstLineChars="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EB32953">
                    <w:pPr>
                      <w:pStyle w:val="6"/>
                      <w:ind w:left="0" w:leftChars="0" w:firstLine="0" w:firstLineChars="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77AFC">
    <w:pPr>
      <w:pStyle w:val="6"/>
      <w:jc w:val="both"/>
      <w:rPr>
        <w:rFonts w:hint="default"/>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EA7C06">
                          <w:pPr>
                            <w:pStyle w:val="6"/>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4EA7C06">
                    <w:pPr>
                      <w:pStyle w:val="6"/>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44BEB9EB">
                          <w:pPr>
                            <w:pStyle w:val="6"/>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44BEB9EB">
                    <w:pPr>
                      <w:pStyle w:val="6"/>
                      <w:jc w:val="both"/>
                      <w:rPr>
                        <w:rFonts w:hint="default" w:cs="宋体"/>
                      </w:rPr>
                    </w:pPr>
                    <w:r>
                      <w:rPr>
                        <w:rFonts w:cs="宋体"/>
                      </w:rPr>
                      <w:t>— 27.1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75FCC">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kNjdkYzBkZWQwNTA5ZWU3YmExN2Y2OTZmZjBhNWQifQ=="/>
  </w:docVars>
  <w:rsids>
    <w:rsidRoot w:val="00B03CCD"/>
    <w:rsid w:val="001212F6"/>
    <w:rsid w:val="001D3BB7"/>
    <w:rsid w:val="0023189C"/>
    <w:rsid w:val="002B254B"/>
    <w:rsid w:val="00466C9B"/>
    <w:rsid w:val="00495AB2"/>
    <w:rsid w:val="00550ABE"/>
    <w:rsid w:val="005C44FC"/>
    <w:rsid w:val="006878F2"/>
    <w:rsid w:val="00770383"/>
    <w:rsid w:val="007819D4"/>
    <w:rsid w:val="007B419D"/>
    <w:rsid w:val="007B7C4B"/>
    <w:rsid w:val="007D3D39"/>
    <w:rsid w:val="00994AF7"/>
    <w:rsid w:val="009B67B8"/>
    <w:rsid w:val="009C339E"/>
    <w:rsid w:val="009D2B67"/>
    <w:rsid w:val="00A566F9"/>
    <w:rsid w:val="00A9077B"/>
    <w:rsid w:val="00AF2751"/>
    <w:rsid w:val="00B03CCD"/>
    <w:rsid w:val="00B101EA"/>
    <w:rsid w:val="00B25107"/>
    <w:rsid w:val="00BE2B89"/>
    <w:rsid w:val="00C10E9E"/>
    <w:rsid w:val="00C20C3E"/>
    <w:rsid w:val="00DA111F"/>
    <w:rsid w:val="00F73F90"/>
    <w:rsid w:val="01474EBF"/>
    <w:rsid w:val="01F3521E"/>
    <w:rsid w:val="03B87EA0"/>
    <w:rsid w:val="03E3214F"/>
    <w:rsid w:val="044C50BA"/>
    <w:rsid w:val="05A14F91"/>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0FFF1232"/>
    <w:rsid w:val="105A7A68"/>
    <w:rsid w:val="107B59E5"/>
    <w:rsid w:val="10EC0126"/>
    <w:rsid w:val="10F70B9A"/>
    <w:rsid w:val="111445C7"/>
    <w:rsid w:val="114278C6"/>
    <w:rsid w:val="1158083A"/>
    <w:rsid w:val="11643A4B"/>
    <w:rsid w:val="11ED0F98"/>
    <w:rsid w:val="11F03528"/>
    <w:rsid w:val="12C921C4"/>
    <w:rsid w:val="13630403"/>
    <w:rsid w:val="13871C70"/>
    <w:rsid w:val="13A71CB4"/>
    <w:rsid w:val="13AF1D43"/>
    <w:rsid w:val="13CE1647"/>
    <w:rsid w:val="13FD55AB"/>
    <w:rsid w:val="14200702"/>
    <w:rsid w:val="163A6CEE"/>
    <w:rsid w:val="173708E3"/>
    <w:rsid w:val="17A80401"/>
    <w:rsid w:val="17C374FC"/>
    <w:rsid w:val="182E4AB6"/>
    <w:rsid w:val="187F1162"/>
    <w:rsid w:val="189079DC"/>
    <w:rsid w:val="189B0D0B"/>
    <w:rsid w:val="18B43F7C"/>
    <w:rsid w:val="194A1770"/>
    <w:rsid w:val="19B906A4"/>
    <w:rsid w:val="1A8F2E86"/>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0735A50"/>
    <w:rsid w:val="21556F04"/>
    <w:rsid w:val="22403BD3"/>
    <w:rsid w:val="24B92327"/>
    <w:rsid w:val="24C14514"/>
    <w:rsid w:val="2533755C"/>
    <w:rsid w:val="25535E50"/>
    <w:rsid w:val="25791755"/>
    <w:rsid w:val="26396DF4"/>
    <w:rsid w:val="26BB5A5B"/>
    <w:rsid w:val="27167136"/>
    <w:rsid w:val="271B442C"/>
    <w:rsid w:val="27B23302"/>
    <w:rsid w:val="29310A5F"/>
    <w:rsid w:val="29C37A35"/>
    <w:rsid w:val="2A076083"/>
    <w:rsid w:val="2A73162E"/>
    <w:rsid w:val="2B167953"/>
    <w:rsid w:val="2B200583"/>
    <w:rsid w:val="2B8209DE"/>
    <w:rsid w:val="2C636760"/>
    <w:rsid w:val="2C6762A3"/>
    <w:rsid w:val="2EF44200"/>
    <w:rsid w:val="2FCA4B37"/>
    <w:rsid w:val="2FE029D7"/>
    <w:rsid w:val="2FF06E00"/>
    <w:rsid w:val="30586FEC"/>
    <w:rsid w:val="315F0B22"/>
    <w:rsid w:val="31AC0DC2"/>
    <w:rsid w:val="31D84415"/>
    <w:rsid w:val="32285F6F"/>
    <w:rsid w:val="32770556"/>
    <w:rsid w:val="329C0913"/>
    <w:rsid w:val="32AA0460"/>
    <w:rsid w:val="3337290D"/>
    <w:rsid w:val="33E31118"/>
    <w:rsid w:val="33EF7674"/>
    <w:rsid w:val="342D7BC6"/>
    <w:rsid w:val="347E631A"/>
    <w:rsid w:val="34BF55AF"/>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B954675"/>
    <w:rsid w:val="3C566AD6"/>
    <w:rsid w:val="3C594871"/>
    <w:rsid w:val="3C6A5B02"/>
    <w:rsid w:val="3CE04016"/>
    <w:rsid w:val="3D2757A1"/>
    <w:rsid w:val="3D3D4FC4"/>
    <w:rsid w:val="3DDF3AB1"/>
    <w:rsid w:val="3E1D0952"/>
    <w:rsid w:val="3E42660A"/>
    <w:rsid w:val="3E7555B1"/>
    <w:rsid w:val="3E787ED9"/>
    <w:rsid w:val="3EC21C16"/>
    <w:rsid w:val="3F032E93"/>
    <w:rsid w:val="3F0527E5"/>
    <w:rsid w:val="3F694D83"/>
    <w:rsid w:val="3F885DCC"/>
    <w:rsid w:val="3FCD675E"/>
    <w:rsid w:val="4004000C"/>
    <w:rsid w:val="40BD5482"/>
    <w:rsid w:val="411B6CE5"/>
    <w:rsid w:val="412070D7"/>
    <w:rsid w:val="41314E40"/>
    <w:rsid w:val="41984EBF"/>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AAF6DD6"/>
    <w:rsid w:val="4B135857"/>
    <w:rsid w:val="4B7951CB"/>
    <w:rsid w:val="4B7C315C"/>
    <w:rsid w:val="4D626381"/>
    <w:rsid w:val="4DAC4ACA"/>
    <w:rsid w:val="4DBE01D2"/>
    <w:rsid w:val="4F0C6BA3"/>
    <w:rsid w:val="4F186D58"/>
    <w:rsid w:val="50F06B6E"/>
    <w:rsid w:val="51AC0513"/>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2A45DB"/>
    <w:rsid w:val="56530F5D"/>
    <w:rsid w:val="567700D3"/>
    <w:rsid w:val="56FF7E9E"/>
    <w:rsid w:val="57201787"/>
    <w:rsid w:val="578867FC"/>
    <w:rsid w:val="5842572D"/>
    <w:rsid w:val="5A3B59D6"/>
    <w:rsid w:val="5AD134D8"/>
    <w:rsid w:val="5C263CE4"/>
    <w:rsid w:val="5C3B2BBF"/>
    <w:rsid w:val="5C5D2777"/>
    <w:rsid w:val="5CF66BF3"/>
    <w:rsid w:val="5D290C69"/>
    <w:rsid w:val="5D6F0D72"/>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9123C"/>
    <w:rsid w:val="65CE6852"/>
    <w:rsid w:val="66267C04"/>
    <w:rsid w:val="663F505A"/>
    <w:rsid w:val="66EE5541"/>
    <w:rsid w:val="67924660"/>
    <w:rsid w:val="68407834"/>
    <w:rsid w:val="6883293E"/>
    <w:rsid w:val="688412AD"/>
    <w:rsid w:val="68EB1B71"/>
    <w:rsid w:val="68F60D3B"/>
    <w:rsid w:val="6A6C7940"/>
    <w:rsid w:val="6AAD2300"/>
    <w:rsid w:val="6B474EF5"/>
    <w:rsid w:val="6C007039"/>
    <w:rsid w:val="6C0A5AC5"/>
    <w:rsid w:val="6C560CAE"/>
    <w:rsid w:val="6C576495"/>
    <w:rsid w:val="6D903FF5"/>
    <w:rsid w:val="6DA955B8"/>
    <w:rsid w:val="6DE346AB"/>
    <w:rsid w:val="6DE5391A"/>
    <w:rsid w:val="6EFD1324"/>
    <w:rsid w:val="6F5A53AC"/>
    <w:rsid w:val="6FAC003D"/>
    <w:rsid w:val="6FC46BA4"/>
    <w:rsid w:val="6FE55E12"/>
    <w:rsid w:val="6FFB2E76"/>
    <w:rsid w:val="705067E1"/>
    <w:rsid w:val="708F6F7F"/>
    <w:rsid w:val="70D94BD3"/>
    <w:rsid w:val="718A1CE5"/>
    <w:rsid w:val="71C34D91"/>
    <w:rsid w:val="72DB435C"/>
    <w:rsid w:val="72E2613A"/>
    <w:rsid w:val="72F771F4"/>
    <w:rsid w:val="730833A3"/>
    <w:rsid w:val="73934AD2"/>
    <w:rsid w:val="74D80B53"/>
    <w:rsid w:val="750837F0"/>
    <w:rsid w:val="754758CF"/>
    <w:rsid w:val="756B484B"/>
    <w:rsid w:val="764F62AB"/>
    <w:rsid w:val="765C45EC"/>
    <w:rsid w:val="768A7619"/>
    <w:rsid w:val="772E1EBA"/>
    <w:rsid w:val="776C3D51"/>
    <w:rsid w:val="781926BC"/>
    <w:rsid w:val="792E168A"/>
    <w:rsid w:val="796D60A4"/>
    <w:rsid w:val="799A287B"/>
    <w:rsid w:val="79A031D5"/>
    <w:rsid w:val="7A1525F7"/>
    <w:rsid w:val="7B420052"/>
    <w:rsid w:val="7BD06A28"/>
    <w:rsid w:val="7BE863D2"/>
    <w:rsid w:val="7C3A7C0B"/>
    <w:rsid w:val="7C5248E4"/>
    <w:rsid w:val="7C566698"/>
    <w:rsid w:val="7C5866A3"/>
    <w:rsid w:val="7D7406BB"/>
    <w:rsid w:val="7D7D3C6D"/>
    <w:rsid w:val="7DE94331"/>
    <w:rsid w:val="7E440EAA"/>
    <w:rsid w:val="7F0853C9"/>
    <w:rsid w:val="7F446A19"/>
    <w:rsid w:val="7F7452B9"/>
    <w:rsid w:val="7FD5C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spacing w:line="570" w:lineRule="exact"/>
      <w:ind w:firstLine="720" w:firstLineChars="200"/>
    </w:pPr>
    <w:rPr>
      <w:rFonts w:hint="default" w:ascii="Times New Roman" w:hAnsi="Times New Roman" w:eastAsia="方正仿宋_GBK" w:cs="Times New Roman"/>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700" w:lineRule="exact"/>
      <w:ind w:firstLine="0" w:firstLineChars="0"/>
      <w:jc w:val="center"/>
      <w:outlineLvl w:val="0"/>
    </w:pPr>
    <w:rPr>
      <w:rFonts w:ascii="Times New Roman" w:hAnsi="Times New Roman" w:eastAsia="方正小标宋_GBK"/>
      <w:kern w:val="44"/>
      <w:sz w:val="44"/>
    </w:rPr>
  </w:style>
  <w:style w:type="paragraph" w:styleId="3">
    <w:name w:val="heading 2"/>
    <w:basedOn w:val="1"/>
    <w:next w:val="1"/>
    <w:unhideWhenUsed/>
    <w:qFormat/>
    <w:uiPriority w:val="0"/>
    <w:pPr>
      <w:keepNext/>
      <w:keepLines/>
      <w:spacing w:beforeLines="0" w:beforeAutospacing="0" w:afterLines="0" w:afterAutospacing="0" w:line="570" w:lineRule="exact"/>
      <w:jc w:val="both"/>
      <w:outlineLvl w:val="1"/>
    </w:pPr>
    <w:rPr>
      <w:rFonts w:ascii="Times New Roman" w:hAnsi="Times New Roman" w:eastAsia="方正黑体_GBK"/>
    </w:rPr>
  </w:style>
  <w:style w:type="paragraph" w:styleId="4">
    <w:name w:val="heading 3"/>
    <w:basedOn w:val="1"/>
    <w:next w:val="1"/>
    <w:link w:val="19"/>
    <w:unhideWhenUsed/>
    <w:qFormat/>
    <w:uiPriority w:val="0"/>
    <w:pPr>
      <w:keepNext/>
      <w:keepLines/>
      <w:spacing w:beforeLines="0" w:beforeAutospacing="0" w:afterLines="0" w:afterAutospacing="0" w:line="570" w:lineRule="exact"/>
      <w:outlineLvl w:val="2"/>
    </w:pPr>
    <w:rPr>
      <w:rFonts w:ascii="Times New Roman" w:hAnsi="Times New Roman" w:eastAsia="方正楷体_GBK"/>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字符"/>
    <w:basedOn w:val="12"/>
    <w:link w:val="5"/>
    <w:qFormat/>
    <w:uiPriority w:val="0"/>
    <w:rPr>
      <w:rFonts w:ascii="宋体" w:hAnsi="宋体"/>
      <w:sz w:val="18"/>
      <w:szCs w:val="18"/>
    </w:rPr>
  </w:style>
  <w:style w:type="character" w:customStyle="1" w:styleId="19">
    <w:name w:val="标题 3 Char"/>
    <w:link w:val="4"/>
    <w:qFormat/>
    <w:uiPriority w:val="0"/>
    <w:rPr>
      <w:rFonts w:ascii="Times New Roman" w:hAnsi="Times New Roman" w:eastAsia="方正楷体_GBK"/>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30</Pages>
  <Words>9363</Words>
  <Characters>11138</Characters>
  <Lines>100</Lines>
  <Paragraphs>28</Paragraphs>
  <TotalTime>0</TotalTime>
  <ScaleCrop>false</ScaleCrop>
  <LinksUpToDate>false</LinksUpToDate>
  <CharactersWithSpaces>12147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L</cp:lastModifiedBy>
  <cp:lastPrinted>2024-09-26T13:23:00Z</cp:lastPrinted>
  <dcterms:modified xsi:type="dcterms:W3CDTF">2024-09-26T09:32:09Z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4BA9066AACEF496FA6CD000A1B1881C9_13</vt:lpwstr>
  </property>
</Properties>
</file>