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B99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jc w:val="center"/>
        <w:rPr>
          <w:rFonts w:hint="eastAsia" w:ascii="方正公文小标宋" w:hAnsi="方正公文小标宋" w:eastAsia="方正公文小标宋" w:cs="方正公文小标宋"/>
          <w:b w:val="0"/>
          <w:bCs w:val="0"/>
          <w:color w:val="333333"/>
          <w:sz w:val="44"/>
          <w:szCs w:val="44"/>
        </w:rPr>
      </w:pPr>
      <w:r>
        <w:rPr>
          <w:rFonts w:hint="eastAsia" w:ascii="方正公文小标宋" w:hAnsi="方正公文小标宋" w:eastAsia="方正公文小标宋" w:cs="方正公文小标宋"/>
          <w:b w:val="0"/>
          <w:bCs w:val="0"/>
          <w:color w:val="333333"/>
          <w:sz w:val="44"/>
          <w:szCs w:val="44"/>
        </w:rPr>
        <w:t>丰都县</w:t>
      </w:r>
      <w:r>
        <w:rPr>
          <w:rFonts w:hint="eastAsia" w:ascii="方正公文小标宋" w:hAnsi="方正公文小标宋" w:eastAsia="方正公文小标宋" w:cs="方正公文小标宋"/>
          <w:b w:val="0"/>
          <w:bCs w:val="0"/>
          <w:color w:val="333333"/>
          <w:sz w:val="44"/>
          <w:szCs w:val="44"/>
          <w:lang w:val="en-US" w:eastAsia="zh-CN"/>
        </w:rPr>
        <w:t>三元镇人民政府</w:t>
      </w:r>
      <w:r>
        <w:rPr>
          <w:rFonts w:hint="eastAsia" w:ascii="方正公文小标宋" w:hAnsi="方正公文小标宋" w:eastAsia="方正公文小标宋" w:cs="方正公文小标宋"/>
          <w:b w:val="0"/>
          <w:bCs w:val="0"/>
          <w:color w:val="333333"/>
          <w:sz w:val="44"/>
          <w:szCs w:val="44"/>
        </w:rPr>
        <w:t>公开招聘</w:t>
      </w:r>
    </w:p>
    <w:p w14:paraId="6C50C4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ind w:left="0" w:right="0"/>
        <w:jc w:val="center"/>
        <w:rPr>
          <w:rFonts w:hint="eastAsia" w:ascii="方正公文小标宋" w:hAnsi="方正公文小标宋" w:eastAsia="方正公文小标宋" w:cs="方正公文小标宋"/>
          <w:b w:val="0"/>
          <w:bCs w:val="0"/>
          <w:color w:val="333333"/>
          <w:sz w:val="44"/>
          <w:szCs w:val="44"/>
        </w:rPr>
      </w:pPr>
      <w:r>
        <w:rPr>
          <w:rFonts w:hint="eastAsia" w:ascii="方正公文小标宋" w:hAnsi="方正公文小标宋" w:eastAsia="方正公文小标宋" w:cs="方正公文小标宋"/>
          <w:b w:val="0"/>
          <w:bCs w:val="0"/>
          <w:color w:val="333333"/>
          <w:sz w:val="44"/>
          <w:szCs w:val="44"/>
        </w:rPr>
        <w:t>公益性岗位人员公告</w:t>
      </w:r>
    </w:p>
    <w:p w14:paraId="3F0199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333333"/>
          <w:sz w:val="32"/>
          <w:szCs w:val="32"/>
        </w:rPr>
        <w:t>依照丰都县人力资源和社会保障局丰都县财政局《关于做好我县人社公益性岗位开发及资金管理的通知》（丰人社发〔2024〕34号）文件要求，结合县人力社保局相关工作要求，为更好的开展工作，丰都县</w:t>
      </w:r>
      <w:r>
        <w:rPr>
          <w:rFonts w:hint="eastAsia" w:ascii="方正仿宋_GB2312" w:hAnsi="方正仿宋_GB2312" w:eastAsia="方正仿宋_GB2312" w:cs="方正仿宋_GB2312"/>
          <w:color w:val="333333"/>
          <w:sz w:val="32"/>
          <w:szCs w:val="32"/>
          <w:lang w:val="en-US" w:eastAsia="zh-CN"/>
        </w:rPr>
        <w:t>三元</w:t>
      </w:r>
      <w:r>
        <w:rPr>
          <w:rFonts w:hint="eastAsia" w:ascii="方正仿宋_GB2312" w:hAnsi="方正仿宋_GB2312" w:eastAsia="方正仿宋_GB2312" w:cs="方正仿宋_GB2312"/>
          <w:color w:val="333333"/>
          <w:sz w:val="32"/>
          <w:szCs w:val="32"/>
        </w:rPr>
        <w:t>镇人民政府决定面向社会公开招聘公益性岗位人员，具体公告如下：</w:t>
      </w:r>
    </w:p>
    <w:p w14:paraId="7A73E6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eastAsia" w:ascii="黑体" w:hAnsi="黑体" w:eastAsia="黑体" w:cs="黑体"/>
          <w:color w:val="333333"/>
          <w:sz w:val="32"/>
          <w:szCs w:val="32"/>
        </w:rPr>
      </w:pPr>
      <w:r>
        <w:rPr>
          <w:rFonts w:hint="eastAsia" w:ascii="黑体" w:hAnsi="黑体" w:eastAsia="黑体" w:cs="黑体"/>
          <w:color w:val="333333"/>
          <w:sz w:val="32"/>
          <w:szCs w:val="32"/>
        </w:rPr>
        <w:t>一、招聘条件</w:t>
      </w:r>
    </w:p>
    <w:p w14:paraId="4C82D9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（一）具有丰都县户籍；</w:t>
      </w:r>
    </w:p>
    <w:p w14:paraId="20C9D0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（二）离校两年内的未就业全日制高校毕业生或其他符合公益性岗位上岗条件的人员；</w:t>
      </w:r>
    </w:p>
    <w:p w14:paraId="42EDAD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（三）身体健康，品行端正，作风正派，遵守国家法律法规，无违法违纪记录，无不良信用记录；</w:t>
      </w:r>
    </w:p>
    <w:p w14:paraId="1454DA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（四）专业要求：汉语言文学；</w:t>
      </w:r>
    </w:p>
    <w:p w14:paraId="1D0FD4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（五）有一定的文字写作能力。</w:t>
      </w:r>
    </w:p>
    <w:p w14:paraId="063293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default" w:ascii="黑体" w:hAnsi="黑体" w:eastAsia="黑体" w:cs="黑体"/>
          <w:color w:val="333333"/>
          <w:sz w:val="32"/>
          <w:szCs w:val="32"/>
        </w:rPr>
      </w:pPr>
      <w:r>
        <w:rPr>
          <w:rFonts w:hint="eastAsia" w:ascii="黑体" w:hAnsi="黑体" w:eastAsia="黑体" w:cs="黑体"/>
          <w:color w:val="333333"/>
          <w:sz w:val="32"/>
          <w:szCs w:val="32"/>
        </w:rPr>
        <w:t>二、招聘岗位和人数</w:t>
      </w:r>
    </w:p>
    <w:p w14:paraId="1B01A6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档案协管岗位，计划招聘1名。</w:t>
      </w:r>
    </w:p>
    <w:p w14:paraId="66905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default" w:ascii="黑体" w:hAnsi="黑体" w:eastAsia="黑体" w:cs="黑体"/>
          <w:color w:val="333333"/>
          <w:sz w:val="32"/>
          <w:szCs w:val="32"/>
        </w:rPr>
      </w:pPr>
      <w:r>
        <w:rPr>
          <w:rFonts w:hint="eastAsia" w:ascii="黑体" w:hAnsi="黑体" w:eastAsia="黑体" w:cs="黑体"/>
          <w:color w:val="333333"/>
          <w:sz w:val="32"/>
          <w:szCs w:val="32"/>
        </w:rPr>
        <w:t>三、招聘程序</w:t>
      </w:r>
    </w:p>
    <w:p w14:paraId="443625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招聘工作分报名、资格审查、面试、考察、公示、聘用等环节进行。</w:t>
      </w:r>
    </w:p>
    <w:p w14:paraId="680272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楷体" w:hAnsi="楷体" w:eastAsia="楷体" w:cs="楷体"/>
          <w:color w:val="333333"/>
          <w:sz w:val="32"/>
          <w:szCs w:val="32"/>
        </w:rPr>
      </w:pPr>
      <w:r>
        <w:rPr>
          <w:rFonts w:hint="eastAsia" w:ascii="楷体" w:hAnsi="楷体" w:eastAsia="楷体" w:cs="楷体"/>
          <w:color w:val="333333"/>
          <w:sz w:val="32"/>
          <w:szCs w:val="32"/>
        </w:rPr>
        <w:t>（一）报名和资格审查。</w:t>
      </w:r>
    </w:p>
    <w:p w14:paraId="12A547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rPr>
        <w:t>1．时间和地点。</w:t>
      </w:r>
      <w:r>
        <w:rPr>
          <w:rFonts w:hint="default" w:ascii="方正仿宋_GB2312" w:hAnsi="方正仿宋_GB2312" w:eastAsia="方正仿宋_GB2312" w:cs="方正仿宋_GB2312"/>
          <w:color w:val="333333"/>
          <w:sz w:val="32"/>
          <w:szCs w:val="32"/>
          <w:lang w:val="en-US" w:eastAsia="zh-CN"/>
        </w:rPr>
        <w:t>202</w:t>
      </w:r>
      <w:r>
        <w:rPr>
          <w:rFonts w:hint="eastAsia" w:ascii="方正仿宋_GB2312" w:hAnsi="方正仿宋_GB2312" w:eastAsia="方正仿宋_GB2312" w:cs="方正仿宋_GB2312"/>
          <w:color w:val="333333"/>
          <w:sz w:val="32"/>
          <w:szCs w:val="32"/>
          <w:lang w:val="en-US" w:eastAsia="zh-CN"/>
        </w:rPr>
        <w:t>5年6月5日至6月20日（</w:t>
      </w:r>
      <w:r>
        <w:rPr>
          <w:rFonts w:hint="default" w:ascii="方正仿宋_GB2312" w:hAnsi="方正仿宋_GB2312" w:eastAsia="方正仿宋_GB2312" w:cs="方正仿宋_GB2312"/>
          <w:color w:val="333333"/>
          <w:sz w:val="32"/>
          <w:szCs w:val="32"/>
          <w:lang w:val="en-US" w:eastAsia="zh-CN"/>
        </w:rPr>
        <w:t>9</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00</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12</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00</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14</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30</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17</w:t>
      </w:r>
      <w:r>
        <w:rPr>
          <w:rFonts w:hint="eastAsia" w:ascii="方正仿宋_GB2312" w:hAnsi="方正仿宋_GB2312" w:eastAsia="方正仿宋_GB2312" w:cs="方正仿宋_GB2312"/>
          <w:color w:val="333333"/>
          <w:sz w:val="32"/>
          <w:szCs w:val="32"/>
          <w:lang w:val="en-US" w:eastAsia="zh-CN"/>
        </w:rPr>
        <w:t>：</w:t>
      </w:r>
      <w:r>
        <w:rPr>
          <w:rFonts w:hint="default" w:ascii="方正仿宋_GB2312" w:hAnsi="方正仿宋_GB2312" w:eastAsia="方正仿宋_GB2312" w:cs="方正仿宋_GB2312"/>
          <w:color w:val="333333"/>
          <w:sz w:val="32"/>
          <w:szCs w:val="32"/>
          <w:lang w:val="en-US" w:eastAsia="zh-CN"/>
        </w:rPr>
        <w:t>30</w:t>
      </w:r>
      <w:r>
        <w:rPr>
          <w:rFonts w:hint="eastAsia" w:ascii="方正仿宋_GB2312" w:hAnsi="方正仿宋_GB2312" w:eastAsia="方正仿宋_GB2312" w:cs="方正仿宋_GB2312"/>
          <w:color w:val="333333"/>
          <w:sz w:val="32"/>
          <w:szCs w:val="32"/>
          <w:lang w:val="en-US" w:eastAsia="zh-CN"/>
        </w:rPr>
        <w:t>）在丰都县三元镇劳动就业和社</w:t>
      </w:r>
      <w:bookmarkStart w:id="0" w:name="_GoBack"/>
      <w:bookmarkEnd w:id="0"/>
      <w:r>
        <w:rPr>
          <w:rFonts w:hint="eastAsia" w:ascii="方正仿宋_GB2312" w:hAnsi="方正仿宋_GB2312" w:eastAsia="方正仿宋_GB2312" w:cs="方正仿宋_GB2312"/>
          <w:color w:val="333333"/>
          <w:sz w:val="32"/>
          <w:szCs w:val="32"/>
          <w:lang w:val="en-US" w:eastAsia="zh-CN"/>
        </w:rPr>
        <w:t>会服务保障所现场报名，并进行初步资格审查。</w:t>
      </w:r>
    </w:p>
    <w:p w14:paraId="09EA8E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default" w:ascii="方正仿宋_GB2312" w:hAnsi="方正仿宋_GB2312" w:eastAsia="方正仿宋_GB2312" w:cs="方正仿宋_GB2312"/>
          <w:color w:val="333333"/>
          <w:sz w:val="32"/>
          <w:szCs w:val="32"/>
          <w:lang w:val="en-US" w:eastAsia="zh-CN"/>
        </w:rPr>
        <w:t>2</w:t>
      </w:r>
      <w:r>
        <w:rPr>
          <w:rFonts w:hint="eastAsia" w:ascii="方正仿宋_GB2312" w:hAnsi="方正仿宋_GB2312" w:eastAsia="方正仿宋_GB2312" w:cs="方正仿宋_GB2312"/>
          <w:color w:val="333333"/>
          <w:sz w:val="32"/>
          <w:szCs w:val="32"/>
          <w:lang w:val="en-US" w:eastAsia="zh-CN"/>
        </w:rPr>
        <w:t>．携带资料。报名人员需提交个人简历并携带以下资料原件及复印件</w:t>
      </w:r>
      <w:r>
        <w:rPr>
          <w:rFonts w:hint="default" w:ascii="方正仿宋_GB2312" w:hAnsi="方正仿宋_GB2312" w:eastAsia="方正仿宋_GB2312" w:cs="方正仿宋_GB2312"/>
          <w:color w:val="333333"/>
          <w:sz w:val="32"/>
          <w:szCs w:val="32"/>
          <w:lang w:val="en-US" w:eastAsia="zh-CN"/>
        </w:rPr>
        <w:t>1</w:t>
      </w:r>
      <w:r>
        <w:rPr>
          <w:rFonts w:hint="eastAsia" w:ascii="方正仿宋_GB2312" w:hAnsi="方正仿宋_GB2312" w:eastAsia="方正仿宋_GB2312" w:cs="方正仿宋_GB2312"/>
          <w:color w:val="333333"/>
          <w:sz w:val="32"/>
          <w:szCs w:val="32"/>
          <w:lang w:val="en-US" w:eastAsia="zh-CN"/>
        </w:rPr>
        <w:t>份：</w:t>
      </w:r>
    </w:p>
    <w:p w14:paraId="00094B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楷体" w:hAnsi="楷体" w:eastAsia="楷体" w:cs="楷体"/>
          <w:color w:val="333333"/>
          <w:sz w:val="32"/>
          <w:szCs w:val="32"/>
        </w:rPr>
      </w:pPr>
      <w:r>
        <w:rPr>
          <w:rFonts w:hint="eastAsia" w:ascii="楷体" w:hAnsi="楷体" w:eastAsia="楷体" w:cs="楷体"/>
          <w:color w:val="333333"/>
          <w:sz w:val="32"/>
          <w:szCs w:val="32"/>
        </w:rPr>
        <w:t>（</w:t>
      </w:r>
      <w:r>
        <w:rPr>
          <w:rFonts w:hint="default" w:ascii="楷体" w:hAnsi="楷体" w:eastAsia="楷体" w:cs="楷体"/>
          <w:color w:val="333333"/>
          <w:sz w:val="32"/>
          <w:szCs w:val="32"/>
        </w:rPr>
        <w:t>1</w:t>
      </w:r>
      <w:r>
        <w:rPr>
          <w:rFonts w:hint="eastAsia" w:ascii="楷体" w:hAnsi="楷体" w:eastAsia="楷体" w:cs="楷体"/>
          <w:color w:val="333333"/>
          <w:sz w:val="32"/>
          <w:szCs w:val="32"/>
        </w:rPr>
        <w:t>）本人身份证、户口本（须有增减页、户主和本人页），</w:t>
      </w:r>
      <w:r>
        <w:rPr>
          <w:rFonts w:hint="default" w:ascii="楷体" w:hAnsi="楷体" w:eastAsia="楷体" w:cs="楷体"/>
          <w:color w:val="333333"/>
          <w:sz w:val="32"/>
          <w:szCs w:val="32"/>
        </w:rPr>
        <w:t>2</w:t>
      </w:r>
      <w:r>
        <w:rPr>
          <w:rFonts w:hint="eastAsia" w:ascii="楷体" w:hAnsi="楷体" w:eastAsia="楷体" w:cs="楷体"/>
          <w:color w:val="333333"/>
          <w:sz w:val="32"/>
          <w:szCs w:val="32"/>
        </w:rPr>
        <w:t>寸免冠近照</w:t>
      </w:r>
      <w:r>
        <w:rPr>
          <w:rFonts w:hint="default" w:ascii="楷体" w:hAnsi="楷体" w:eastAsia="楷体" w:cs="楷体"/>
          <w:color w:val="333333"/>
          <w:sz w:val="32"/>
          <w:szCs w:val="32"/>
        </w:rPr>
        <w:t>3</w:t>
      </w:r>
      <w:r>
        <w:rPr>
          <w:rFonts w:hint="eastAsia" w:ascii="楷体" w:hAnsi="楷体" w:eastAsia="楷体" w:cs="楷体"/>
          <w:color w:val="333333"/>
          <w:sz w:val="32"/>
          <w:szCs w:val="32"/>
        </w:rPr>
        <w:t>张；</w:t>
      </w:r>
    </w:p>
    <w:p w14:paraId="7694B0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楷体" w:hAnsi="楷体" w:eastAsia="楷体" w:cs="楷体"/>
          <w:color w:val="333333"/>
          <w:sz w:val="32"/>
          <w:szCs w:val="32"/>
        </w:rPr>
      </w:pPr>
      <w:r>
        <w:rPr>
          <w:rFonts w:hint="eastAsia" w:ascii="楷体" w:hAnsi="楷体" w:eastAsia="楷体" w:cs="楷体"/>
          <w:color w:val="333333"/>
          <w:sz w:val="32"/>
          <w:szCs w:val="32"/>
        </w:rPr>
        <w:t>（</w:t>
      </w:r>
      <w:r>
        <w:rPr>
          <w:rFonts w:hint="default" w:ascii="楷体" w:hAnsi="楷体" w:eastAsia="楷体" w:cs="楷体"/>
          <w:color w:val="333333"/>
          <w:sz w:val="32"/>
          <w:szCs w:val="32"/>
        </w:rPr>
        <w:t>2</w:t>
      </w:r>
      <w:r>
        <w:rPr>
          <w:rFonts w:hint="eastAsia" w:ascii="楷体" w:hAnsi="楷体" w:eastAsia="楷体" w:cs="楷体"/>
          <w:color w:val="333333"/>
          <w:sz w:val="32"/>
          <w:szCs w:val="32"/>
        </w:rPr>
        <w:t>）学历、学位等证书。</w:t>
      </w:r>
    </w:p>
    <w:p w14:paraId="7735B9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楷体" w:hAnsi="楷体" w:eastAsia="楷体" w:cs="楷体"/>
          <w:color w:val="333333"/>
          <w:sz w:val="32"/>
          <w:szCs w:val="32"/>
        </w:rPr>
      </w:pPr>
      <w:r>
        <w:rPr>
          <w:rFonts w:hint="default" w:ascii="楷体" w:hAnsi="楷体" w:eastAsia="楷体" w:cs="楷体"/>
          <w:color w:val="333333"/>
          <w:sz w:val="32"/>
          <w:szCs w:val="32"/>
        </w:rPr>
        <w:t>（二）招聘。</w:t>
      </w:r>
    </w:p>
    <w:p w14:paraId="3B8B0A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考试采取面试方式进行。面试时间及地点等事宜另行通知。</w:t>
      </w:r>
    </w:p>
    <w:p w14:paraId="0BD26F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楷体" w:hAnsi="楷体" w:eastAsia="楷体" w:cs="楷体"/>
          <w:color w:val="333333"/>
          <w:sz w:val="32"/>
          <w:szCs w:val="32"/>
        </w:rPr>
      </w:pPr>
      <w:r>
        <w:rPr>
          <w:rFonts w:hint="default" w:ascii="楷体" w:hAnsi="楷体" w:eastAsia="楷体" w:cs="楷体"/>
          <w:color w:val="333333"/>
          <w:sz w:val="32"/>
          <w:szCs w:val="32"/>
        </w:rPr>
        <w:t>（三）考察、公示。</w:t>
      </w:r>
    </w:p>
    <w:p w14:paraId="0F6652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拟聘用人员名单在公众信息网进行公示，公示期</w:t>
      </w:r>
      <w:r>
        <w:rPr>
          <w:rFonts w:hint="default" w:ascii="方正仿宋_GB2312" w:hAnsi="方正仿宋_GB2312" w:eastAsia="方正仿宋_GB2312" w:cs="方正仿宋_GB2312"/>
          <w:color w:val="333333"/>
          <w:sz w:val="32"/>
          <w:szCs w:val="32"/>
          <w:lang w:val="en-US" w:eastAsia="zh-CN"/>
        </w:rPr>
        <w:t>5</w:t>
      </w:r>
      <w:r>
        <w:rPr>
          <w:rFonts w:hint="eastAsia" w:ascii="方正仿宋_GB2312" w:hAnsi="方正仿宋_GB2312" w:eastAsia="方正仿宋_GB2312" w:cs="方正仿宋_GB2312"/>
          <w:color w:val="333333"/>
          <w:sz w:val="32"/>
          <w:szCs w:val="32"/>
          <w:lang w:val="en-US" w:eastAsia="zh-CN"/>
        </w:rPr>
        <w:t>天，公示期满无异议的统一办理聘用手续。</w:t>
      </w:r>
    </w:p>
    <w:p w14:paraId="221D58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default" w:ascii="黑体" w:hAnsi="黑体" w:eastAsia="黑体" w:cs="黑体"/>
          <w:color w:val="333333"/>
          <w:sz w:val="32"/>
          <w:szCs w:val="32"/>
        </w:rPr>
      </w:pPr>
      <w:r>
        <w:rPr>
          <w:rFonts w:hint="eastAsia" w:ascii="黑体" w:hAnsi="黑体" w:eastAsia="黑体" w:cs="黑体"/>
          <w:color w:val="333333"/>
          <w:sz w:val="32"/>
          <w:szCs w:val="32"/>
        </w:rPr>
        <w:t>四、岗位待遇、服务期限和公益性岗位特殊政策</w:t>
      </w:r>
    </w:p>
    <w:p w14:paraId="231E09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岗位待遇2200元/月，单位按规定为聘用人员缴纳社会保险（个人负担部分从本人工资中扣除）。</w:t>
      </w:r>
    </w:p>
    <w:p w14:paraId="6B413E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公益性岗位工作期限不超过</w:t>
      </w:r>
      <w:r>
        <w:rPr>
          <w:rFonts w:hint="default" w:ascii="方正仿宋_GB2312" w:hAnsi="方正仿宋_GB2312" w:eastAsia="方正仿宋_GB2312" w:cs="方正仿宋_GB2312"/>
          <w:color w:val="333333"/>
          <w:sz w:val="32"/>
          <w:szCs w:val="32"/>
          <w:lang w:val="en-US" w:eastAsia="zh-CN"/>
        </w:rPr>
        <w:t>3</w:t>
      </w:r>
      <w:r>
        <w:rPr>
          <w:rFonts w:hint="eastAsia" w:ascii="方正仿宋_GB2312" w:hAnsi="方正仿宋_GB2312" w:eastAsia="方正仿宋_GB2312" w:cs="方正仿宋_GB2312"/>
          <w:color w:val="333333"/>
          <w:sz w:val="32"/>
          <w:szCs w:val="32"/>
          <w:lang w:val="en-US" w:eastAsia="zh-CN"/>
        </w:rPr>
        <w:t>年，聘用人员需与丰都县三元镇人民政府每年签订一次劳动合同，期满解除劳动关系，个人自主择业。公益性岗位劳动合同不适用《中华人民共和国劳动合同法》有关无固定期限劳动合同以及支付经济补偿的规定。</w:t>
      </w:r>
    </w:p>
    <w:p w14:paraId="77DF67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上级有关公益性岗位政策变化时按新政策执行。</w:t>
      </w:r>
    </w:p>
    <w:p w14:paraId="546391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left"/>
        <w:rPr>
          <w:rFonts w:hint="default" w:ascii="黑体" w:hAnsi="黑体" w:eastAsia="黑体" w:cs="黑体"/>
          <w:color w:val="333333"/>
          <w:sz w:val="32"/>
          <w:szCs w:val="32"/>
        </w:rPr>
      </w:pPr>
      <w:r>
        <w:rPr>
          <w:rFonts w:hint="eastAsia" w:ascii="黑体" w:hAnsi="黑体" w:eastAsia="黑体" w:cs="黑体"/>
          <w:color w:val="333333"/>
          <w:sz w:val="32"/>
          <w:szCs w:val="32"/>
        </w:rPr>
        <w:t>五、纪律与监督</w:t>
      </w:r>
    </w:p>
    <w:p w14:paraId="652290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招聘工作坚持</w:t>
      </w:r>
      <w:r>
        <w:rPr>
          <w:rFonts w:hint="default" w:ascii="方正仿宋_GB2312" w:hAnsi="方正仿宋_GB2312" w:eastAsia="方正仿宋_GB2312" w:cs="方正仿宋_GB2312"/>
          <w:color w:val="333333"/>
          <w:sz w:val="32"/>
          <w:szCs w:val="32"/>
          <w:lang w:val="en-US" w:eastAsia="zh-CN"/>
        </w:rPr>
        <w:t>“</w:t>
      </w:r>
      <w:r>
        <w:rPr>
          <w:rFonts w:hint="eastAsia" w:ascii="方正仿宋_GB2312" w:hAnsi="方正仿宋_GB2312" w:eastAsia="方正仿宋_GB2312" w:cs="方正仿宋_GB2312"/>
          <w:color w:val="333333"/>
          <w:sz w:val="32"/>
          <w:szCs w:val="32"/>
          <w:lang w:val="en-US" w:eastAsia="zh-CN"/>
        </w:rPr>
        <w:t>公开、公平、公正、择优</w:t>
      </w:r>
      <w:r>
        <w:rPr>
          <w:rFonts w:hint="default" w:ascii="方正仿宋_GB2312" w:hAnsi="方正仿宋_GB2312" w:eastAsia="方正仿宋_GB2312" w:cs="方正仿宋_GB2312"/>
          <w:color w:val="333333"/>
          <w:sz w:val="32"/>
          <w:szCs w:val="32"/>
          <w:lang w:val="en-US" w:eastAsia="zh-CN"/>
        </w:rPr>
        <w:t>”</w:t>
      </w:r>
      <w:r>
        <w:rPr>
          <w:rFonts w:hint="eastAsia" w:ascii="方正仿宋_GB2312" w:hAnsi="方正仿宋_GB2312" w:eastAsia="方正仿宋_GB2312" w:cs="方正仿宋_GB2312"/>
          <w:color w:val="333333"/>
          <w:sz w:val="32"/>
          <w:szCs w:val="32"/>
          <w:lang w:val="en-US" w:eastAsia="zh-CN"/>
        </w:rPr>
        <w:t>的原则，严格纪律，增强透明度，接受社会和群众的监督。</w:t>
      </w:r>
    </w:p>
    <w:p w14:paraId="7B5A27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rPr>
          <w:rFonts w:hint="default"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报名咨询电话：</w:t>
      </w:r>
      <w:r>
        <w:rPr>
          <w:rFonts w:hint="default" w:ascii="方正仿宋_GB2312" w:hAnsi="方正仿宋_GB2312" w:eastAsia="方正仿宋_GB2312" w:cs="方正仿宋_GB2312"/>
          <w:color w:val="333333"/>
          <w:sz w:val="32"/>
          <w:szCs w:val="32"/>
          <w:lang w:val="en-US" w:eastAsia="zh-CN"/>
        </w:rPr>
        <w:t>023—</w:t>
      </w:r>
      <w:r>
        <w:rPr>
          <w:rFonts w:hint="eastAsia" w:ascii="方正仿宋_GB2312" w:hAnsi="方正仿宋_GB2312" w:eastAsia="方正仿宋_GB2312" w:cs="方正仿宋_GB2312"/>
          <w:color w:val="333333"/>
          <w:sz w:val="32"/>
          <w:szCs w:val="32"/>
          <w:lang w:val="en-US" w:eastAsia="zh-CN"/>
        </w:rPr>
        <w:t>70604055</w:t>
      </w:r>
    </w:p>
    <w:p w14:paraId="2D8AFA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Times New Roman" w:hAnsi="Times New Roman" w:cs="Times New Roman"/>
          <w:sz w:val="31"/>
          <w:szCs w:val="31"/>
        </w:rPr>
      </w:pPr>
      <w:r>
        <w:rPr>
          <w:rFonts w:hint="default" w:ascii="Times New Roman" w:hAnsi="Times New Roman" w:cs="Times New Roman"/>
          <w:color w:val="333333"/>
          <w:sz w:val="31"/>
          <w:szCs w:val="31"/>
        </w:rPr>
        <w:t> </w:t>
      </w:r>
    </w:p>
    <w:p w14:paraId="4B3966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eastAsia" w:ascii="Times New Roman" w:hAnsi="Times New Roman" w:eastAsia="方正仿宋_GBK" w:cs="Times New Roman"/>
          <w:kern w:val="0"/>
          <w:sz w:val="32"/>
          <w:szCs w:val="32"/>
          <w:lang w:val="en-US" w:eastAsia="zh-CN" w:bidi="ar-SA"/>
        </w:rPr>
      </w:pPr>
      <w:r>
        <w:rPr>
          <w:rFonts w:hint="default" w:ascii="Times New Roman" w:hAnsi="Times New Roman" w:cs="Times New Roman"/>
          <w:color w:val="333333"/>
          <w:sz w:val="31"/>
          <w:szCs w:val="31"/>
        </w:rPr>
        <w:t> </w:t>
      </w:r>
      <w:r>
        <w:rPr>
          <w:rFonts w:hint="eastAsia" w:ascii="Times New Roman" w:hAnsi="Times New Roman" w:cs="Times New Roman"/>
          <w:color w:val="333333"/>
          <w:sz w:val="31"/>
          <w:szCs w:val="31"/>
          <w:lang w:val="en-US" w:eastAsia="zh-CN"/>
        </w:rPr>
        <w:t xml:space="preserve">                              </w:t>
      </w:r>
      <w:r>
        <w:rPr>
          <w:rFonts w:hint="eastAsia" w:ascii="Times New Roman" w:hAnsi="Times New Roman" w:eastAsia="方正仿宋_GBK" w:cs="Times New Roman"/>
          <w:kern w:val="0"/>
          <w:sz w:val="32"/>
          <w:szCs w:val="32"/>
          <w:lang w:val="en-US" w:eastAsia="zh-CN" w:bidi="ar-SA"/>
        </w:rPr>
        <w:t xml:space="preserve"> 丰都县三元镇人民政府</w:t>
      </w:r>
    </w:p>
    <w:p w14:paraId="716028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760" w:firstLineChars="18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293EBC-34FE-4631-B9E3-5208E7B46B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605E211-C243-4F9D-BD4B-0EDE1BF8FB33}"/>
  </w:font>
  <w:font w:name="方正仿宋_GB2312">
    <w:altName w:val="仿宋"/>
    <w:panose1 w:val="02000000000000000000"/>
    <w:charset w:val="86"/>
    <w:family w:val="auto"/>
    <w:pitch w:val="default"/>
    <w:sig w:usb0="00000000" w:usb1="00000000" w:usb2="00000012" w:usb3="00000000" w:csb0="00040001" w:csb1="00000000"/>
    <w:embedRegular r:id="rId3" w:fontKey="{145CC585-0BD4-43B6-96AE-24963E177311}"/>
  </w:font>
  <w:font w:name="楷体">
    <w:panose1 w:val="02010609060101010101"/>
    <w:charset w:val="86"/>
    <w:family w:val="auto"/>
    <w:pitch w:val="default"/>
    <w:sig w:usb0="800002BF" w:usb1="38CF7CFA" w:usb2="00000016" w:usb3="00000000" w:csb0="00040001" w:csb1="00000000"/>
    <w:embedRegular r:id="rId4" w:fontKey="{6263AB6E-A959-4354-9F93-A0649E4E71C5}"/>
  </w:font>
  <w:font w:name="方正仿宋_GBK">
    <w:panose1 w:val="03000509000000000000"/>
    <w:charset w:val="86"/>
    <w:family w:val="auto"/>
    <w:pitch w:val="default"/>
    <w:sig w:usb0="00000001" w:usb1="080E0000" w:usb2="00000000" w:usb3="00000000" w:csb0="00040000" w:csb1="00000000"/>
    <w:embedRegular r:id="rId5" w:fontKey="{B4A9011C-B6B8-48AC-BD1F-C20549DFEBB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WMwZTQ1YTdjYzI1NzU5MzA2YzIzZmMwZmZlMmMifQ=="/>
  </w:docVars>
  <w:rsids>
    <w:rsidRoot w:val="00BD5657"/>
    <w:rsid w:val="0074005C"/>
    <w:rsid w:val="00BD5657"/>
    <w:rsid w:val="04942090"/>
    <w:rsid w:val="04ED2ABA"/>
    <w:rsid w:val="05F94DCD"/>
    <w:rsid w:val="09656CA2"/>
    <w:rsid w:val="0CDD2F9F"/>
    <w:rsid w:val="0EEE08A5"/>
    <w:rsid w:val="139661D4"/>
    <w:rsid w:val="25A9083B"/>
    <w:rsid w:val="28D81621"/>
    <w:rsid w:val="2F77390D"/>
    <w:rsid w:val="2FB5479C"/>
    <w:rsid w:val="3716323D"/>
    <w:rsid w:val="3730692E"/>
    <w:rsid w:val="42D02B26"/>
    <w:rsid w:val="43DB739A"/>
    <w:rsid w:val="4BC57094"/>
    <w:rsid w:val="4C8678DB"/>
    <w:rsid w:val="750E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879</Characters>
  <Lines>0</Lines>
  <Paragraphs>0</Paragraphs>
  <TotalTime>0</TotalTime>
  <ScaleCrop>false</ScaleCrop>
  <LinksUpToDate>false</LinksUpToDate>
  <CharactersWithSpaces>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2024-06-14T02:22:00Z</dcterms:created>
  <dc:creator>黎晓军</dc:creator>
  <cp:lastModifiedBy>温星星</cp:lastModifiedBy>
  <cp:lastPrinted>2025-06-05T02:25:00Z</cp:lastPrinted>
  <dcterms:modified xsi:type="dcterms:W3CDTF">2025-06-12T01:25:29Z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13AF68890B33442780D5CA6A7EC46ED7_13</vt:lpwstr>
  </property>
  <property fmtid="{D5CDD505-2E9C-101B-9397-08002B2CF9AE}" pid="4" name="KSOTemplateDocerSaveRecord">
    <vt:lpwstr>eyJoZGlkIjoiZDRlMTI0ZmZkNWVkNDk2ZTg4NWYwOTQyMjQxMmY4NGEiLCJ1c2VySWQiOiIxMzIzODcwMDMzIn0=</vt:lpwstr>
  </property>
</Properties>
</file>