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00" w:afterAutospacing="1" w:line="570" w:lineRule="exact"/>
        <w:jc w:val="center"/>
        <w:outlineLvl w:val="1"/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丰都县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  <w:lang w:val="en-US" w:eastAsia="zh-CN"/>
        </w:rPr>
        <w:t>树人镇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2021年</w:t>
      </w:r>
    </w:p>
    <w:p>
      <w:pPr>
        <w:widowControl/>
        <w:spacing w:before="300" w:after="100" w:afterAutospacing="1" w:line="570" w:lineRule="exac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“三公”经费预算汇总情况</w:t>
      </w:r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2021年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树人镇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一般公共预算中“三公”经费支出预算为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48.8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万元，其中：公务用车运行维护费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万元，公务接待费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32.8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万元。与2020年预算比较，2021年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树人镇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一般公共预算“三公”经费支出预算同口径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增加2.65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元，其中：公务用车运行维护费减少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4.95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万元（主要原因是坚持了节约简朴、严格执行中央八项规定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的原则，经费得到了有效控制）；公务接待费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增加7.6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万元（主要原因是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考虑物价上涨，加上人员增加工作相对应增加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）。</w:t>
      </w:r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</w:p>
    <w:tbl>
      <w:tblPr>
        <w:tblStyle w:val="3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56"/>
        <w:gridCol w:w="1424"/>
        <w:gridCol w:w="136"/>
        <w:gridCol w:w="657"/>
        <w:gridCol w:w="477"/>
        <w:gridCol w:w="932"/>
        <w:gridCol w:w="485"/>
        <w:gridCol w:w="1109"/>
        <w:gridCol w:w="7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丰都县县本级2021年“三公”经费预算表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因公出国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（境）费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公务接待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运行费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48.8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32.8</w:t>
            </w:r>
          </w:p>
        </w:tc>
      </w:tr>
    </w:tbl>
    <w:p>
      <w:pPr>
        <w:spacing w:line="570" w:lineRule="exact"/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OWE2MWM0NzhhOGUyYjAyZjZiNDQ1MTVkMDFkOTAifQ=="/>
  </w:docVars>
  <w:rsids>
    <w:rsidRoot w:val="00763059"/>
    <w:rsid w:val="00085426"/>
    <w:rsid w:val="002651CA"/>
    <w:rsid w:val="00322CD1"/>
    <w:rsid w:val="00353D74"/>
    <w:rsid w:val="00467225"/>
    <w:rsid w:val="004B1C4D"/>
    <w:rsid w:val="007057D6"/>
    <w:rsid w:val="0076291E"/>
    <w:rsid w:val="00763059"/>
    <w:rsid w:val="00784DD8"/>
    <w:rsid w:val="007D635D"/>
    <w:rsid w:val="008D4C3F"/>
    <w:rsid w:val="0094489F"/>
    <w:rsid w:val="00A326A9"/>
    <w:rsid w:val="00B700B7"/>
    <w:rsid w:val="00B95137"/>
    <w:rsid w:val="00BF6BA6"/>
    <w:rsid w:val="00D3012A"/>
    <w:rsid w:val="00D66A84"/>
    <w:rsid w:val="00E03F40"/>
    <w:rsid w:val="00EC11EA"/>
    <w:rsid w:val="00F4731C"/>
    <w:rsid w:val="00FC720F"/>
    <w:rsid w:val="032E6CB3"/>
    <w:rsid w:val="193D3BCA"/>
    <w:rsid w:val="19CD0E94"/>
    <w:rsid w:val="5F4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3</Lines>
  <Paragraphs>1</Paragraphs>
  <TotalTime>11</TotalTime>
  <ScaleCrop>false</ScaleCrop>
  <LinksUpToDate>false</LinksUpToDate>
  <CharactersWithSpaces>320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2019-03-08T03:07:00Z</dcterms:created>
  <dc:creator>谭群英</dc:creator>
  <cp:lastModifiedBy>emperor</cp:lastModifiedBy>
  <cp:lastPrinted>2020-01-19T10:53:00Z</cp:lastPrinted>
  <dcterms:modified xsi:type="dcterms:W3CDTF">2022-07-26T04:32:32Z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7952C8D4A4574078B454F6A544DF8F8D</vt:lpwstr>
  </property>
</Properties>
</file>