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bCs w:val="0"/>
          <w:kern w:val="0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pStyle w:val="7"/>
        <w:widowControl/>
        <w:spacing w:line="600" w:lineRule="exact"/>
        <w:rPr>
          <w:rFonts w:hint="default" w:ascii="Times New Roman" w:hAnsi="Times New Roman" w:eastAsia="方正小标宋_GBK" w:cs="Times New Roman"/>
        </w:rPr>
      </w:pPr>
      <w:r>
        <w:rPr>
          <w:rFonts w:hint="default" w:ascii="Times New Roman" w:hAnsi="Times New Roman" w:eastAsia="方正小标宋_GBK" w:cs="Times New Roman"/>
        </w:rPr>
        <w:t>全镇</w:t>
      </w:r>
      <w:r>
        <w:rPr>
          <w:rFonts w:hint="eastAsia" w:ascii="Times New Roman" w:hAnsi="Times New Roman" w:eastAsia="方正小标宋_GBK" w:cs="Times New Roman"/>
          <w:lang w:eastAsia="zh-CN"/>
        </w:rPr>
        <w:t>“</w:t>
      </w:r>
      <w:r>
        <w:rPr>
          <w:rFonts w:hint="default" w:ascii="Times New Roman" w:hAnsi="Times New Roman" w:eastAsia="方正小标宋_GBK" w:cs="Times New Roman"/>
        </w:rPr>
        <w:t>安全生产月</w:t>
      </w:r>
      <w:r>
        <w:rPr>
          <w:rFonts w:hint="eastAsia" w:ascii="Times New Roman" w:hAnsi="Times New Roman" w:eastAsia="方正小标宋_GBK" w:cs="Times New Roman"/>
          <w:lang w:eastAsia="zh-CN"/>
        </w:rPr>
        <w:t>”</w:t>
      </w:r>
      <w:r>
        <w:rPr>
          <w:rFonts w:hint="default" w:ascii="Times New Roman" w:hAnsi="Times New Roman" w:eastAsia="方正小标宋_GBK" w:cs="Times New Roman"/>
        </w:rPr>
        <w:t>活动宣传标语</w:t>
      </w:r>
    </w:p>
    <w:p>
      <w:pPr>
        <w:pStyle w:val="10"/>
        <w:widowControl/>
        <w:spacing w:line="600" w:lineRule="exact"/>
        <w:ind w:firstLine="0" w:firstLineChars="0"/>
        <w:jc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（重点参考贯彻落实十五条硬措施宣传标语）</w:t>
      </w:r>
    </w:p>
    <w:p>
      <w:pPr>
        <w:pStyle w:val="10"/>
        <w:widowControl/>
        <w:spacing w:line="600" w:lineRule="exact"/>
        <w:ind w:left="632" w:firstLine="0" w:firstLineChars="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 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深入开展第21个全国</w:t>
      </w:r>
      <w:r>
        <w:rPr>
          <w:rFonts w:hint="eastAsia" w:cs="Times New Roman"/>
          <w:color w:val="000000"/>
          <w:kern w:val="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安全生产月</w:t>
      </w:r>
      <w:r>
        <w:rPr>
          <w:rFonts w:hint="eastAsia" w:cs="Times New Roman"/>
          <w:color w:val="000000"/>
          <w:kern w:val="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活动</w:t>
      </w:r>
    </w:p>
    <w:p>
      <w:pPr>
        <w:pStyle w:val="10"/>
        <w:widowControl/>
        <w:spacing w:line="600" w:lineRule="exact"/>
        <w:ind w:left="632" w:firstLine="0" w:firstLineChars="0"/>
        <w:rPr>
          <w:rFonts w:hint="default" w:ascii="Times New Roman" w:hAnsi="Times New Roman" w:cs="Times New Roman"/>
          <w:color w:val="000000"/>
          <w:kern w:val="0"/>
        </w:rPr>
      </w:pPr>
      <w:r>
        <w:rPr>
          <w:rFonts w:hint="default" w:ascii="Times New Roman" w:hAnsi="Times New Roman" w:cs="Times New Roman"/>
          <w:color w:val="000000"/>
        </w:rPr>
        <w:t>2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default" w:ascii="Times New Roman" w:hAnsi="Times New Roman" w:cs="Times New Roman"/>
          <w:color w:val="000000"/>
        </w:rPr>
        <w:t>遵守安全生产法 当好第一责任人</w:t>
      </w:r>
    </w:p>
    <w:p>
      <w:pPr>
        <w:pStyle w:val="10"/>
        <w:widowControl/>
        <w:spacing w:line="600" w:lineRule="exact"/>
        <w:ind w:left="632" w:firstLine="0" w:firstLineChars="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3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default" w:ascii="Times New Roman" w:hAnsi="Times New Roman" w:cs="Times New Roman"/>
          <w:color w:val="000000"/>
        </w:rPr>
        <w:t>强化安全生产责任 落实十五条硬措施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. 知风险 明职责 会操作 能应急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拨打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12350</w:t>
      </w:r>
      <w:r>
        <w:rPr>
          <w:rFonts w:hint="eastAsia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 xml:space="preserve"> 安全隐患举报有奖 </w:t>
      </w:r>
    </w:p>
    <w:p>
      <w:pPr>
        <w:spacing w:line="6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tabs>
          <w:tab w:val="left" w:pos="4800"/>
        </w:tabs>
        <w:spacing w:line="480" w:lineRule="exact"/>
        <w:jc w:val="left"/>
        <w:rPr>
          <w:rFonts w:hint="default" w:ascii="Times New Roman" w:hAnsi="Times New Roman" w:eastAsia="方正仿宋_GBK" w:cs="Times New Roman"/>
        </w:rPr>
      </w:pPr>
    </w:p>
    <w:p/>
    <w:sectPr>
      <w:footerReference r:id="rId3" w:type="default"/>
      <w:pgSz w:w="11906" w:h="16838"/>
      <w:pgMar w:top="850" w:right="1417" w:bottom="1077" w:left="1361" w:header="851" w:footer="1418" w:gutter="0"/>
      <w:pgNumType w:fmt="numberInDash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YjQxYmE0MDY5MDAwMjRkZGQ4MjlkOTQyMTBiMTYifQ=="/>
  </w:docVars>
  <w:rsids>
    <w:rsidRoot w:val="0C121278"/>
    <w:rsid w:val="0C121278"/>
    <w:rsid w:val="451C4FD5"/>
    <w:rsid w:val="6EB9693B"/>
    <w:rsid w:val="73207110"/>
    <w:rsid w:val="7D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方正仿宋_GBK"/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unhideWhenUsed/>
    <w:qFormat/>
    <w:uiPriority w:val="99"/>
    <w:pPr>
      <w:keepNext w:val="0"/>
      <w:keepLines w:val="0"/>
      <w:widowControl w:val="0"/>
      <w:suppressLineNumbers w:val="0"/>
      <w:spacing w:before="240" w:beforeAutospacing="0" w:after="60" w:afterAutospacing="0" w:line="640" w:lineRule="exact"/>
      <w:jc w:val="center"/>
      <w:outlineLvl w:val="0"/>
    </w:pPr>
    <w:rPr>
      <w:rFonts w:hint="default" w:ascii="Cambria" w:hAnsi="Cambria" w:eastAsia="方正小标宋简体" w:cs="Times New Roman"/>
      <w:kern w:val="2"/>
      <w:sz w:val="44"/>
      <w:szCs w:val="44"/>
      <w:lang w:val="en-US" w:eastAsia="zh-CN" w:bidi="ar"/>
    </w:rPr>
  </w:style>
  <w:style w:type="paragraph" w:customStyle="1" w:styleId="10">
    <w:name w:val="List Paragraph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方正仿宋_GBK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2023-12-02T08:01:00Z</dcterms:created>
  <dc:creator>甘森文</dc:creator>
  <cp:lastModifiedBy>甘森文</cp:lastModifiedBy>
  <dcterms:modified xsi:type="dcterms:W3CDTF">2023-12-02T08:02:19Z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857262C18C9A4B8DAE7CCCBD6C8899E4_11</vt:lpwstr>
  </property>
</Properties>
</file>