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15"/>
        <w:gridCol w:w="645"/>
        <w:gridCol w:w="915"/>
        <w:gridCol w:w="855"/>
        <w:gridCol w:w="945"/>
        <w:gridCol w:w="855"/>
        <w:gridCol w:w="690"/>
        <w:gridCol w:w="885"/>
        <w:gridCol w:w="990"/>
        <w:gridCol w:w="885"/>
        <w:gridCol w:w="750"/>
        <w:gridCol w:w="675"/>
        <w:gridCol w:w="855"/>
        <w:gridCol w:w="930"/>
        <w:gridCol w:w="1080"/>
        <w:gridCol w:w="108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黑体_GBK" w:hAnsi="宋体" w:eastAsia="方正黑体_GBK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2021年就业困难群众就业培训情况调查表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村名：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村名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务工就业信息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  <w:t>转移就业意愿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  <w:t>培训意愿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是否外出务工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外出务工时间/年月日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务工地址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是否愿意就业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  <w:t>意向就业地域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  <w:t>意向就业行业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  <w:t>是否愿意培训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  <w:t>意向培训专业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r>
        <w:rPr>
          <w:sz w:val="28"/>
          <w:szCs w:val="28"/>
        </w:rPr>
        <w:t>填表说明：1.劳动年龄内有就业能力的人员需要填写此表（不包括一二级残疾人员）；2.人员类别包括低保人员、贫困人员、残疾人员、特困人员等；3.外出务工的填写务工就业信息（春节返乡的算务工人员）、未务工的填写转移就业意愿；4.所有人员均需要填写培训意愿，有培训意愿的要填写培训专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YjQxYmE0MDY5MDAwMjRkZGQ4MjlkOTQyMTBiMTYifQ=="/>
  </w:docVars>
  <w:rsids>
    <w:rsidRoot w:val="795C6F99"/>
    <w:rsid w:val="451C4FD5"/>
    <w:rsid w:val="73207110"/>
    <w:rsid w:val="795C6F99"/>
    <w:rsid w:val="7D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方正仿宋_GBK"/>
      <w:sz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2023-12-05T12:16:00Z</dcterms:created>
  <dc:creator>甘森文</dc:creator>
  <cp:lastModifiedBy>甘森文</cp:lastModifiedBy>
  <dcterms:modified xsi:type="dcterms:W3CDTF">2023-12-05T12:17:14Z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2E85A0D168514B64B2B5E5F6A6C3CE74_11</vt:lpwstr>
  </property>
</Properties>
</file>