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eastAsia="方正黑体_GBK"/>
          <w:color w:val="1E253D"/>
          <w:kern w:val="0"/>
        </w:rPr>
      </w:pPr>
      <w:r>
        <w:rPr>
          <w:rFonts w:hint="eastAsia" w:ascii="方正黑体_GBK" w:hAnsi="方正黑体_GBK" w:eastAsia="方正黑体_GBK"/>
          <w:color w:val="1E253D"/>
          <w:kern w:val="0"/>
        </w:rPr>
        <w:t>附</w:t>
      </w:r>
      <w:r>
        <w:rPr>
          <w:rFonts w:hint="eastAsia" w:ascii="方正黑体_GBK" w:hAnsi="宋体" w:eastAsia="方正黑体_GBK" w:cs="宋体"/>
          <w:color w:val="1E253D"/>
          <w:kern w:val="0"/>
        </w:rPr>
        <w:t>件1</w:t>
      </w:r>
    </w:p>
    <w:p>
      <w:pPr>
        <w:spacing w:line="600" w:lineRule="exact"/>
        <w:jc w:val="center"/>
        <w:rPr>
          <w:rFonts w:eastAsia="方正小标宋_GBK"/>
          <w:color w:val="1E253D"/>
          <w:kern w:val="0"/>
          <w:sz w:val="44"/>
          <w:szCs w:val="44"/>
        </w:rPr>
      </w:pPr>
      <w:bookmarkStart w:id="0" w:name="_GoBack"/>
      <w:r>
        <w:rPr>
          <w:rFonts w:eastAsia="方正小标宋_GBK"/>
          <w:color w:val="1E253D"/>
          <w:kern w:val="0"/>
          <w:sz w:val="44"/>
          <w:szCs w:val="44"/>
        </w:rPr>
        <w:t>2021年就业援助月活动情况统计表</w:t>
      </w:r>
      <w:bookmarkEnd w:id="0"/>
    </w:p>
    <w:p>
      <w:pPr>
        <w:spacing w:after="60" w:line="600" w:lineRule="exact"/>
        <w:rPr>
          <w:color w:val="1E253D"/>
          <w:kern w:val="0"/>
          <w:sz w:val="24"/>
          <w:szCs w:val="24"/>
        </w:rPr>
      </w:pPr>
      <w:r>
        <w:rPr>
          <w:color w:val="1E253D"/>
          <w:kern w:val="0"/>
          <w:sz w:val="24"/>
          <w:szCs w:val="24"/>
        </w:rPr>
        <w:t>填报单位：填报时间：2021年  月  日（单位盖章）</w:t>
      </w:r>
    </w:p>
    <w:tbl>
      <w:tblPr>
        <w:tblStyle w:val="5"/>
        <w:tblW w:w="14955" w:type="dxa"/>
        <w:tblInd w:w="8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09"/>
        <w:gridCol w:w="1660"/>
        <w:gridCol w:w="1619"/>
        <w:gridCol w:w="1591"/>
        <w:gridCol w:w="1607"/>
        <w:gridCol w:w="1677"/>
        <w:gridCol w:w="1709"/>
        <w:gridCol w:w="181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1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E253D"/>
                <w:kern w:val="0"/>
                <w:sz w:val="24"/>
                <w:szCs w:val="24"/>
              </w:rPr>
              <w:t>走访</w:t>
            </w:r>
          </w:p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E253D"/>
                <w:kern w:val="0"/>
                <w:sz w:val="24"/>
                <w:szCs w:val="24"/>
              </w:rPr>
              <w:t>服务</w:t>
            </w:r>
          </w:p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E253D"/>
                <w:kern w:val="0"/>
                <w:sz w:val="24"/>
                <w:szCs w:val="24"/>
              </w:rPr>
              <w:t>对象</w:t>
            </w:r>
          </w:p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E253D"/>
                <w:kern w:val="0"/>
                <w:sz w:val="24"/>
                <w:szCs w:val="24"/>
              </w:rPr>
              <w:t>家庭数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noWrap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E253D"/>
                <w:kern w:val="0"/>
                <w:sz w:val="24"/>
                <w:szCs w:val="24"/>
              </w:rPr>
              <w:t>帮助</w:t>
            </w:r>
          </w:p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E253D"/>
                <w:kern w:val="0"/>
                <w:sz w:val="24"/>
                <w:szCs w:val="24"/>
              </w:rPr>
              <w:t>服务</w:t>
            </w:r>
          </w:p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E253D"/>
                <w:kern w:val="0"/>
                <w:sz w:val="24"/>
                <w:szCs w:val="24"/>
              </w:rPr>
              <w:t>对象</w:t>
            </w:r>
          </w:p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E253D"/>
                <w:kern w:val="0"/>
                <w:sz w:val="24"/>
                <w:szCs w:val="24"/>
              </w:rPr>
              <w:t>实现</w:t>
            </w:r>
          </w:p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E253D"/>
                <w:kern w:val="0"/>
                <w:sz w:val="24"/>
                <w:szCs w:val="24"/>
              </w:rPr>
              <w:t>就业</w:t>
            </w:r>
          </w:p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E253D"/>
                <w:kern w:val="0"/>
                <w:sz w:val="24"/>
                <w:szCs w:val="24"/>
              </w:rPr>
              <w:t>人数</w:t>
            </w:r>
          </w:p>
        </w:tc>
        <w:tc>
          <w:tcPr>
            <w:tcW w:w="4875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noWrap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E253D"/>
                <w:kern w:val="0"/>
                <w:sz w:val="24"/>
                <w:szCs w:val="24"/>
              </w:rPr>
              <w:t>帮助</w:t>
            </w:r>
          </w:p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E253D"/>
                <w:kern w:val="0"/>
                <w:sz w:val="24"/>
                <w:szCs w:val="24"/>
              </w:rPr>
              <w:t>就业</w:t>
            </w:r>
          </w:p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E253D"/>
                <w:kern w:val="0"/>
                <w:sz w:val="24"/>
                <w:szCs w:val="24"/>
              </w:rPr>
              <w:t>困难</w:t>
            </w:r>
          </w:p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E253D"/>
                <w:kern w:val="0"/>
                <w:sz w:val="24"/>
                <w:szCs w:val="24"/>
              </w:rPr>
              <w:t>人员</w:t>
            </w:r>
          </w:p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E253D"/>
                <w:kern w:val="0"/>
                <w:sz w:val="24"/>
                <w:szCs w:val="24"/>
              </w:rPr>
              <w:t>享受</w:t>
            </w:r>
          </w:p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E253D"/>
                <w:kern w:val="0"/>
                <w:sz w:val="24"/>
                <w:szCs w:val="24"/>
              </w:rPr>
              <w:t>政策</w:t>
            </w:r>
          </w:p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E253D"/>
                <w:kern w:val="0"/>
                <w:sz w:val="24"/>
                <w:szCs w:val="24"/>
              </w:rPr>
              <w:t>人数</w:t>
            </w: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E253D"/>
                <w:kern w:val="0"/>
                <w:sz w:val="24"/>
                <w:szCs w:val="24"/>
              </w:rPr>
              <w:t>辖区内招用</w:t>
            </w:r>
          </w:p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E253D"/>
                <w:kern w:val="0"/>
                <w:sz w:val="24"/>
                <w:szCs w:val="24"/>
              </w:rPr>
              <w:t>就业困难</w:t>
            </w:r>
          </w:p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E253D"/>
                <w:kern w:val="0"/>
                <w:sz w:val="24"/>
                <w:szCs w:val="24"/>
              </w:rPr>
              <w:t>人员并享受</w:t>
            </w:r>
          </w:p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E253D"/>
                <w:kern w:val="0"/>
                <w:sz w:val="24"/>
                <w:szCs w:val="24"/>
              </w:rPr>
              <w:t>扶持政策</w:t>
            </w:r>
          </w:p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E253D"/>
                <w:kern w:val="0"/>
                <w:sz w:val="24"/>
                <w:szCs w:val="24"/>
              </w:rPr>
              <w:t>用人单位数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1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color w:val="1E253D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E253D"/>
                <w:kern w:val="0"/>
                <w:sz w:val="24"/>
                <w:szCs w:val="24"/>
              </w:rPr>
              <w:t>其中</w:t>
            </w:r>
          </w:p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E253D"/>
                <w:kern w:val="0"/>
                <w:sz w:val="24"/>
                <w:szCs w:val="24"/>
              </w:rPr>
              <w:t>残疾</w:t>
            </w:r>
          </w:p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E253D"/>
                <w:kern w:val="0"/>
                <w:sz w:val="24"/>
                <w:szCs w:val="24"/>
              </w:rPr>
              <w:t>登记</w:t>
            </w:r>
          </w:p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E253D"/>
                <w:kern w:val="0"/>
                <w:sz w:val="24"/>
                <w:szCs w:val="24"/>
              </w:rPr>
              <w:t>失业</w:t>
            </w:r>
          </w:p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E253D"/>
                <w:kern w:val="0"/>
                <w:sz w:val="24"/>
                <w:szCs w:val="24"/>
              </w:rPr>
              <w:t>人员</w:t>
            </w:r>
          </w:p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E253D"/>
                <w:kern w:val="0"/>
                <w:sz w:val="24"/>
                <w:szCs w:val="24"/>
              </w:rPr>
              <w:t>家庭数</w:t>
            </w: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rPr>
                <w:color w:val="1E253D"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E253D"/>
                <w:kern w:val="0"/>
                <w:sz w:val="24"/>
                <w:szCs w:val="24"/>
              </w:rPr>
              <w:t>其中</w:t>
            </w:r>
          </w:p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E253D"/>
                <w:kern w:val="0"/>
                <w:sz w:val="24"/>
                <w:szCs w:val="24"/>
              </w:rPr>
              <w:t>残疾</w:t>
            </w:r>
          </w:p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E253D"/>
                <w:kern w:val="0"/>
                <w:sz w:val="24"/>
                <w:szCs w:val="24"/>
              </w:rPr>
              <w:t>登记</w:t>
            </w:r>
          </w:p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E253D"/>
                <w:kern w:val="0"/>
                <w:sz w:val="24"/>
                <w:szCs w:val="24"/>
              </w:rPr>
              <w:t>失业</w:t>
            </w:r>
          </w:p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E253D"/>
                <w:kern w:val="0"/>
                <w:sz w:val="24"/>
                <w:szCs w:val="24"/>
              </w:rPr>
              <w:t>人员数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E253D"/>
                <w:kern w:val="0"/>
                <w:sz w:val="24"/>
                <w:szCs w:val="24"/>
              </w:rPr>
              <w:t>其中</w:t>
            </w:r>
          </w:p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E253D"/>
                <w:kern w:val="0"/>
                <w:sz w:val="24"/>
                <w:szCs w:val="24"/>
              </w:rPr>
              <w:t>长江</w:t>
            </w:r>
          </w:p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E253D"/>
                <w:kern w:val="0"/>
                <w:sz w:val="24"/>
                <w:szCs w:val="24"/>
              </w:rPr>
              <w:t>禁捕</w:t>
            </w:r>
          </w:p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E253D"/>
                <w:kern w:val="0"/>
                <w:sz w:val="24"/>
                <w:szCs w:val="24"/>
              </w:rPr>
              <w:t>退捕</w:t>
            </w:r>
          </w:p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E253D"/>
                <w:kern w:val="0"/>
                <w:sz w:val="24"/>
                <w:szCs w:val="24"/>
              </w:rPr>
              <w:t>渔民</w:t>
            </w:r>
          </w:p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E253D"/>
                <w:kern w:val="0"/>
                <w:sz w:val="24"/>
                <w:szCs w:val="24"/>
              </w:rPr>
              <w:t>人数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E253D"/>
                <w:kern w:val="0"/>
                <w:sz w:val="24"/>
                <w:szCs w:val="24"/>
              </w:rPr>
              <w:t>其中</w:t>
            </w:r>
          </w:p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E253D"/>
                <w:kern w:val="0"/>
                <w:sz w:val="24"/>
                <w:szCs w:val="24"/>
              </w:rPr>
              <w:t>通过</w:t>
            </w:r>
          </w:p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E253D"/>
                <w:kern w:val="0"/>
                <w:sz w:val="24"/>
                <w:szCs w:val="24"/>
              </w:rPr>
              <w:t>公益性</w:t>
            </w:r>
          </w:p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E253D"/>
                <w:kern w:val="0"/>
                <w:sz w:val="24"/>
                <w:szCs w:val="24"/>
              </w:rPr>
              <w:t>岗位</w:t>
            </w:r>
          </w:p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E253D"/>
                <w:kern w:val="0"/>
                <w:sz w:val="24"/>
                <w:szCs w:val="24"/>
              </w:rPr>
              <w:t>安置</w:t>
            </w:r>
          </w:p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E253D"/>
                <w:kern w:val="0"/>
                <w:sz w:val="24"/>
                <w:szCs w:val="24"/>
              </w:rPr>
              <w:t>人数</w:t>
            </w:r>
          </w:p>
        </w:tc>
        <w:tc>
          <w:tcPr>
            <w:tcW w:w="170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rPr>
                <w:color w:val="1E253D"/>
                <w:kern w:val="0"/>
                <w:sz w:val="24"/>
                <w:szCs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1E253D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  <w:r>
              <w:rPr>
                <w:color w:val="1E253D"/>
                <w:kern w:val="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  <w:r>
              <w:rPr>
                <w:color w:val="1E253D"/>
                <w:kern w:val="0"/>
                <w:sz w:val="24"/>
                <w:szCs w:val="24"/>
              </w:rPr>
              <w:t>2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  <w:r>
              <w:rPr>
                <w:color w:val="1E253D"/>
                <w:kern w:val="0"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  <w:r>
              <w:rPr>
                <w:color w:val="1E253D"/>
                <w:kern w:val="0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  <w:r>
              <w:rPr>
                <w:color w:val="1E253D"/>
                <w:kern w:val="0"/>
                <w:sz w:val="24"/>
                <w:szCs w:val="24"/>
              </w:rPr>
              <w:t>5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  <w:r>
              <w:rPr>
                <w:color w:val="1E253D"/>
                <w:kern w:val="0"/>
                <w:sz w:val="24"/>
                <w:szCs w:val="24"/>
              </w:rPr>
              <w:t>6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  <w:r>
              <w:rPr>
                <w:color w:val="1E253D"/>
                <w:kern w:val="0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spacing w:line="400" w:lineRule="exact"/>
              <w:jc w:val="center"/>
              <w:rPr>
                <w:color w:val="1E253D"/>
                <w:kern w:val="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yYjQxYmE0MDY5MDAwMjRkZGQ4MjlkOTQyMTBiMTYifQ=="/>
  </w:docVars>
  <w:rsids>
    <w:rsidRoot w:val="4635704A"/>
    <w:rsid w:val="451C4FD5"/>
    <w:rsid w:val="4635704A"/>
    <w:rsid w:val="73207110"/>
    <w:rsid w:val="7DF7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uiPriority w:val="0"/>
    <w:pPr>
      <w:spacing w:line="560" w:lineRule="exact"/>
      <w:ind w:firstLine="880" w:firstLineChars="200"/>
    </w:pPr>
    <w:rPr>
      <w:rFonts w:ascii="Times New Roman" w:hAnsi="Times New Roman" w:eastAsia="方正仿宋_GBK"/>
      <w:sz w:val="32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2023-12-05T12:15:00Z</dcterms:created>
  <dc:creator>甘森文</dc:creator>
  <cp:lastModifiedBy>甘森文</cp:lastModifiedBy>
  <dcterms:modified xsi:type="dcterms:W3CDTF">2023-12-05T12:16:16Z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BB006D7916014559B16E91F36EB581AD_11</vt:lpwstr>
  </property>
</Properties>
</file>