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栗子府发〔2022〕52号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丰都县栗子乡人民政府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宋体" w:eastAsia="方正小标宋_GBK" w:cs="Microsoft JhengHei"/>
          <w:spacing w:val="-20"/>
          <w:kern w:val="3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Microsoft JhengHei"/>
          <w:spacing w:val="-20"/>
          <w:kern w:val="32"/>
          <w:sz w:val="44"/>
          <w:szCs w:val="44"/>
          <w:lang w:val="en-US" w:eastAsia="zh-CN"/>
        </w:rPr>
        <w:t>关于进一步加强暑假期间防溺水安全管理工作的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宋体" w:eastAsia="方正小标宋_GBK" w:cs="Microsoft JhengHei"/>
          <w:spacing w:val="-20"/>
          <w:kern w:val="32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Microsoft JhengHei"/>
          <w:spacing w:val="-20"/>
          <w:kern w:val="32"/>
          <w:sz w:val="44"/>
          <w:szCs w:val="44"/>
          <w:lang w:val="en-US" w:eastAsia="zh-CN"/>
        </w:rPr>
        <w:t>通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_GBK" w:hAnsi="宋体" w:eastAsia="方正小标宋_GBK" w:cs="Microsoft JhengHei"/>
          <w:spacing w:val="0"/>
          <w:kern w:val="3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各村（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）</w:t>
      </w:r>
      <w:r>
        <w:rPr>
          <w:rFonts w:hint="eastAsia" w:eastAsia="方正仿宋_GBK" w:cs="Times New Roman"/>
          <w:kern w:val="32"/>
          <w:sz w:val="32"/>
          <w:szCs w:val="32"/>
          <w:lang w:eastAsia="zh-CN"/>
        </w:rPr>
        <w:t>、乡级各部门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夏日天气炎热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学生放假涉水、戏水等行为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增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多，溺水险情进入易发期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为预防溺水事故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发生，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保护广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尤其是青少年儿童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的生命安全, 根据市县有关加强预防中小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学幼儿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溺水联防联控工作的通知要求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结合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乡实情，特制定栗子乡预防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学生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溺水事故联防联控工作实施方案。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  <w:t>一、高度重视，增强防溺水工作的责任感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坚持以人为本、生命至上，切实增强预防青少年儿童溺水工作的责任感，积极采取有效措施，建立联防联控工作机制，按照分级负责制全面落实监管责任，切实保障青少年儿童生命安全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维护家庭幸福和社会稳定，实现平安目标。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kern w:val="3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32"/>
          <w:sz w:val="32"/>
          <w:szCs w:val="32"/>
        </w:rPr>
        <w:t>二、严密防范，消除溺水事故的安全隐患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要做到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宣传教育全覆盖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警示标志全覆盖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隐患排查全覆盖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监管监控全覆盖，全方位构筑纵向到底、横向到边的安全网，实现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零溺水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的目标，全面防控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强化工作措施，</w:t>
      </w:r>
      <w:r>
        <w:rPr>
          <w:rFonts w:hint="eastAsia" w:eastAsia="方正仿宋_GBK" w:cs="Times New Roman"/>
          <w:kern w:val="32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重点水域有警示标志，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重点人群有人监护或代理监管，坚决遏制青少年儿童溺水伤亡事故的发生。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</w:rPr>
        <w:t>三、各方联动，进一步做好溺水防范工作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村（社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）按照属地管理原则，负责辖区内青少年儿童防溺水安全工作。村（社区）支部书记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亲自抓，组织召开相关会议，传达部署、明确分工，抓好落实。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3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/>
        </w:rPr>
        <w:t>（一）强化</w:t>
      </w:r>
      <w:r>
        <w:rPr>
          <w:rFonts w:hint="eastAsia" w:ascii="方正楷体_GBK" w:hAnsi="方正楷体_GBK" w:eastAsia="方正楷体_GBK" w:cs="方正楷体_GBK"/>
          <w:kern w:val="32"/>
          <w:sz w:val="32"/>
          <w:szCs w:val="32"/>
        </w:rPr>
        <w:t>底数</w:t>
      </w: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/>
        </w:rPr>
        <w:t>摸清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要求各村社要摸清暑假期间青少年儿童的监管情况，特别是无人监管的学生，要分门别类，登记造册。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kern w:val="32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kern w:val="32"/>
          <w:sz w:val="32"/>
          <w:szCs w:val="32"/>
          <w:lang w:val="en-US" w:eastAsia="zh-CN"/>
        </w:rPr>
        <w:t>（二）强化巡查监督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组织巡逻队在辖区内水域开展日常巡查和监督，切实做到人员到位、巡查到位、监督到位，实现辖区内水域日常进行全面排查治理。在巡查过程中，要加强重点时期（每年4—10月份的节假日及暑假）和重点时段（每天的10:00—18:00）的巡查力度，并建立通报制度，及时将发现和劝阻情况通报给青少年儿童所在学校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村社，以便督促提醒家长（监护人）教育和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青少年儿童。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kern w:val="3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kern w:val="32"/>
          <w:sz w:val="32"/>
          <w:szCs w:val="32"/>
          <w:lang w:val="en-US" w:eastAsia="zh-CN"/>
        </w:rPr>
        <w:t>强化水域管理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加强各水域的排查，要及时掌握动态，建立安全隐患排查台账，对发现的各类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隐患逐一进行整改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，做到早发现、早预防、早处理；要求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对辖区内水域统一编号，落实承包人或管理人员责任，确保辖区内无防溺水监管盲点。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2.各村（社区）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负责对辖区内的水域设立警示牌、防护栏，落实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一点一杆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（一个隐患点配备一根长竹杆）等应急救援设施。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32"/>
          <w:sz w:val="32"/>
          <w:szCs w:val="32"/>
          <w:lang w:val="en-US" w:eastAsia="zh-CN"/>
        </w:rPr>
        <w:t>（四）强化宣传教育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定期召开村干部会议、进村入户开展宣传等多种形式，加强对村民防溺水安全宣传教育，强化落实青少年儿童在家期间家长的监管责任，督促家长切实担负起对未成年人的监护责任，尽最大能力避免意外事故的发生。对辖区内无监管的孤儿和留守儿童落实包干进行帮扶，严防监管缺失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积极营造宣传教育氛围，在村（社区）主要交通要道、主要公众场所、主要涉水口及易发溺水事故地段悬挂横幅、张贴标语，通过村广播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LED屏，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每天循环播放防溺水安全教育内容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kern w:val="3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32"/>
          <w:sz w:val="32"/>
          <w:szCs w:val="32"/>
        </w:rPr>
        <w:t>四、加强督查，落实责任制和责任追究制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各村（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）、有关部门、单位要协调配合，齐抓共管，加强对预防学生溺水联防联控工作的组织领导，要按照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分级负责、属地管理、条块结合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和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谁主管，谁负责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一岗双责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的要求，建立健全预防青少年儿童溺水工作责任制和责任追究制，形成一级抓一级，层层抓落实的工作格局，有效保障青少年儿童涉水安全。各村、各单位要按照工作要求，切实落实管理责任，对发生的突发事件要及时如实上报，不得有情不报和缓报并及时启动应急预案，快速组织力量妥善处理。对落实措施不到位或因玩忽职守造成重大安全责任事故的，要依法依规严格追究相关部门或个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 xml:space="preserve">                       丰都县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栗子乡人民政府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2022年8月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eastAsia="方正仿宋_GBK" w:cs="Times New Roman"/>
          <w:kern w:val="32"/>
          <w:sz w:val="32"/>
          <w:szCs w:val="32"/>
          <w:lang w:val="en-US" w:eastAsia="zh-CN"/>
        </w:rPr>
        <w:t>（此件公开发布）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</w:p>
    <w:p>
      <w:pPr>
        <w:spacing w:line="520" w:lineRule="exac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falt">
    <w:altName w:val="Noto Sans CJK SC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3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GL4mk3ZAAAADAEAAA8AAAAAAAAAAQAgAAAAOAAAAGRycy9kb3ducmV2Lnht&#10;bFBLAQIUABQAAAAIAIdO4kA8FiLyGwIAACkEAAAOAAAAAAAAAAEAIAAAAD4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9.2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cyyco9YAAAAIAQAADwAAAAAAAAABACAAAAA4AAAAZHJzL2Rvd25yZXYueG1s&#10;UEsBAhQAFAAAAAgAh07iQPXvojAdAgAAKQQAAA4AAAAAAAAAAQAgAAAAO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001B1F4F"/>
    <w:rsid w:val="00010CAD"/>
    <w:rsid w:val="00157106"/>
    <w:rsid w:val="001B1F4F"/>
    <w:rsid w:val="00234E2E"/>
    <w:rsid w:val="009E47C9"/>
    <w:rsid w:val="00C53A4F"/>
    <w:rsid w:val="06DB0BBD"/>
    <w:rsid w:val="0AB8642F"/>
    <w:rsid w:val="0CB02B80"/>
    <w:rsid w:val="0D631592"/>
    <w:rsid w:val="0E793506"/>
    <w:rsid w:val="125E302C"/>
    <w:rsid w:val="14E23060"/>
    <w:rsid w:val="14F65757"/>
    <w:rsid w:val="15E3325B"/>
    <w:rsid w:val="1A9A0605"/>
    <w:rsid w:val="1E780B2E"/>
    <w:rsid w:val="1F230A69"/>
    <w:rsid w:val="24367AE2"/>
    <w:rsid w:val="25EB53B9"/>
    <w:rsid w:val="27DB3DFB"/>
    <w:rsid w:val="36103474"/>
    <w:rsid w:val="363E2205"/>
    <w:rsid w:val="392B28CC"/>
    <w:rsid w:val="39D54C2E"/>
    <w:rsid w:val="3A171E35"/>
    <w:rsid w:val="3A3968B2"/>
    <w:rsid w:val="3AA12D62"/>
    <w:rsid w:val="3BA1126C"/>
    <w:rsid w:val="3FFC9DA5"/>
    <w:rsid w:val="41E21B21"/>
    <w:rsid w:val="44E12257"/>
    <w:rsid w:val="49AF0FF8"/>
    <w:rsid w:val="4D6E2F78"/>
    <w:rsid w:val="4F3D6FE8"/>
    <w:rsid w:val="53BF438C"/>
    <w:rsid w:val="573F1E29"/>
    <w:rsid w:val="5B570177"/>
    <w:rsid w:val="5B5747F6"/>
    <w:rsid w:val="5BE80399"/>
    <w:rsid w:val="5CBB1749"/>
    <w:rsid w:val="5E1610CB"/>
    <w:rsid w:val="5E397F61"/>
    <w:rsid w:val="5ED6097D"/>
    <w:rsid w:val="60715A28"/>
    <w:rsid w:val="61667AF4"/>
    <w:rsid w:val="64EB15C7"/>
    <w:rsid w:val="6F60051B"/>
    <w:rsid w:val="70B70299"/>
    <w:rsid w:val="713E6C5C"/>
    <w:rsid w:val="73BC0E9F"/>
    <w:rsid w:val="75301A13"/>
    <w:rsid w:val="7A067245"/>
    <w:rsid w:val="7CA11438"/>
    <w:rsid w:val="7E8348ED"/>
    <w:rsid w:val="7E992B9B"/>
    <w:rsid w:val="7EF0118F"/>
    <w:rsid w:val="7FF77B29"/>
    <w:rsid w:val="EDDF5EFD"/>
    <w:rsid w:val="F53B676D"/>
    <w:rsid w:val="FFED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qFormat="1" w:unhideWhenUsed="0" w:uiPriority="9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qFormat="1" w:unhideWhenUsed="0"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semiHidden="0" w:name="annotation reference"/>
    <w:lsdException w:uiPriority="99" w:name="line number" w:locked="1"/>
    <w:lsdException w:qFormat="1"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4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5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pacing w:after="120"/>
      <w:jc w:val="both"/>
      <w:textAlignment w:val="baseline"/>
    </w:pPr>
  </w:style>
  <w:style w:type="paragraph" w:styleId="5">
    <w:name w:val="Document Map"/>
    <w:basedOn w:val="1"/>
    <w:link w:val="48"/>
    <w:qFormat/>
    <w:uiPriority w:val="99"/>
    <w:rPr>
      <w:rFonts w:ascii="宋体" w:hAnsi="Calibri"/>
      <w:sz w:val="18"/>
      <w:szCs w:val="18"/>
    </w:rPr>
  </w:style>
  <w:style w:type="paragraph" w:styleId="6">
    <w:name w:val="annotation text"/>
    <w:basedOn w:val="1"/>
    <w:link w:val="46"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Body Text"/>
    <w:basedOn w:val="1"/>
    <w:next w:val="8"/>
    <w:unhideWhenUsed/>
    <w:qFormat/>
    <w:locked/>
    <w:uiPriority w:val="99"/>
    <w:pPr>
      <w:ind w:left="128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8">
    <w:name w:val="toc 5"/>
    <w:basedOn w:val="1"/>
    <w:next w:val="1"/>
    <w:semiHidden/>
    <w:qFormat/>
    <w:locked/>
    <w:uiPriority w:val="99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9">
    <w:name w:val="Plain Text"/>
    <w:basedOn w:val="1"/>
    <w:link w:val="56"/>
    <w:qFormat/>
    <w:uiPriority w:val="99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50"/>
    <w:semiHidden/>
    <w:qFormat/>
    <w:uiPriority w:val="99"/>
    <w:pPr>
      <w:ind w:left="100" w:leftChars="2500"/>
    </w:pPr>
  </w:style>
  <w:style w:type="paragraph" w:styleId="11">
    <w:name w:val="Balloon Text"/>
    <w:basedOn w:val="1"/>
    <w:link w:val="57"/>
    <w:qFormat/>
    <w:uiPriority w:val="99"/>
    <w:rPr>
      <w:rFonts w:ascii="Calibri" w:hAnsi="Calibri"/>
      <w:sz w:val="18"/>
      <w:szCs w:val="18"/>
    </w:rPr>
  </w:style>
  <w:style w:type="paragraph" w:styleId="12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5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4">
    <w:name w:val="Subtitle"/>
    <w:basedOn w:val="1"/>
    <w:next w:val="1"/>
    <w:qFormat/>
    <w:locked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footnote text"/>
    <w:basedOn w:val="1"/>
    <w:link w:val="54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HTML Preformatted"/>
    <w:basedOn w:val="1"/>
    <w:link w:val="5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7">
    <w:name w:val="Normal (Web)"/>
    <w:basedOn w:val="1"/>
    <w:qFormat/>
    <w:uiPriority w:val="99"/>
    <w:pPr>
      <w:widowControl/>
      <w:spacing w:line="432" w:lineRule="atLeast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6"/>
    <w:next w:val="6"/>
    <w:link w:val="47"/>
    <w:qFormat/>
    <w:uiPriority w:val="99"/>
    <w:rPr>
      <w:b/>
      <w:bCs/>
    </w:rPr>
  </w:style>
  <w:style w:type="character" w:styleId="21">
    <w:name w:val="page number"/>
    <w:basedOn w:val="20"/>
    <w:semiHidden/>
    <w:unhideWhenUsed/>
    <w:qFormat/>
    <w:locked/>
    <w:uiPriority w:val="99"/>
  </w:style>
  <w:style w:type="character" w:styleId="22">
    <w:name w:val="FollowedHyperlink"/>
    <w:basedOn w:val="20"/>
    <w:qFormat/>
    <w:uiPriority w:val="99"/>
    <w:rPr>
      <w:rFonts w:cs="Times New Roman"/>
      <w:color w:val="000000"/>
      <w:u w:val="none"/>
    </w:rPr>
  </w:style>
  <w:style w:type="character" w:styleId="23">
    <w:name w:val="HTML Definition"/>
    <w:basedOn w:val="20"/>
    <w:qFormat/>
    <w:uiPriority w:val="99"/>
    <w:rPr>
      <w:rFonts w:cs="Times New Roman"/>
    </w:rPr>
  </w:style>
  <w:style w:type="character" w:styleId="24">
    <w:name w:val="HTML Variable"/>
    <w:basedOn w:val="20"/>
    <w:qFormat/>
    <w:uiPriority w:val="99"/>
    <w:rPr>
      <w:rFonts w:cs="Times New Roman"/>
    </w:rPr>
  </w:style>
  <w:style w:type="character" w:styleId="25">
    <w:name w:val="Hyperlink"/>
    <w:basedOn w:val="20"/>
    <w:qFormat/>
    <w:uiPriority w:val="99"/>
    <w:rPr>
      <w:rFonts w:cs="Times New Roman"/>
      <w:color w:val="0000FF"/>
      <w:u w:val="single"/>
    </w:rPr>
  </w:style>
  <w:style w:type="character" w:styleId="26">
    <w:name w:val="HTML Code"/>
    <w:basedOn w:val="20"/>
    <w:qFormat/>
    <w:uiPriority w:val="99"/>
    <w:rPr>
      <w:rFonts w:ascii="Courier New" w:hAnsi="Courier New" w:cs="Times New Roman"/>
      <w:sz w:val="20"/>
    </w:rPr>
  </w:style>
  <w:style w:type="character" w:styleId="27">
    <w:name w:val="annotation reference"/>
    <w:basedOn w:val="20"/>
    <w:qFormat/>
    <w:uiPriority w:val="99"/>
    <w:rPr>
      <w:rFonts w:cs="Times New Roman"/>
      <w:sz w:val="21"/>
    </w:rPr>
  </w:style>
  <w:style w:type="character" w:styleId="28">
    <w:name w:val="HTML Cite"/>
    <w:basedOn w:val="20"/>
    <w:qFormat/>
    <w:uiPriority w:val="99"/>
    <w:rPr>
      <w:rFonts w:cs="Times New Roman"/>
    </w:rPr>
  </w:style>
  <w:style w:type="character" w:styleId="29">
    <w:name w:val="footnote reference"/>
    <w:basedOn w:val="20"/>
    <w:semiHidden/>
    <w:qFormat/>
    <w:uiPriority w:val="99"/>
    <w:rPr>
      <w:rFonts w:cs="Times New Roman"/>
      <w:vertAlign w:val="superscript"/>
    </w:rPr>
  </w:style>
  <w:style w:type="paragraph" w:customStyle="1" w:styleId="30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</w:style>
  <w:style w:type="paragraph" w:customStyle="1" w:styleId="31">
    <w:name w:val="Char"/>
    <w:basedOn w:val="1"/>
    <w:qFormat/>
    <w:uiPriority w:val="0"/>
    <w:rPr>
      <w:rFonts w:hint="eastAsia"/>
    </w:rPr>
  </w:style>
  <w:style w:type="paragraph" w:customStyle="1" w:styleId="3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">
    <w:name w:val="Char Char7 Char Char"/>
    <w:basedOn w:val="1"/>
    <w:qFormat/>
    <w:uiPriority w:val="0"/>
    <w:pPr>
      <w:snapToGrid w:val="0"/>
      <w:spacing w:line="360" w:lineRule="auto"/>
      <w:ind w:firstLine="200" w:firstLineChars="200"/>
    </w:pPr>
    <w:rPr>
      <w:sz w:val="30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6">
    <w:name w:val="列出段落2"/>
    <w:basedOn w:val="1"/>
    <w:qFormat/>
    <w:uiPriority w:val="99"/>
    <w:pPr>
      <w:ind w:firstLine="420" w:firstLineChars="200"/>
    </w:pPr>
    <w:rPr>
      <w:rFonts w:ascii="Calibri" w:hAnsi="Calibri"/>
      <w:sz w:val="24"/>
    </w:rPr>
  </w:style>
  <w:style w:type="paragraph" w:customStyle="1" w:styleId="37">
    <w:name w:val="列出段落3"/>
    <w:basedOn w:val="1"/>
    <w:qFormat/>
    <w:uiPriority w:val="99"/>
    <w:pPr>
      <w:ind w:firstLine="420" w:firstLineChars="200"/>
    </w:pPr>
    <w:rPr>
      <w:rFonts w:ascii="Calibri" w:hAnsi="Calibri"/>
      <w:sz w:val="24"/>
    </w:rPr>
  </w:style>
  <w:style w:type="paragraph" w:customStyle="1" w:styleId="3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9">
    <w:name w:val="列出段落4"/>
    <w:basedOn w:val="1"/>
    <w:qFormat/>
    <w:uiPriority w:val="1"/>
    <w:pPr>
      <w:ind w:left="128" w:firstLine="641"/>
    </w:pPr>
    <w:rPr>
      <w:rFonts w:ascii="方正仿宋_GBK" w:hAnsi="方正仿宋_GBK" w:eastAsia="方正仿宋_GBK" w:cs="方正仿宋_GBK"/>
      <w:lang w:val="zh-CN" w:bidi="zh-CN"/>
    </w:rPr>
  </w:style>
  <w:style w:type="paragraph" w:customStyle="1" w:styleId="40">
    <w:name w:val="正文文本1"/>
    <w:basedOn w:val="1"/>
    <w:qFormat/>
    <w:uiPriority w:val="99"/>
    <w:pPr>
      <w:shd w:val="clear" w:color="auto" w:fill="FFFFFF"/>
      <w:spacing w:before="1200" w:line="619" w:lineRule="exact"/>
      <w:jc w:val="distribute"/>
    </w:pPr>
    <w:rPr>
      <w:rFonts w:ascii="MingLiUfalt" w:hAnsi="MingLiUfalt" w:eastAsia="MingLiUfalt" w:cs="MingLiUfalt"/>
      <w:spacing w:val="30"/>
      <w:sz w:val="29"/>
      <w:szCs w:val="29"/>
    </w:rPr>
  </w:style>
  <w:style w:type="paragraph" w:customStyle="1" w:styleId="41">
    <w:name w:val="正文文本 (8)1"/>
    <w:basedOn w:val="1"/>
    <w:qFormat/>
    <w:uiPriority w:val="99"/>
    <w:pPr>
      <w:shd w:val="clear" w:color="auto" w:fill="FFFFFF"/>
      <w:spacing w:before="1200" w:line="623" w:lineRule="exact"/>
      <w:ind w:firstLine="640"/>
      <w:jc w:val="distribute"/>
    </w:pPr>
    <w:rPr>
      <w:rFonts w:ascii="MingLiUfalt" w:hAnsi="MingLiUfalt" w:eastAsia="MingLiUfalt" w:cs="MingLiUfalt"/>
      <w:spacing w:val="40"/>
      <w:sz w:val="28"/>
      <w:szCs w:val="28"/>
    </w:rPr>
  </w:style>
  <w:style w:type="paragraph" w:customStyle="1" w:styleId="4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44">
    <w:name w:val="标题 1 Char"/>
    <w:basedOn w:val="20"/>
    <w:link w:val="3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5">
    <w:name w:val="标题 2 Char"/>
    <w:basedOn w:val="20"/>
    <w:link w:val="4"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6">
    <w:name w:val="批注文字 Char"/>
    <w:basedOn w:val="20"/>
    <w:link w:val="6"/>
    <w:qFormat/>
    <w:locked/>
    <w:uiPriority w:val="99"/>
    <w:rPr>
      <w:rFonts w:cs="Times New Roman"/>
    </w:rPr>
  </w:style>
  <w:style w:type="character" w:customStyle="1" w:styleId="47">
    <w:name w:val="批注主题 Char"/>
    <w:basedOn w:val="46"/>
    <w:link w:val="18"/>
    <w:qFormat/>
    <w:locked/>
    <w:uiPriority w:val="99"/>
    <w:rPr>
      <w:rFonts w:ascii="Calibri" w:hAnsi="Calibri" w:eastAsia="宋体" w:cs="Times New Roman"/>
      <w:b/>
      <w:bCs/>
    </w:rPr>
  </w:style>
  <w:style w:type="character" w:customStyle="1" w:styleId="48">
    <w:name w:val="文档结构图 Char"/>
    <w:basedOn w:val="20"/>
    <w:link w:val="5"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49">
    <w:name w:val="Plain Text Char"/>
    <w:basedOn w:val="20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50">
    <w:name w:val="日期 Char"/>
    <w:basedOn w:val="20"/>
    <w:link w:val="10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1">
    <w:name w:val="Balloon Text Char"/>
    <w:basedOn w:val="2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2">
    <w:name w:val="页脚 Char"/>
    <w:basedOn w:val="20"/>
    <w:link w:val="1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页眉 Char"/>
    <w:basedOn w:val="20"/>
    <w:link w:val="13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54">
    <w:name w:val="脚注文本 Char"/>
    <w:basedOn w:val="20"/>
    <w:link w:val="1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HTML 预设格式 Char"/>
    <w:basedOn w:val="20"/>
    <w:link w:val="16"/>
    <w:qFormat/>
    <w:locked/>
    <w:uiPriority w:val="99"/>
    <w:rPr>
      <w:rFonts w:ascii="Arial" w:hAnsi="Arial" w:eastAsia="宋体" w:cs="Arial"/>
      <w:kern w:val="0"/>
      <w:sz w:val="24"/>
      <w:szCs w:val="24"/>
    </w:rPr>
  </w:style>
  <w:style w:type="character" w:customStyle="1" w:styleId="56">
    <w:name w:val="纯文本 Char"/>
    <w:basedOn w:val="20"/>
    <w:link w:val="9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57">
    <w:name w:val="批注框文本 Char"/>
    <w:basedOn w:val="20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58">
    <w:name w:val="页眉 Char1"/>
    <w:basedOn w:val="20"/>
    <w:qFormat/>
    <w:uiPriority w:val="99"/>
    <w:rPr>
      <w:rFonts w:cs="Times New Roman"/>
      <w:sz w:val="18"/>
      <w:szCs w:val="18"/>
    </w:rPr>
  </w:style>
  <w:style w:type="character" w:customStyle="1" w:styleId="59">
    <w:name w:val="页脚 Char1"/>
    <w:basedOn w:val="20"/>
    <w:qFormat/>
    <w:uiPriority w:val="99"/>
    <w:rPr>
      <w:rFonts w:cs="Times New Roman"/>
      <w:sz w:val="18"/>
      <w:szCs w:val="18"/>
    </w:rPr>
  </w:style>
  <w:style w:type="character" w:customStyle="1" w:styleId="60">
    <w:name w:val="超链接1"/>
    <w:basedOn w:val="20"/>
    <w:qFormat/>
    <w:uiPriority w:val="99"/>
    <w:rPr>
      <w:rFonts w:cs="Times New Roman"/>
      <w:color w:val="0000FF"/>
      <w:u w:val="single"/>
    </w:rPr>
  </w:style>
  <w:style w:type="character" w:customStyle="1" w:styleId="61">
    <w:name w:val="标题 1 字符"/>
    <w:basedOn w:val="20"/>
    <w:qFormat/>
    <w:uiPriority w:val="99"/>
    <w:rPr>
      <w:rFonts w:cs="Times New Roman"/>
      <w:b/>
      <w:bCs/>
      <w:kern w:val="44"/>
      <w:sz w:val="44"/>
      <w:szCs w:val="44"/>
    </w:rPr>
  </w:style>
  <w:style w:type="character" w:customStyle="1" w:styleId="62">
    <w:name w:val="gwds_nopic"/>
    <w:basedOn w:val="20"/>
    <w:qFormat/>
    <w:uiPriority w:val="99"/>
    <w:rPr>
      <w:rFonts w:cs="Times New Roman"/>
    </w:rPr>
  </w:style>
  <w:style w:type="character" w:customStyle="1" w:styleId="63">
    <w:name w:val="gwds_nopic1"/>
    <w:basedOn w:val="20"/>
    <w:qFormat/>
    <w:uiPriority w:val="99"/>
    <w:rPr>
      <w:rFonts w:cs="Times New Roman"/>
    </w:rPr>
  </w:style>
  <w:style w:type="character" w:customStyle="1" w:styleId="64">
    <w:name w:val="gwds_nopic2"/>
    <w:basedOn w:val="20"/>
    <w:qFormat/>
    <w:uiPriority w:val="99"/>
    <w:rPr>
      <w:rFonts w:cs="Times New Roman"/>
    </w:rPr>
  </w:style>
  <w:style w:type="character" w:customStyle="1" w:styleId="65">
    <w:name w:val="hover18"/>
    <w:basedOn w:val="20"/>
    <w:qFormat/>
    <w:uiPriority w:val="99"/>
    <w:rPr>
      <w:rFonts w:cs="Times New Roman"/>
      <w:color w:val="025291"/>
    </w:rPr>
  </w:style>
  <w:style w:type="character" w:customStyle="1" w:styleId="66">
    <w:name w:val="font"/>
    <w:basedOn w:val="20"/>
    <w:qFormat/>
    <w:uiPriority w:val="99"/>
    <w:rPr>
      <w:rFonts w:cs="Times New Roman"/>
    </w:rPr>
  </w:style>
  <w:style w:type="character" w:customStyle="1" w:styleId="67">
    <w:name w:val="font1"/>
    <w:basedOn w:val="20"/>
    <w:qFormat/>
    <w:uiPriority w:val="99"/>
    <w:rPr>
      <w:rFonts w:cs="Times New Roman"/>
    </w:rPr>
  </w:style>
  <w:style w:type="character" w:customStyle="1" w:styleId="68">
    <w:name w:val="place"/>
    <w:basedOn w:val="20"/>
    <w:qFormat/>
    <w:uiPriority w:val="99"/>
    <w:rPr>
      <w:rFonts w:cs="Times New Roman"/>
    </w:rPr>
  </w:style>
  <w:style w:type="character" w:customStyle="1" w:styleId="69">
    <w:name w:val="place1"/>
    <w:basedOn w:val="20"/>
    <w:qFormat/>
    <w:uiPriority w:val="99"/>
    <w:rPr>
      <w:rFonts w:cs="Times New Roman"/>
    </w:rPr>
  </w:style>
  <w:style w:type="character" w:customStyle="1" w:styleId="70">
    <w:name w:val="place2"/>
    <w:basedOn w:val="20"/>
    <w:qFormat/>
    <w:uiPriority w:val="99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71">
    <w:name w:val="place3"/>
    <w:basedOn w:val="20"/>
    <w:qFormat/>
    <w:uiPriority w:val="99"/>
    <w:rPr>
      <w:rFonts w:cs="Times New Roman"/>
    </w:rPr>
  </w:style>
  <w:style w:type="character" w:customStyle="1" w:styleId="72">
    <w:name w:val="noline"/>
    <w:basedOn w:val="20"/>
    <w:qFormat/>
    <w:uiPriority w:val="99"/>
    <w:rPr>
      <w:rFonts w:cs="Times New Roman"/>
    </w:rPr>
  </w:style>
  <w:style w:type="character" w:customStyle="1" w:styleId="73">
    <w:name w:val="laypage_curr"/>
    <w:basedOn w:val="20"/>
    <w:qFormat/>
    <w:uiPriority w:val="99"/>
    <w:rPr>
      <w:rFonts w:cs="Times New Roman"/>
      <w:color w:val="FFFDF4"/>
      <w:shd w:val="clear" w:color="auto" w:fill="0B67A6"/>
    </w:rPr>
  </w:style>
  <w:style w:type="character" w:customStyle="1" w:styleId="74">
    <w:name w:val="批注框文本 Char2"/>
    <w:basedOn w:val="20"/>
    <w:qFormat/>
    <w:uiPriority w:val="99"/>
    <w:rPr>
      <w:rFonts w:cs="Times New Roman"/>
      <w:sz w:val="18"/>
      <w:szCs w:val="18"/>
    </w:rPr>
  </w:style>
  <w:style w:type="character" w:customStyle="1" w:styleId="75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1437</Words>
  <Characters>1466</Characters>
  <Lines>4</Lines>
  <Paragraphs>1</Paragraphs>
  <TotalTime>13</TotalTime>
  <ScaleCrop>false</ScaleCrop>
  <LinksUpToDate>false</LinksUpToDate>
  <CharactersWithSpaces>1599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2022-06-14T03:52:00Z</dcterms:created>
  <dc:creator>reqw</dc:creator>
  <cp:lastModifiedBy>fengdu</cp:lastModifiedBy>
  <cp:lastPrinted>2020-07-10T07:07:00Z</cp:lastPrinted>
  <dcterms:modified xsi:type="dcterms:W3CDTF">2024-01-18T11:48:41Z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23820624_embed</vt:lpwstr>
  </property>
  <property fmtid="{D5CDD505-2E9C-101B-9397-08002B2CF9AE}" pid="4" name="ICV">
    <vt:lpwstr>6EE8F014988D48D788996373D34C4AB6</vt:lpwstr>
  </property>
  <property fmtid="{D5CDD505-2E9C-101B-9397-08002B2CF9AE}" pid="5" name="commondata">
    <vt:lpwstr>eyJoZGlkIjoiNTYyZmIzYTA4ZmYyZTQyM2Y1NjAzNTBiZTU0MWE2NDUifQ==</vt:lpwstr>
  </property>
</Properties>
</file>