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Times New Roman" w:hAnsi="Times New Roman" w:eastAsia="方正黑体_GBK" w:cs="方正黑体_GBK"/>
          <w:color w:val="FFFFFF"/>
          <w:sz w:val="32"/>
          <w:szCs w:val="32"/>
          <w:lang w:val="en-US" w:eastAsia="zh-CN"/>
        </w:rPr>
      </w:pPr>
    </w:p>
    <w:p>
      <w:pPr>
        <w:spacing w:line="600" w:lineRule="exact"/>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Times New Roman" w:hAnsi="Times New Roman" w:eastAsia="方正小标宋_GBK"/>
          <w:b/>
          <w:color w:val="FF0000"/>
          <w:w w:val="55"/>
          <w:sz w:val="32"/>
          <w:szCs w:val="32"/>
        </w:rPr>
      </w:pPr>
    </w:p>
    <w:p>
      <w:pPr>
        <w:spacing w:line="600" w:lineRule="exact"/>
        <w:jc w:val="center"/>
        <w:rPr>
          <w:rFonts w:hint="eastAsia" w:ascii="Times New Roman" w:hAnsi="Times New Roman" w:eastAsia="方正仿宋_GBK"/>
          <w:sz w:val="32"/>
          <w:szCs w:val="24"/>
        </w:rPr>
      </w:pPr>
      <w:r>
        <w:rPr>
          <w:rFonts w:hint="eastAsia" w:ascii="Times New Roman" w:hAnsi="Times New Roman" w:eastAsia="方正仿宋_GBK"/>
          <w:sz w:val="32"/>
          <w:szCs w:val="24"/>
        </w:rPr>
        <w:t>龙河府</w:t>
      </w:r>
      <w:r>
        <w:rPr>
          <w:rFonts w:hint="eastAsia" w:ascii="Times New Roman" w:hAnsi="Times New Roman" w:eastAsia="方正仿宋_GBK"/>
          <w:sz w:val="32"/>
          <w:szCs w:val="24"/>
          <w:lang w:val="en-US" w:eastAsia="zh-CN"/>
        </w:rPr>
        <w:t>发</w:t>
      </w:r>
      <w:r>
        <w:rPr>
          <w:rFonts w:hint="eastAsia" w:ascii="Times New Roman" w:hAnsi="Times New Roman" w:eastAsia="方正仿宋_GBK"/>
          <w:sz w:val="32"/>
          <w:szCs w:val="24"/>
        </w:rPr>
        <w:t>〔202</w:t>
      </w:r>
      <w:r>
        <w:rPr>
          <w:rFonts w:hint="eastAsia" w:ascii="Times New Roman" w:hAnsi="Times New Roman" w:eastAsia="方正仿宋_GBK"/>
          <w:sz w:val="32"/>
          <w:szCs w:val="24"/>
          <w:lang w:val="en-US" w:eastAsia="zh-CN"/>
        </w:rPr>
        <w:t>3</w:t>
      </w:r>
      <w:r>
        <w:rPr>
          <w:rFonts w:hint="eastAsia" w:ascii="Times New Roman" w:hAnsi="Times New Roman" w:eastAsia="方正仿宋_GBK"/>
          <w:sz w:val="32"/>
          <w:szCs w:val="24"/>
        </w:rPr>
        <w:t>〕</w:t>
      </w:r>
      <w:r>
        <w:rPr>
          <w:rFonts w:hint="eastAsia" w:ascii="Times New Roman" w:hAnsi="Times New Roman" w:eastAsia="方正仿宋_GBK"/>
          <w:sz w:val="32"/>
          <w:szCs w:val="24"/>
          <w:lang w:val="en-US" w:eastAsia="zh-CN"/>
        </w:rPr>
        <w:t>70</w:t>
      </w:r>
      <w:r>
        <w:rPr>
          <w:rFonts w:hint="eastAsia" w:ascii="Times New Roman" w:hAnsi="Times New Roman" w:eastAsia="方正仿宋_GBK"/>
          <w:sz w:val="32"/>
          <w:szCs w:val="24"/>
        </w:rPr>
        <w:t>号</w:t>
      </w:r>
    </w:p>
    <w:p>
      <w:pPr>
        <w:snapToGrid w:val="0"/>
        <w:spacing w:line="600" w:lineRule="exact"/>
        <w:rPr>
          <w:rFonts w:hint="eastAsia" w:ascii="Times New Roman" w:hAnsi="Times New Roman"/>
          <w:szCs w:val="24"/>
        </w:rPr>
      </w:pPr>
      <w:r>
        <w:rPr>
          <w:rFonts w:hint="eastAsia" w:ascii="Times New Roman" w:hAnsi="Times New Roman"/>
          <w:szCs w:val="24"/>
        </w:rPr>
        <w:t xml:space="preserve">                                       </w:t>
      </w:r>
    </w:p>
    <w:p>
      <w:pPr>
        <w:snapToGrid w:val="0"/>
        <w:spacing w:line="600" w:lineRule="exact"/>
        <w:jc w:val="center"/>
        <w:rPr>
          <w:rFonts w:hint="eastAsia" w:ascii="Times New Roman" w:hAnsi="Times New Roman" w:eastAsia="方正小标宋_GBK"/>
          <w:sz w:val="44"/>
          <w:szCs w:val="24"/>
        </w:rPr>
      </w:pPr>
    </w:p>
    <w:p>
      <w:pPr>
        <w:spacing w:line="594" w:lineRule="exact"/>
        <w:jc w:val="center"/>
        <w:rPr>
          <w:rFonts w:ascii="Times New Roman" w:hAnsi="Times New Roman" w:eastAsia="方正小标宋_GBK" w:cs="方正小标宋_GBK"/>
          <w:color w:val="auto"/>
          <w:sz w:val="44"/>
          <w:szCs w:val="44"/>
        </w:rPr>
      </w:pPr>
      <w:r>
        <w:rPr>
          <w:rFonts w:hint="eastAsia" w:ascii="Times New Roman" w:hAnsi="Times New Roman" w:eastAsia="方正小标宋_GBK"/>
          <w:sz w:val="44"/>
          <w:szCs w:val="24"/>
        </w:rPr>
        <w:t>丰都县龙河镇人民政府</w:t>
      </w:r>
    </w:p>
    <w:p>
      <w:pPr>
        <w:spacing w:line="570" w:lineRule="exact"/>
        <w:jc w:val="center"/>
        <w:rPr>
          <w:rFonts w:ascii="Times New Roman" w:hAnsi="Times New Roman" w:eastAsia="方正小标宋_GBK"/>
          <w:color w:val="auto"/>
          <w:sz w:val="44"/>
          <w:szCs w:val="44"/>
        </w:rPr>
      </w:pPr>
      <w:r>
        <w:rPr>
          <w:rFonts w:hint="eastAsia" w:ascii="Times New Roman" w:hAnsi="Times New Roman" w:eastAsia="方正小标宋_GBK"/>
          <w:color w:val="auto"/>
          <w:spacing w:val="0"/>
          <w:sz w:val="44"/>
          <w:szCs w:val="44"/>
        </w:rPr>
        <w:t>关于</w:t>
      </w:r>
      <w:r>
        <w:rPr>
          <w:rFonts w:hint="eastAsia" w:ascii="Times New Roman" w:hAnsi="Times New Roman" w:eastAsia="方正小标宋_GBK"/>
          <w:color w:val="auto"/>
          <w:spacing w:val="0"/>
          <w:sz w:val="44"/>
          <w:szCs w:val="44"/>
          <w:lang w:val="en-US" w:eastAsia="zh-CN"/>
        </w:rPr>
        <w:t>印发</w:t>
      </w:r>
      <w:r>
        <w:rPr>
          <w:rFonts w:hint="eastAsia" w:ascii="Times New Roman" w:hAnsi="Times New Roman" w:eastAsia="方正小标宋_GBK"/>
          <w:color w:val="auto"/>
          <w:spacing w:val="0"/>
          <w:sz w:val="44"/>
          <w:szCs w:val="44"/>
        </w:rPr>
        <w:t>第三届重庆市大学生乡村振兴创意大赛龙河镇凤鸣湾赛区工作方案的通知</w:t>
      </w:r>
    </w:p>
    <w:p>
      <w:pPr>
        <w:spacing w:line="594" w:lineRule="exact"/>
        <w:jc w:val="center"/>
        <w:rPr>
          <w:rFonts w:ascii="Times New Roman" w:hAnsi="Times New Roman" w:eastAsia="黑体"/>
          <w:color w:val="auto"/>
          <w:sz w:val="44"/>
          <w:szCs w:val="44"/>
        </w:rPr>
      </w:pPr>
    </w:p>
    <w:p>
      <w:pPr>
        <w:keepNext w:val="0"/>
        <w:keepLines w:val="0"/>
        <w:pageBreakBefore w:val="0"/>
        <w:tabs>
          <w:tab w:val="left" w:pos="7560"/>
        </w:tabs>
        <w:kinsoku/>
        <w:wordWrap/>
        <w:overflowPunct/>
        <w:topLinePunct w:val="0"/>
        <w:autoSpaceDE/>
        <w:autoSpaceDN/>
        <w:bidi w:val="0"/>
        <w:adjustRightInd/>
        <w:snapToGrid w:val="0"/>
        <w:spacing w:line="530" w:lineRule="exact"/>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各有关单位</w:t>
      </w:r>
      <w:r>
        <w:rPr>
          <w:rFonts w:hint="eastAsia" w:ascii="Times New Roman" w:hAnsi="Times New Roman" w:eastAsia="方正仿宋_GBK" w:cs="方正仿宋_GBK"/>
          <w:color w:val="auto"/>
          <w:sz w:val="32"/>
          <w:szCs w:val="32"/>
        </w:rPr>
        <w:t>：</w:t>
      </w:r>
    </w:p>
    <w:p>
      <w:pPr>
        <w:pStyle w:val="2"/>
        <w:keepNext w:val="0"/>
        <w:keepLines w:val="0"/>
        <w:pageBreakBefore w:val="0"/>
        <w:kinsoku/>
        <w:wordWrap/>
        <w:overflowPunct/>
        <w:topLinePunct w:val="0"/>
        <w:autoSpaceDE/>
        <w:autoSpaceDN/>
        <w:bidi w:val="0"/>
        <w:adjustRightInd/>
        <w:spacing w:line="530" w:lineRule="exact"/>
        <w:ind w:firstLine="640" w:firstLineChars="200"/>
        <w:textAlignment w:val="auto"/>
        <w:rPr>
          <w:rFonts w:hint="eastAsia" w:ascii="Times New Roman" w:hAnsi="Times New Roman"/>
          <w:lang w:val="en-US" w:eastAsia="zh-CN"/>
        </w:rPr>
      </w:pPr>
      <w:r>
        <w:rPr>
          <w:rFonts w:hint="eastAsia" w:ascii="Times New Roman" w:hAnsi="Times New Roman" w:eastAsia="方正仿宋_GBK" w:cs="Times New Roman"/>
          <w:color w:val="auto"/>
          <w:sz w:val="32"/>
          <w:szCs w:val="32"/>
          <w:lang w:eastAsia="zh-CN"/>
        </w:rPr>
        <w:t>为进一步做好第三届重庆市大学生乡村振兴创意大赛赛事承办工作，经镇党委会研究决定，成立赛事服务小组，协调各单位、各部门共同落实责任，全力为龙河镇凤鸣湾赛区调研团队提供一流的服务保障和安全环境，确保调研活动顺利进行。该方案具体内容如下：</w:t>
      </w:r>
    </w:p>
    <w:p>
      <w:pPr>
        <w:pStyle w:val="10"/>
        <w:keepNext w:val="0"/>
        <w:keepLines w:val="0"/>
        <w:pageBreakBefore w:val="0"/>
        <w:widowControl/>
        <w:kinsoku/>
        <w:wordWrap/>
        <w:overflowPunct/>
        <w:topLinePunct w:val="0"/>
        <w:autoSpaceDE/>
        <w:autoSpaceDN/>
        <w:bidi w:val="0"/>
        <w:adjustRightInd/>
        <w:snapToGrid/>
        <w:spacing w:beforeAutospacing="0" w:afterAutospacing="0" w:line="530" w:lineRule="exact"/>
        <w:ind w:firstLine="640" w:firstLineChars="200"/>
        <w:jc w:val="both"/>
        <w:textAlignment w:val="auto"/>
        <w:rPr>
          <w:rFonts w:hint="eastAsia" w:ascii="Times New Roman" w:hAnsi="Times New Roman" w:eastAsia="方正仿宋_GBK" w:cs="方正黑体_GBK"/>
          <w:sz w:val="32"/>
          <w:szCs w:val="32"/>
          <w:lang w:val="en-US" w:eastAsia="zh-CN"/>
        </w:rPr>
      </w:pPr>
      <w:r>
        <w:rPr>
          <w:rFonts w:hint="eastAsia" w:ascii="方正黑体_GBK" w:hAnsi="方正黑体_GBK" w:eastAsia="方正黑体_GBK" w:cs="方正黑体_GBK"/>
          <w:sz w:val="32"/>
          <w:szCs w:val="32"/>
          <w:lang w:val="en-US" w:eastAsia="zh-CN"/>
        </w:rPr>
        <w:t>一、赛事名称</w:t>
      </w:r>
      <w:r>
        <w:rPr>
          <w:rFonts w:hint="eastAsia" w:ascii="Times New Roman" w:hAnsi="Times New Roman" w:eastAsia="方正仿宋_GBK" w:cs="方正黑体_GBK"/>
          <w:sz w:val="32"/>
          <w:szCs w:val="32"/>
          <w:lang w:val="en-US" w:eastAsia="zh-CN"/>
        </w:rPr>
        <w:t>：第三届重庆市大学生乡村振兴创意大赛（龙河镇凤鸣湾专项赛区）</w:t>
      </w:r>
    </w:p>
    <w:p>
      <w:pPr>
        <w:pStyle w:val="10"/>
        <w:keepNext w:val="0"/>
        <w:keepLines w:val="0"/>
        <w:pageBreakBefore w:val="0"/>
        <w:widowControl/>
        <w:kinsoku/>
        <w:wordWrap/>
        <w:overflowPunct/>
        <w:topLinePunct w:val="0"/>
        <w:autoSpaceDE/>
        <w:autoSpaceDN/>
        <w:bidi w:val="0"/>
        <w:adjustRightInd/>
        <w:snapToGrid/>
        <w:spacing w:beforeAutospacing="0" w:afterAutospacing="0" w:line="530" w:lineRule="exact"/>
        <w:ind w:firstLine="640" w:firstLineChars="200"/>
        <w:jc w:val="both"/>
        <w:textAlignment w:val="auto"/>
        <w:rPr>
          <w:rFonts w:hint="eastAsia" w:ascii="Times New Roman" w:hAnsi="Times New Roman" w:eastAsia="方正仿宋_GBK" w:cs="方正黑体_GBK"/>
          <w:sz w:val="32"/>
          <w:szCs w:val="32"/>
          <w:lang w:val="en-US" w:eastAsia="zh-CN"/>
        </w:rPr>
      </w:pPr>
      <w:r>
        <w:rPr>
          <w:rFonts w:hint="eastAsia" w:ascii="方正黑体_GBK" w:hAnsi="方正黑体_GBK" w:eastAsia="方正黑体_GBK" w:cs="方正黑体_GBK"/>
          <w:sz w:val="32"/>
          <w:szCs w:val="32"/>
          <w:lang w:val="en-US" w:eastAsia="zh-CN"/>
        </w:rPr>
        <w:t>二、大赛主题</w:t>
      </w:r>
      <w:r>
        <w:rPr>
          <w:rFonts w:hint="eastAsia" w:ascii="Times New Roman" w:hAnsi="Times New Roman" w:eastAsia="方正仿宋_GBK" w:cs="方正黑体_GBK"/>
          <w:sz w:val="32"/>
          <w:szCs w:val="32"/>
          <w:lang w:val="en-US" w:eastAsia="zh-CN"/>
        </w:rPr>
        <w:t>：创意点亮乡村 创新助力振兴</w:t>
      </w:r>
    </w:p>
    <w:p>
      <w:pPr>
        <w:pStyle w:val="10"/>
        <w:keepNext w:val="0"/>
        <w:keepLines w:val="0"/>
        <w:pageBreakBefore w:val="0"/>
        <w:widowControl/>
        <w:kinsoku/>
        <w:wordWrap/>
        <w:overflowPunct/>
        <w:topLinePunct w:val="0"/>
        <w:autoSpaceDE/>
        <w:autoSpaceDN/>
        <w:bidi w:val="0"/>
        <w:adjustRightInd/>
        <w:snapToGrid/>
        <w:spacing w:beforeAutospacing="0" w:afterAutospacing="0" w:line="530" w:lineRule="exact"/>
        <w:ind w:firstLine="640" w:firstLineChars="200"/>
        <w:jc w:val="both"/>
        <w:textAlignment w:val="auto"/>
        <w:rPr>
          <w:rFonts w:hint="eastAsia" w:ascii="Times New Roman" w:hAnsi="Times New Roman" w:eastAsia="方正仿宋_GBK" w:cs="方正黑体_GBK"/>
          <w:sz w:val="32"/>
          <w:szCs w:val="32"/>
          <w:lang w:val="en-US" w:eastAsia="zh-CN"/>
        </w:rPr>
      </w:pPr>
      <w:r>
        <w:rPr>
          <w:rFonts w:hint="eastAsia" w:ascii="方正黑体_GBK" w:hAnsi="方正黑体_GBK" w:eastAsia="方正黑体_GBK" w:cs="方正黑体_GBK"/>
          <w:sz w:val="32"/>
          <w:szCs w:val="32"/>
          <w:lang w:val="en-US" w:eastAsia="zh-CN"/>
        </w:rPr>
        <w:t>三、组织机构</w:t>
      </w:r>
      <w:r>
        <w:rPr>
          <w:rFonts w:hint="eastAsia" w:ascii="Times New Roman" w:hAnsi="Times New Roman" w:eastAsia="方正仿宋_GBK" w:cs="方正黑体_GBK"/>
          <w:sz w:val="32"/>
          <w:szCs w:val="32"/>
          <w:lang w:val="en-US" w:eastAsia="zh-CN"/>
        </w:rPr>
        <w:t>：</w:t>
      </w:r>
    </w:p>
    <w:p>
      <w:pPr>
        <w:pStyle w:val="10"/>
        <w:keepNext w:val="0"/>
        <w:keepLines w:val="0"/>
        <w:pageBreakBefore w:val="0"/>
        <w:widowControl/>
        <w:kinsoku/>
        <w:wordWrap/>
        <w:overflowPunct/>
        <w:topLinePunct w:val="0"/>
        <w:autoSpaceDE/>
        <w:autoSpaceDN/>
        <w:bidi w:val="0"/>
        <w:adjustRightInd/>
        <w:snapToGrid/>
        <w:spacing w:beforeAutospacing="0" w:afterAutospacing="0" w:line="530" w:lineRule="exact"/>
        <w:ind w:firstLine="640" w:firstLineChars="200"/>
        <w:jc w:val="both"/>
        <w:textAlignment w:val="auto"/>
        <w:rPr>
          <w:rFonts w:hint="eastAsia" w:ascii="Times New Roman" w:hAnsi="Times New Roman" w:eastAsia="方正仿宋_GBK" w:cs="方正黑体_GBK"/>
          <w:sz w:val="32"/>
          <w:szCs w:val="32"/>
          <w:lang w:val="en-US" w:eastAsia="zh-CN"/>
        </w:rPr>
      </w:pPr>
      <w:r>
        <w:rPr>
          <w:rFonts w:hint="eastAsia" w:ascii="Times New Roman" w:hAnsi="Times New Roman" w:eastAsia="方正仿宋_GBK" w:cs="方正黑体_GBK"/>
          <w:sz w:val="32"/>
          <w:szCs w:val="32"/>
          <w:lang w:val="en-US" w:eastAsia="zh-CN"/>
        </w:rPr>
        <w:t>1.主办单位:重庆市教育委员会、重庆市农业农村委员会、重庆市科学技术协会</w:t>
      </w:r>
    </w:p>
    <w:p>
      <w:pPr>
        <w:pStyle w:val="10"/>
        <w:keepNext w:val="0"/>
        <w:keepLines w:val="0"/>
        <w:pageBreakBefore w:val="0"/>
        <w:widowControl/>
        <w:kinsoku/>
        <w:wordWrap/>
        <w:overflowPunct/>
        <w:topLinePunct w:val="0"/>
        <w:autoSpaceDE/>
        <w:autoSpaceDN/>
        <w:bidi w:val="0"/>
        <w:adjustRightInd/>
        <w:snapToGrid/>
        <w:spacing w:beforeAutospacing="0" w:afterAutospacing="0" w:line="530" w:lineRule="exact"/>
        <w:ind w:firstLine="640" w:firstLineChars="200"/>
        <w:jc w:val="both"/>
        <w:textAlignment w:val="auto"/>
        <w:rPr>
          <w:rFonts w:hint="eastAsia" w:ascii="Times New Roman" w:hAnsi="Times New Roman" w:eastAsia="方正仿宋_GBK" w:cs="方正黑体_GBK"/>
          <w:sz w:val="32"/>
          <w:szCs w:val="32"/>
          <w:lang w:val="en-US" w:eastAsia="zh-CN"/>
        </w:rPr>
      </w:pPr>
      <w:r>
        <w:rPr>
          <w:rFonts w:hint="eastAsia" w:ascii="Times New Roman" w:hAnsi="Times New Roman" w:eastAsia="方正仿宋_GBK" w:cs="方正黑体_GBK"/>
          <w:sz w:val="32"/>
          <w:szCs w:val="32"/>
          <w:lang w:val="en-US" w:eastAsia="zh-CN"/>
        </w:rPr>
        <w:t>2.承办单位:重庆文理学院、重庆市高等教育学会、重庆新发</w:t>
      </w:r>
    </w:p>
    <w:p>
      <w:pPr>
        <w:pStyle w:val="10"/>
        <w:keepNext w:val="0"/>
        <w:keepLines w:val="0"/>
        <w:pageBreakBefore w:val="0"/>
        <w:widowControl/>
        <w:kinsoku/>
        <w:wordWrap/>
        <w:overflowPunct/>
        <w:topLinePunct w:val="0"/>
        <w:autoSpaceDE/>
        <w:autoSpaceDN/>
        <w:bidi w:val="0"/>
        <w:adjustRightInd/>
        <w:snapToGrid/>
        <w:spacing w:beforeAutospacing="0" w:afterAutospacing="0" w:line="530" w:lineRule="exact"/>
        <w:ind w:firstLine="640" w:firstLineChars="200"/>
        <w:jc w:val="both"/>
        <w:textAlignment w:val="auto"/>
        <w:rPr>
          <w:rFonts w:hint="eastAsia" w:ascii="Times New Roman" w:hAnsi="Times New Roman" w:eastAsia="方正仿宋_GBK" w:cs="方正黑体_GBK"/>
          <w:sz w:val="32"/>
          <w:szCs w:val="32"/>
          <w:lang w:val="en-US" w:eastAsia="zh-CN"/>
        </w:rPr>
      </w:pPr>
      <w:r>
        <w:rPr>
          <w:rFonts w:hint="eastAsia" w:ascii="Times New Roman" w:hAnsi="Times New Roman" w:eastAsia="方正仿宋_GBK" w:cs="方正黑体_GBK"/>
          <w:sz w:val="32"/>
          <w:szCs w:val="32"/>
          <w:lang w:val="en-US" w:eastAsia="zh-CN"/>
        </w:rPr>
        <w:t>展生态修复与产业研究院</w:t>
      </w:r>
    </w:p>
    <w:p>
      <w:pPr>
        <w:pStyle w:val="10"/>
        <w:keepNext w:val="0"/>
        <w:keepLines w:val="0"/>
        <w:pageBreakBefore w:val="0"/>
        <w:widowControl/>
        <w:kinsoku/>
        <w:wordWrap/>
        <w:overflowPunct/>
        <w:topLinePunct w:val="0"/>
        <w:autoSpaceDE/>
        <w:autoSpaceDN/>
        <w:bidi w:val="0"/>
        <w:adjustRightInd/>
        <w:snapToGrid/>
        <w:spacing w:beforeAutospacing="0" w:afterAutospacing="0" w:line="530" w:lineRule="exact"/>
        <w:ind w:firstLine="640" w:firstLineChars="200"/>
        <w:jc w:val="both"/>
        <w:textAlignment w:val="auto"/>
        <w:rPr>
          <w:rFonts w:hint="eastAsia" w:ascii="Times New Roman" w:hAnsi="Times New Roman" w:eastAsia="方正仿宋_GBK" w:cs="方正黑体_GBK"/>
          <w:sz w:val="32"/>
          <w:szCs w:val="32"/>
          <w:lang w:val="en-US" w:eastAsia="zh-CN"/>
        </w:rPr>
      </w:pPr>
      <w:r>
        <w:rPr>
          <w:rFonts w:hint="eastAsia" w:ascii="Times New Roman" w:hAnsi="Times New Roman" w:eastAsia="方正仿宋_GBK" w:cs="方正黑体_GBK"/>
          <w:sz w:val="32"/>
          <w:szCs w:val="32"/>
          <w:lang w:val="en-US" w:eastAsia="zh-CN"/>
        </w:rPr>
        <w:t>3.支持单位:重庆市渝北区人民政府、重庆市丰都县人民政府</w:t>
      </w:r>
    </w:p>
    <w:p>
      <w:pPr>
        <w:pStyle w:val="10"/>
        <w:keepNext w:val="0"/>
        <w:keepLines w:val="0"/>
        <w:pageBreakBefore w:val="0"/>
        <w:widowControl/>
        <w:kinsoku/>
        <w:wordWrap/>
        <w:overflowPunct/>
        <w:topLinePunct w:val="0"/>
        <w:autoSpaceDE/>
        <w:autoSpaceDN/>
        <w:bidi w:val="0"/>
        <w:adjustRightInd/>
        <w:snapToGrid/>
        <w:spacing w:beforeAutospacing="0" w:afterAutospacing="0" w:line="530" w:lineRule="exact"/>
        <w:ind w:firstLine="640" w:firstLineChars="200"/>
        <w:jc w:val="both"/>
        <w:textAlignment w:val="auto"/>
        <w:rPr>
          <w:rFonts w:hint="eastAsia" w:ascii="Times New Roman" w:hAnsi="Times New Roman" w:eastAsia="方正仿宋_GBK" w:cs="方正黑体_GBK"/>
          <w:sz w:val="32"/>
          <w:szCs w:val="32"/>
          <w:lang w:val="en-US" w:eastAsia="zh-CN"/>
        </w:rPr>
      </w:pPr>
      <w:r>
        <w:rPr>
          <w:rFonts w:hint="eastAsia" w:ascii="Times New Roman" w:hAnsi="Times New Roman" w:eastAsia="方正仿宋_GBK" w:cs="方正黑体_GBK"/>
          <w:sz w:val="32"/>
          <w:szCs w:val="32"/>
          <w:lang w:val="en-US" w:eastAsia="zh-CN"/>
        </w:rPr>
        <w:t>4.协办单位:重庆市钱宝科技服务有限公司、重庆市农村土地整治中心、重庆西部大数据前沿应用研究院、重庆市地矿建设(集团)有限公司</w:t>
      </w:r>
    </w:p>
    <w:p>
      <w:pPr>
        <w:pStyle w:val="10"/>
        <w:keepNext w:val="0"/>
        <w:keepLines w:val="0"/>
        <w:pageBreakBefore w:val="0"/>
        <w:widowControl/>
        <w:kinsoku/>
        <w:wordWrap/>
        <w:overflowPunct/>
        <w:topLinePunct w:val="0"/>
        <w:autoSpaceDE/>
        <w:autoSpaceDN/>
        <w:bidi w:val="0"/>
        <w:adjustRightInd/>
        <w:snapToGrid/>
        <w:spacing w:beforeAutospacing="0" w:afterAutospacing="0" w:line="530" w:lineRule="exact"/>
        <w:ind w:firstLine="640" w:firstLineChars="200"/>
        <w:jc w:val="both"/>
        <w:textAlignment w:val="auto"/>
        <w:rPr>
          <w:rFonts w:hint="eastAsia" w:ascii="Times New Roman" w:hAnsi="Times New Roman" w:eastAsia="方正仿宋_GBK" w:cs="方正黑体_GBK"/>
          <w:sz w:val="32"/>
          <w:szCs w:val="32"/>
          <w:lang w:val="en-US" w:eastAsia="zh-CN"/>
        </w:rPr>
      </w:pPr>
      <w:r>
        <w:rPr>
          <w:rFonts w:hint="eastAsia" w:ascii="Times New Roman" w:hAnsi="Times New Roman" w:eastAsia="方正仿宋_GBK" w:cs="方正黑体_GBK"/>
          <w:sz w:val="32"/>
          <w:szCs w:val="32"/>
          <w:lang w:val="en-US" w:eastAsia="zh-CN"/>
        </w:rPr>
        <w:t>5.合作媒体:人民日报、新华社、中新社、工人日报、重庆日报、华龙网、新浪网、学习强国等媒体</w:t>
      </w:r>
    </w:p>
    <w:p>
      <w:pPr>
        <w:pStyle w:val="10"/>
        <w:keepNext w:val="0"/>
        <w:keepLines w:val="0"/>
        <w:pageBreakBefore w:val="0"/>
        <w:widowControl/>
        <w:kinsoku/>
        <w:wordWrap/>
        <w:overflowPunct/>
        <w:topLinePunct w:val="0"/>
        <w:autoSpaceDE/>
        <w:autoSpaceDN/>
        <w:bidi w:val="0"/>
        <w:adjustRightInd/>
        <w:snapToGrid/>
        <w:spacing w:beforeAutospacing="0" w:afterAutospacing="0" w:line="530" w:lineRule="exact"/>
        <w:ind w:firstLine="640" w:firstLineChars="200"/>
        <w:jc w:val="both"/>
        <w:textAlignment w:val="auto"/>
        <w:rPr>
          <w:rFonts w:hint="eastAsia" w:ascii="Times New Roman" w:hAnsi="Times New Roman" w:eastAsia="方正仿宋_GBK" w:cs="方正黑体_GBK"/>
          <w:sz w:val="32"/>
          <w:szCs w:val="32"/>
          <w:lang w:val="en-US" w:eastAsia="zh-CN"/>
        </w:rPr>
      </w:pPr>
      <w:r>
        <w:rPr>
          <w:rFonts w:hint="eastAsia" w:ascii="方正黑体_GBK" w:hAnsi="方正黑体_GBK" w:eastAsia="方正黑体_GBK" w:cs="方正黑体_GBK"/>
          <w:sz w:val="32"/>
          <w:szCs w:val="32"/>
          <w:lang w:val="en-US" w:eastAsia="zh-CN"/>
        </w:rPr>
        <w:t>四、赛点调研时间</w:t>
      </w:r>
      <w:r>
        <w:rPr>
          <w:rFonts w:hint="eastAsia" w:ascii="Times New Roman" w:hAnsi="Times New Roman" w:eastAsia="方正仿宋_GBK" w:cs="方正黑体_GBK"/>
          <w:sz w:val="32"/>
          <w:szCs w:val="32"/>
          <w:lang w:val="en-US" w:eastAsia="zh-CN"/>
        </w:rPr>
        <w:t>：2023年7月10日-7月30日（每周二到周四集中进行赛题讲解及调研专线服务）</w:t>
      </w:r>
    </w:p>
    <w:p>
      <w:pPr>
        <w:pStyle w:val="10"/>
        <w:keepNext w:val="0"/>
        <w:keepLines w:val="0"/>
        <w:pageBreakBefore w:val="0"/>
        <w:widowControl/>
        <w:kinsoku/>
        <w:wordWrap/>
        <w:overflowPunct/>
        <w:topLinePunct w:val="0"/>
        <w:autoSpaceDE/>
        <w:autoSpaceDN/>
        <w:bidi w:val="0"/>
        <w:adjustRightInd/>
        <w:snapToGrid/>
        <w:spacing w:beforeAutospacing="0" w:afterAutospacing="0" w:line="530" w:lineRule="exact"/>
        <w:ind w:firstLine="640" w:firstLineChars="200"/>
        <w:jc w:val="both"/>
        <w:textAlignment w:val="auto"/>
        <w:rPr>
          <w:rFonts w:hint="eastAsia" w:ascii="Times New Roman" w:hAnsi="Times New Roman" w:eastAsia="方正仿宋_GBK" w:cs="方正黑体_GBK"/>
          <w:sz w:val="32"/>
          <w:szCs w:val="32"/>
          <w:lang w:val="en-US" w:eastAsia="zh-CN"/>
        </w:rPr>
      </w:pPr>
      <w:r>
        <w:rPr>
          <w:rFonts w:hint="eastAsia" w:ascii="方正黑体_GBK" w:hAnsi="方正黑体_GBK" w:eastAsia="方正黑体_GBK" w:cs="方正黑体_GBK"/>
          <w:sz w:val="32"/>
          <w:szCs w:val="32"/>
          <w:lang w:val="en-US" w:eastAsia="zh-CN"/>
        </w:rPr>
        <w:t>五、服务对象</w:t>
      </w:r>
      <w:r>
        <w:rPr>
          <w:rFonts w:hint="eastAsia" w:ascii="Times New Roman" w:hAnsi="Times New Roman" w:eastAsia="方正仿宋_GBK" w:cs="方正黑体_GBK"/>
          <w:sz w:val="32"/>
          <w:szCs w:val="32"/>
          <w:lang w:val="en-US" w:eastAsia="zh-CN"/>
        </w:rPr>
        <w:t>：包含重庆市内外各高校在校生(本专科和研究生)，同时参赛以团队形式参与，每队学生人数限1-5人，指导教师1-2人，并有相应团队负责人。</w:t>
      </w:r>
    </w:p>
    <w:p>
      <w:pPr>
        <w:pStyle w:val="10"/>
        <w:keepNext w:val="0"/>
        <w:keepLines w:val="0"/>
        <w:pageBreakBefore w:val="0"/>
        <w:widowControl/>
        <w:kinsoku/>
        <w:wordWrap/>
        <w:overflowPunct/>
        <w:topLinePunct w:val="0"/>
        <w:autoSpaceDE/>
        <w:autoSpaceDN/>
        <w:bidi w:val="0"/>
        <w:adjustRightInd/>
        <w:snapToGrid/>
        <w:spacing w:beforeAutospacing="0" w:afterAutospacing="0" w:line="53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六、服务内容</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30" w:lineRule="exact"/>
        <w:ind w:firstLine="640" w:firstLineChars="200"/>
        <w:jc w:val="both"/>
        <w:textAlignment w:val="auto"/>
        <w:rPr>
          <w:rFonts w:hint="eastAsia" w:ascii="Times New Roman" w:hAnsi="Times New Roman" w:eastAsia="方正仿宋_GBK" w:cs="方正黑体_GBK"/>
          <w:sz w:val="32"/>
          <w:szCs w:val="32"/>
          <w:lang w:val="en-US" w:eastAsia="zh-CN"/>
        </w:rPr>
      </w:pPr>
      <w:r>
        <w:rPr>
          <w:rFonts w:hint="eastAsia" w:ascii="方正楷体_GBK" w:hAnsi="方正楷体_GBK" w:eastAsia="方正楷体_GBK" w:cs="方正楷体_GBK"/>
          <w:sz w:val="32"/>
          <w:szCs w:val="32"/>
          <w:lang w:val="en-US" w:eastAsia="zh-CN"/>
        </w:rPr>
        <w:t>（一）赛题讲解。</w:t>
      </w:r>
      <w:r>
        <w:rPr>
          <w:rFonts w:hint="eastAsia" w:ascii="Times New Roman" w:hAnsi="Times New Roman" w:eastAsia="方正仿宋_GBK" w:cs="方正黑体_GBK"/>
          <w:sz w:val="32"/>
          <w:szCs w:val="32"/>
          <w:lang w:val="en-US" w:eastAsia="zh-CN"/>
        </w:rPr>
        <w:t>赛事服务小组需熟悉大赛相关政策文件，主动了解龙河镇文化、项目、产业、政策，梳理赛题讲解思路，提升讲解水平。</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30" w:lineRule="exact"/>
        <w:ind w:firstLine="640" w:firstLineChars="200"/>
        <w:jc w:val="both"/>
        <w:textAlignment w:val="auto"/>
        <w:rPr>
          <w:rFonts w:hint="eastAsia" w:ascii="Times New Roman" w:hAnsi="Times New Roman" w:eastAsia="方正仿宋_GBK" w:cs="方正黑体_GBK"/>
          <w:sz w:val="32"/>
          <w:szCs w:val="32"/>
          <w:lang w:val="en-US" w:eastAsia="zh-CN"/>
        </w:rPr>
      </w:pPr>
      <w:r>
        <w:rPr>
          <w:rFonts w:hint="eastAsia" w:ascii="Times New Roman" w:hAnsi="Times New Roman" w:eastAsia="方正仿宋_GBK" w:cs="方正黑体_GBK"/>
          <w:sz w:val="32"/>
          <w:szCs w:val="32"/>
          <w:lang w:val="en-US" w:eastAsia="zh-CN"/>
        </w:rPr>
        <w:t>赛题主要包括：</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30" w:lineRule="exact"/>
        <w:ind w:firstLine="642" w:firstLineChars="200"/>
        <w:jc w:val="both"/>
        <w:textAlignment w:val="auto"/>
        <w:rPr>
          <w:rFonts w:hint="eastAsia" w:ascii="Times New Roman" w:hAnsi="Times New Roman" w:eastAsia="方正仿宋_GBK" w:cs="方正黑体_GBK"/>
          <w:sz w:val="32"/>
          <w:szCs w:val="32"/>
          <w:lang w:val="en-US" w:eastAsia="zh-CN"/>
        </w:rPr>
      </w:pPr>
      <w:r>
        <w:rPr>
          <w:rFonts w:hint="eastAsia" w:ascii="Times New Roman" w:hAnsi="Times New Roman" w:eastAsia="方正仿宋_GBK" w:cs="方正黑体_GBK"/>
          <w:b/>
          <w:bCs/>
          <w:sz w:val="32"/>
          <w:szCs w:val="32"/>
          <w:lang w:val="en-US" w:eastAsia="zh-CN"/>
        </w:rPr>
        <w:t>1.</w:t>
      </w:r>
      <w:r>
        <w:rPr>
          <w:rFonts w:hint="eastAsia" w:ascii="Times New Roman" w:hAnsi="Times New Roman" w:eastAsia="方正仿宋_GBK" w:cs="方正黑体_GBK"/>
          <w:sz w:val="32"/>
          <w:szCs w:val="32"/>
          <w:lang w:val="en-US" w:eastAsia="zh-CN"/>
        </w:rPr>
        <w:t>围绕鸿鹄教育田园实践基地， 挖掘乡村文化，整合周边资源开展研学旅行课程设计、研学旅行线路设计和研学旅行基地策划。</w:t>
      </w:r>
    </w:p>
    <w:p>
      <w:pPr>
        <w:pStyle w:val="10"/>
        <w:keepNext w:val="0"/>
        <w:keepLines w:val="0"/>
        <w:pageBreakBefore w:val="0"/>
        <w:widowControl/>
        <w:kinsoku/>
        <w:wordWrap/>
        <w:overflowPunct/>
        <w:topLinePunct w:val="0"/>
        <w:autoSpaceDE/>
        <w:autoSpaceDN/>
        <w:bidi w:val="0"/>
        <w:adjustRightInd/>
        <w:snapToGrid/>
        <w:spacing w:beforeAutospacing="0" w:afterAutospacing="0" w:line="530" w:lineRule="exact"/>
        <w:ind w:firstLine="642" w:firstLineChars="200"/>
        <w:jc w:val="both"/>
        <w:textAlignment w:val="auto"/>
        <w:rPr>
          <w:rFonts w:hint="eastAsia" w:ascii="Times New Roman" w:hAnsi="Times New Roman" w:eastAsia="方正仿宋_GBK" w:cs="方正黑体_GBK"/>
          <w:sz w:val="32"/>
          <w:szCs w:val="32"/>
          <w:lang w:val="en-US" w:eastAsia="zh-CN"/>
        </w:rPr>
      </w:pPr>
      <w:r>
        <w:rPr>
          <w:rFonts w:hint="eastAsia" w:ascii="Times New Roman" w:hAnsi="Times New Roman" w:eastAsia="方正仿宋_GBK" w:cs="方正黑体_GBK"/>
          <w:b/>
          <w:bCs/>
          <w:sz w:val="32"/>
          <w:szCs w:val="32"/>
          <w:lang w:val="en-US" w:eastAsia="zh-CN"/>
        </w:rPr>
        <w:t>2.</w:t>
      </w:r>
      <w:r>
        <w:rPr>
          <w:rFonts w:hint="eastAsia" w:ascii="Times New Roman" w:hAnsi="Times New Roman" w:eastAsia="方正仿宋_GBK" w:cs="方正黑体_GBK"/>
          <w:sz w:val="32"/>
          <w:szCs w:val="32"/>
          <w:lang w:val="en-US" w:eastAsia="zh-CN"/>
        </w:rPr>
        <w:t>借助石板水水库一涂溪湖水体资源，开展集儿童青少年艺术、休闲、体育等为一体的度假类项目的策划，建设水上运动中心，打造龙河峡谷休闲体育和竞技体育品牌.</w:t>
      </w:r>
    </w:p>
    <w:p>
      <w:pPr>
        <w:pStyle w:val="10"/>
        <w:keepNext w:val="0"/>
        <w:keepLines w:val="0"/>
        <w:pageBreakBefore w:val="0"/>
        <w:widowControl/>
        <w:kinsoku/>
        <w:wordWrap/>
        <w:overflowPunct/>
        <w:topLinePunct w:val="0"/>
        <w:autoSpaceDE/>
        <w:autoSpaceDN/>
        <w:bidi w:val="0"/>
        <w:adjustRightInd/>
        <w:snapToGrid/>
        <w:spacing w:beforeAutospacing="0" w:afterAutospacing="0" w:line="530" w:lineRule="exact"/>
        <w:ind w:firstLine="642" w:firstLineChars="200"/>
        <w:jc w:val="both"/>
        <w:textAlignment w:val="auto"/>
        <w:rPr>
          <w:rFonts w:hint="eastAsia" w:ascii="Times New Roman" w:hAnsi="Times New Roman" w:eastAsia="方正仿宋_GBK" w:cs="方正黑体_GBK"/>
          <w:sz w:val="32"/>
          <w:szCs w:val="32"/>
          <w:lang w:val="en-US" w:eastAsia="zh-CN"/>
        </w:rPr>
      </w:pPr>
      <w:r>
        <w:rPr>
          <w:rFonts w:hint="eastAsia" w:ascii="Times New Roman" w:hAnsi="Times New Roman" w:eastAsia="方正仿宋_GBK" w:cs="方正黑体_GBK"/>
          <w:b/>
          <w:bCs/>
          <w:sz w:val="32"/>
          <w:szCs w:val="32"/>
          <w:lang w:val="en-US" w:eastAsia="zh-CN"/>
        </w:rPr>
        <w:t>3.</w:t>
      </w:r>
      <w:r>
        <w:rPr>
          <w:rFonts w:hint="eastAsia" w:ascii="Times New Roman" w:hAnsi="Times New Roman" w:eastAsia="方正仿宋_GBK" w:cs="方正黑体_GBK"/>
          <w:sz w:val="32"/>
          <w:szCs w:val="32"/>
          <w:lang w:val="en-US" w:eastAsia="zh-CN"/>
        </w:rPr>
        <w:t>围绕宜居宜业和美乡村建设，依托仡佬族民俗千户“翘角楼“等特色建筑，结合田园山水文化，设计体现乡村特色、具备现代生活条件的住宅和民宿，也可提出民宿运营和管理方案。</w:t>
      </w:r>
    </w:p>
    <w:p>
      <w:pPr>
        <w:pStyle w:val="10"/>
        <w:keepNext w:val="0"/>
        <w:keepLines w:val="0"/>
        <w:pageBreakBefore w:val="0"/>
        <w:widowControl/>
        <w:kinsoku/>
        <w:wordWrap/>
        <w:overflowPunct/>
        <w:topLinePunct w:val="0"/>
        <w:autoSpaceDE/>
        <w:autoSpaceDN/>
        <w:bidi w:val="0"/>
        <w:adjustRightInd/>
        <w:snapToGrid/>
        <w:spacing w:beforeAutospacing="0" w:afterAutospacing="0" w:line="530" w:lineRule="exact"/>
        <w:ind w:firstLine="642" w:firstLineChars="200"/>
        <w:jc w:val="both"/>
        <w:textAlignment w:val="auto"/>
        <w:rPr>
          <w:rFonts w:hint="eastAsia" w:ascii="Times New Roman" w:hAnsi="Times New Roman" w:eastAsia="方正仿宋_GBK" w:cs="方正黑体_GBK"/>
          <w:sz w:val="32"/>
          <w:szCs w:val="32"/>
          <w:lang w:val="en-US" w:eastAsia="zh-CN"/>
        </w:rPr>
      </w:pPr>
      <w:r>
        <w:rPr>
          <w:rFonts w:hint="eastAsia" w:ascii="Times New Roman" w:hAnsi="Times New Roman" w:eastAsia="方正仿宋_GBK" w:cs="方正黑体_GBK"/>
          <w:b/>
          <w:bCs/>
          <w:sz w:val="32"/>
          <w:szCs w:val="32"/>
          <w:lang w:val="en-US" w:eastAsia="zh-CN"/>
        </w:rPr>
        <w:t>4.</w:t>
      </w:r>
      <w:r>
        <w:rPr>
          <w:rFonts w:hint="eastAsia" w:ascii="Times New Roman" w:hAnsi="Times New Roman" w:eastAsia="方正仿宋_GBK" w:cs="方正黑体_GBK"/>
          <w:sz w:val="32"/>
          <w:szCs w:val="32"/>
          <w:lang w:val="en-US" w:eastAsia="zh-CN"/>
        </w:rPr>
        <w:t>对当地特色农产品(西瓜、风萝卜干等)进行包装设计和价值提升商业策划，打造洞庄坪村独有的公共区域品牌。</w:t>
      </w:r>
    </w:p>
    <w:p>
      <w:pPr>
        <w:pStyle w:val="10"/>
        <w:keepNext w:val="0"/>
        <w:keepLines w:val="0"/>
        <w:pageBreakBefore w:val="0"/>
        <w:widowControl/>
        <w:kinsoku/>
        <w:wordWrap/>
        <w:overflowPunct/>
        <w:topLinePunct w:val="0"/>
        <w:autoSpaceDE/>
        <w:autoSpaceDN/>
        <w:bidi w:val="0"/>
        <w:adjustRightInd/>
        <w:snapToGrid/>
        <w:spacing w:beforeAutospacing="0" w:afterAutospacing="0" w:line="530" w:lineRule="exact"/>
        <w:ind w:firstLine="642" w:firstLineChars="200"/>
        <w:jc w:val="both"/>
        <w:textAlignment w:val="auto"/>
        <w:rPr>
          <w:rFonts w:hint="eastAsia" w:ascii="Times New Roman" w:hAnsi="Times New Roman" w:eastAsia="方正仿宋_GBK" w:cs="方正黑体_GBK"/>
          <w:sz w:val="32"/>
          <w:szCs w:val="32"/>
          <w:lang w:val="en-US" w:eastAsia="zh-CN"/>
        </w:rPr>
      </w:pPr>
      <w:r>
        <w:rPr>
          <w:rFonts w:hint="eastAsia" w:ascii="Times New Roman" w:hAnsi="Times New Roman" w:eastAsia="方正仿宋_GBK" w:cs="方正黑体_GBK"/>
          <w:b/>
          <w:bCs/>
          <w:sz w:val="32"/>
          <w:szCs w:val="32"/>
          <w:lang w:val="en-US" w:eastAsia="zh-CN"/>
        </w:rPr>
        <w:t>5.</w:t>
      </w:r>
      <w:r>
        <w:rPr>
          <w:rFonts w:hint="eastAsia" w:ascii="Times New Roman" w:hAnsi="Times New Roman" w:eastAsia="方正仿宋_GBK" w:cs="方正黑体_GBK"/>
          <w:sz w:val="32"/>
          <w:szCs w:val="32"/>
          <w:lang w:val="en-US" w:eastAsia="zh-CN"/>
        </w:rPr>
        <w:t>创新多元化路径对洞庄坪村乡村旅游和凤鸣湾乡村振兴田园综合体进行营销宣传，打造网红景点。</w:t>
      </w:r>
    </w:p>
    <w:p>
      <w:pPr>
        <w:pStyle w:val="10"/>
        <w:keepNext w:val="0"/>
        <w:keepLines w:val="0"/>
        <w:pageBreakBefore w:val="0"/>
        <w:widowControl/>
        <w:kinsoku/>
        <w:wordWrap/>
        <w:overflowPunct/>
        <w:topLinePunct w:val="0"/>
        <w:autoSpaceDE/>
        <w:autoSpaceDN/>
        <w:bidi w:val="0"/>
        <w:adjustRightInd/>
        <w:snapToGrid/>
        <w:spacing w:beforeAutospacing="0" w:afterAutospacing="0" w:line="530" w:lineRule="exact"/>
        <w:ind w:firstLine="642" w:firstLineChars="200"/>
        <w:jc w:val="both"/>
        <w:textAlignment w:val="auto"/>
        <w:rPr>
          <w:rFonts w:hint="eastAsia" w:ascii="Times New Roman" w:hAnsi="Times New Roman" w:eastAsia="方正仿宋_GBK" w:cs="方正黑体_GBK"/>
          <w:sz w:val="32"/>
          <w:szCs w:val="32"/>
          <w:lang w:val="en-US" w:eastAsia="zh-CN"/>
        </w:rPr>
      </w:pPr>
      <w:r>
        <w:rPr>
          <w:rFonts w:hint="eastAsia" w:ascii="Times New Roman" w:hAnsi="Times New Roman" w:eastAsia="方正仿宋_GBK" w:cs="方正黑体_GBK"/>
          <w:b/>
          <w:bCs/>
          <w:sz w:val="32"/>
          <w:szCs w:val="32"/>
          <w:lang w:val="en-US" w:eastAsia="zh-CN"/>
        </w:rPr>
        <w:t>6.</w:t>
      </w:r>
      <w:r>
        <w:rPr>
          <w:rFonts w:hint="eastAsia" w:ascii="Times New Roman" w:hAnsi="Times New Roman" w:eastAsia="方正仿宋_GBK" w:cs="方正黑体_GBK"/>
          <w:sz w:val="32"/>
          <w:szCs w:val="32"/>
          <w:lang w:val="en-US" w:eastAsia="zh-CN"/>
        </w:rPr>
        <w:t>结合洞庄坪村现有资源、文化、项目、产业、政策等，提出乡村振兴“鸿鹄计划”未来发展思路。</w:t>
      </w:r>
    </w:p>
    <w:p>
      <w:pPr>
        <w:pStyle w:val="10"/>
        <w:keepNext w:val="0"/>
        <w:keepLines w:val="0"/>
        <w:pageBreakBefore w:val="0"/>
        <w:widowControl/>
        <w:kinsoku/>
        <w:wordWrap/>
        <w:overflowPunct/>
        <w:topLinePunct w:val="0"/>
        <w:autoSpaceDE/>
        <w:autoSpaceDN/>
        <w:bidi w:val="0"/>
        <w:adjustRightInd/>
        <w:snapToGrid/>
        <w:spacing w:beforeAutospacing="0" w:afterAutospacing="0" w:line="530" w:lineRule="exact"/>
        <w:ind w:firstLine="640" w:firstLineChars="200"/>
        <w:jc w:val="both"/>
        <w:textAlignment w:val="auto"/>
        <w:rPr>
          <w:rFonts w:hint="eastAsia" w:ascii="Times New Roman" w:hAnsi="Times New Roman" w:eastAsia="方正仿宋_GBK" w:cs="方正黑体_GBK"/>
          <w:sz w:val="32"/>
          <w:szCs w:val="32"/>
          <w:lang w:val="en-US" w:eastAsia="zh-CN"/>
        </w:rPr>
      </w:pPr>
      <w:r>
        <w:rPr>
          <w:rFonts w:hint="eastAsia" w:ascii="方正楷体_GBK" w:hAnsi="方正楷体_GBK" w:eastAsia="方正楷体_GBK" w:cs="方正楷体_GBK"/>
          <w:sz w:val="32"/>
          <w:szCs w:val="32"/>
          <w:lang w:val="en-US" w:eastAsia="zh-CN"/>
        </w:rPr>
        <w:t>（二）后勤保障</w:t>
      </w:r>
      <w:r>
        <w:rPr>
          <w:rFonts w:hint="eastAsia" w:ascii="Times New Roman" w:hAnsi="Times New Roman" w:eastAsia="方正仿宋_GBK" w:cs="方正黑体_GBK"/>
          <w:sz w:val="32"/>
          <w:szCs w:val="32"/>
          <w:lang w:val="en-US" w:eastAsia="zh-CN"/>
        </w:rPr>
        <w:t>。赛事服务小组需及时与调研团队进行沟通，了解调研需求，合理规划接待工作，同时，各成员要树立大局意识，在党委、</w:t>
      </w:r>
      <w:bookmarkStart w:id="0" w:name="_GoBack"/>
      <w:bookmarkEnd w:id="0"/>
      <w:r>
        <w:rPr>
          <w:rFonts w:hint="eastAsia" w:ascii="Times New Roman" w:hAnsi="Times New Roman" w:eastAsia="方正仿宋_GBK" w:cs="方正黑体_GBK"/>
          <w:sz w:val="32"/>
          <w:szCs w:val="32"/>
          <w:lang w:val="en-US" w:eastAsia="zh-CN"/>
        </w:rPr>
        <w:t>政府统一领导下，统筹协调、联合行动，提升服务效能。</w:t>
      </w:r>
    </w:p>
    <w:p>
      <w:pPr>
        <w:pStyle w:val="10"/>
        <w:keepNext w:val="0"/>
        <w:keepLines w:val="0"/>
        <w:pageBreakBefore w:val="0"/>
        <w:widowControl/>
        <w:kinsoku/>
        <w:wordWrap/>
        <w:overflowPunct/>
        <w:topLinePunct w:val="0"/>
        <w:autoSpaceDE/>
        <w:autoSpaceDN/>
        <w:bidi w:val="0"/>
        <w:adjustRightInd/>
        <w:snapToGrid/>
        <w:spacing w:beforeAutospacing="0" w:afterAutospacing="0" w:line="530" w:lineRule="exact"/>
        <w:ind w:firstLine="640" w:firstLineChars="200"/>
        <w:jc w:val="both"/>
        <w:textAlignment w:val="auto"/>
        <w:rPr>
          <w:rFonts w:hint="eastAsia" w:ascii="Times New Roman" w:hAnsi="Times New Roman" w:eastAsia="方正仿宋_GBK" w:cs="方正黑体_GBK"/>
          <w:sz w:val="32"/>
          <w:szCs w:val="32"/>
          <w:lang w:val="en-US" w:eastAsia="zh-CN"/>
        </w:rPr>
      </w:pPr>
      <w:r>
        <w:rPr>
          <w:rFonts w:hint="eastAsia" w:ascii="Times New Roman" w:hAnsi="Times New Roman" w:eastAsia="方正仿宋_GBK" w:cs="方正黑体_GBK"/>
          <w:sz w:val="32"/>
          <w:szCs w:val="32"/>
          <w:lang w:val="en-US" w:eastAsia="zh-CN"/>
        </w:rPr>
        <w:t>具体后勤保障内容如下：</w:t>
      </w:r>
    </w:p>
    <w:p>
      <w:pPr>
        <w:pStyle w:val="10"/>
        <w:keepNext w:val="0"/>
        <w:keepLines w:val="0"/>
        <w:pageBreakBefore w:val="0"/>
        <w:widowControl/>
        <w:kinsoku/>
        <w:wordWrap/>
        <w:overflowPunct/>
        <w:topLinePunct w:val="0"/>
        <w:autoSpaceDE/>
        <w:autoSpaceDN/>
        <w:bidi w:val="0"/>
        <w:adjustRightInd/>
        <w:snapToGrid/>
        <w:spacing w:beforeAutospacing="0" w:afterAutospacing="0" w:line="530" w:lineRule="exact"/>
        <w:ind w:firstLine="642" w:firstLineChars="200"/>
        <w:jc w:val="both"/>
        <w:textAlignment w:val="auto"/>
        <w:rPr>
          <w:rFonts w:hint="eastAsia" w:ascii="Times New Roman" w:hAnsi="Times New Roman" w:eastAsia="方正仿宋_GBK" w:cs="方正黑体_GBK"/>
          <w:sz w:val="32"/>
          <w:szCs w:val="32"/>
          <w:lang w:val="en-US" w:eastAsia="zh-CN"/>
        </w:rPr>
      </w:pPr>
      <w:r>
        <w:rPr>
          <w:rFonts w:hint="eastAsia" w:ascii="Times New Roman" w:hAnsi="Times New Roman" w:eastAsia="方正仿宋_GBK" w:cs="方正黑体_GBK"/>
          <w:b/>
          <w:bCs/>
          <w:sz w:val="32"/>
          <w:szCs w:val="32"/>
          <w:lang w:val="en-US" w:eastAsia="zh-CN"/>
        </w:rPr>
        <w:t>1.</w:t>
      </w:r>
      <w:r>
        <w:rPr>
          <w:rFonts w:hint="eastAsia" w:ascii="Times New Roman" w:hAnsi="Times New Roman" w:eastAsia="方正仿宋_GBK" w:cs="方正黑体_GBK"/>
          <w:sz w:val="32"/>
          <w:szCs w:val="32"/>
          <w:lang w:val="en-US" w:eastAsia="zh-CN"/>
        </w:rPr>
        <w:t>负责与调研团队及时沟通，了解调研时间、人数等需求，及时反馈领导，保障调研团队出行、食宿安全；</w:t>
      </w:r>
    </w:p>
    <w:p>
      <w:pPr>
        <w:pStyle w:val="10"/>
        <w:keepNext w:val="0"/>
        <w:keepLines w:val="0"/>
        <w:pageBreakBefore w:val="0"/>
        <w:widowControl/>
        <w:kinsoku/>
        <w:wordWrap/>
        <w:overflowPunct/>
        <w:topLinePunct w:val="0"/>
        <w:autoSpaceDE/>
        <w:autoSpaceDN/>
        <w:bidi w:val="0"/>
        <w:adjustRightInd/>
        <w:snapToGrid/>
        <w:spacing w:beforeAutospacing="0" w:afterAutospacing="0" w:line="530" w:lineRule="exact"/>
        <w:ind w:firstLine="642" w:firstLineChars="200"/>
        <w:jc w:val="both"/>
        <w:textAlignment w:val="auto"/>
        <w:rPr>
          <w:rFonts w:hint="eastAsia" w:ascii="Times New Roman" w:hAnsi="Times New Roman" w:eastAsia="方正仿宋_GBK" w:cs="方正黑体_GBK"/>
          <w:sz w:val="32"/>
          <w:szCs w:val="32"/>
          <w:lang w:val="en-US" w:eastAsia="zh-CN"/>
        </w:rPr>
      </w:pPr>
      <w:r>
        <w:rPr>
          <w:rFonts w:hint="eastAsia" w:ascii="Times New Roman" w:hAnsi="Times New Roman" w:eastAsia="方正仿宋_GBK" w:cs="方正黑体_GBK"/>
          <w:b/>
          <w:bCs/>
          <w:sz w:val="32"/>
          <w:szCs w:val="32"/>
          <w:lang w:val="en-US" w:eastAsia="zh-CN"/>
        </w:rPr>
        <w:t>2.</w:t>
      </w:r>
      <w:r>
        <w:rPr>
          <w:rFonts w:hint="eastAsia" w:ascii="Times New Roman" w:hAnsi="Times New Roman" w:eastAsia="方正仿宋_GBK" w:cs="方正黑体_GBK"/>
          <w:sz w:val="32"/>
          <w:szCs w:val="32"/>
          <w:lang w:val="en-US" w:eastAsia="zh-CN"/>
        </w:rPr>
        <w:t>负责监督和配合活动期间工作用车管理和调配；</w:t>
      </w:r>
    </w:p>
    <w:p>
      <w:pPr>
        <w:pStyle w:val="10"/>
        <w:keepNext w:val="0"/>
        <w:keepLines w:val="0"/>
        <w:pageBreakBefore w:val="0"/>
        <w:widowControl/>
        <w:kinsoku/>
        <w:wordWrap/>
        <w:overflowPunct/>
        <w:topLinePunct w:val="0"/>
        <w:autoSpaceDE/>
        <w:autoSpaceDN/>
        <w:bidi w:val="0"/>
        <w:adjustRightInd/>
        <w:snapToGrid/>
        <w:spacing w:beforeAutospacing="0" w:afterAutospacing="0" w:line="530" w:lineRule="exact"/>
        <w:ind w:firstLine="642" w:firstLineChars="200"/>
        <w:jc w:val="both"/>
        <w:textAlignment w:val="auto"/>
        <w:rPr>
          <w:rFonts w:hint="eastAsia" w:ascii="Times New Roman" w:hAnsi="Times New Roman" w:eastAsia="方正仿宋_GBK" w:cs="方正黑体_GBK"/>
          <w:sz w:val="32"/>
          <w:szCs w:val="32"/>
          <w:lang w:val="en-US" w:eastAsia="zh-CN"/>
        </w:rPr>
      </w:pPr>
      <w:r>
        <w:rPr>
          <w:rFonts w:hint="eastAsia" w:ascii="Times New Roman" w:hAnsi="Times New Roman" w:eastAsia="方正仿宋_GBK" w:cs="方正黑体_GBK"/>
          <w:b/>
          <w:bCs/>
          <w:sz w:val="32"/>
          <w:szCs w:val="32"/>
          <w:lang w:val="en-US" w:eastAsia="zh-CN"/>
        </w:rPr>
        <w:t>3.</w:t>
      </w:r>
      <w:r>
        <w:rPr>
          <w:rFonts w:hint="eastAsia" w:ascii="Times New Roman" w:hAnsi="Times New Roman" w:eastAsia="方正仿宋_GBK" w:cs="方正黑体_GBK"/>
          <w:sz w:val="32"/>
          <w:szCs w:val="32"/>
          <w:lang w:val="en-US" w:eastAsia="zh-CN"/>
        </w:rPr>
        <w:t>负责食宿接待服务保障工作；</w:t>
      </w:r>
    </w:p>
    <w:p>
      <w:pPr>
        <w:pStyle w:val="10"/>
        <w:keepNext w:val="0"/>
        <w:keepLines w:val="0"/>
        <w:pageBreakBefore w:val="0"/>
        <w:widowControl/>
        <w:kinsoku/>
        <w:wordWrap/>
        <w:overflowPunct/>
        <w:topLinePunct w:val="0"/>
        <w:autoSpaceDE/>
        <w:autoSpaceDN/>
        <w:bidi w:val="0"/>
        <w:adjustRightInd/>
        <w:snapToGrid/>
        <w:spacing w:beforeAutospacing="0" w:afterAutospacing="0" w:line="530" w:lineRule="exact"/>
        <w:ind w:firstLine="642" w:firstLineChars="200"/>
        <w:jc w:val="both"/>
        <w:textAlignment w:val="auto"/>
        <w:rPr>
          <w:rFonts w:hint="eastAsia" w:ascii="Times New Roman" w:hAnsi="Times New Roman" w:eastAsia="方正仿宋_GBK" w:cs="方正黑体_GBK"/>
          <w:sz w:val="32"/>
          <w:szCs w:val="32"/>
          <w:lang w:val="en-US" w:eastAsia="zh-CN"/>
        </w:rPr>
      </w:pPr>
      <w:r>
        <w:rPr>
          <w:rFonts w:hint="eastAsia" w:ascii="Times New Roman" w:hAnsi="Times New Roman" w:eastAsia="方正仿宋_GBK" w:cs="方正黑体_GBK"/>
          <w:b/>
          <w:bCs/>
          <w:sz w:val="32"/>
          <w:szCs w:val="32"/>
          <w:lang w:val="en-US" w:eastAsia="zh-CN"/>
        </w:rPr>
        <w:t>4.</w:t>
      </w:r>
      <w:r>
        <w:rPr>
          <w:rFonts w:hint="eastAsia" w:ascii="Times New Roman" w:hAnsi="Times New Roman" w:eastAsia="方正仿宋_GBK" w:cs="方正黑体_GBK"/>
          <w:sz w:val="32"/>
          <w:szCs w:val="32"/>
          <w:lang w:val="en-US" w:eastAsia="zh-CN"/>
        </w:rPr>
        <w:t>负责调研团队在期间的安全保障工作；</w:t>
      </w:r>
    </w:p>
    <w:p>
      <w:pPr>
        <w:pStyle w:val="10"/>
        <w:keepNext w:val="0"/>
        <w:keepLines w:val="0"/>
        <w:pageBreakBefore w:val="0"/>
        <w:widowControl/>
        <w:kinsoku/>
        <w:wordWrap/>
        <w:overflowPunct/>
        <w:topLinePunct w:val="0"/>
        <w:autoSpaceDE/>
        <w:autoSpaceDN/>
        <w:bidi w:val="0"/>
        <w:adjustRightInd/>
        <w:snapToGrid/>
        <w:spacing w:beforeAutospacing="0" w:afterAutospacing="0" w:line="530" w:lineRule="exact"/>
        <w:ind w:firstLine="642" w:firstLineChars="200"/>
        <w:jc w:val="both"/>
        <w:textAlignment w:val="auto"/>
        <w:rPr>
          <w:rFonts w:hint="eastAsia" w:ascii="Times New Roman" w:hAnsi="Times New Roman" w:eastAsia="方正仿宋_GBK" w:cs="方正黑体_GBK"/>
          <w:sz w:val="32"/>
          <w:szCs w:val="32"/>
          <w:lang w:val="en-US" w:eastAsia="zh-CN"/>
        </w:rPr>
      </w:pPr>
      <w:r>
        <w:rPr>
          <w:rFonts w:hint="eastAsia" w:ascii="Times New Roman" w:hAnsi="Times New Roman" w:eastAsia="方正仿宋_GBK" w:cs="方正黑体_GBK"/>
          <w:b/>
          <w:bCs/>
          <w:sz w:val="32"/>
          <w:szCs w:val="32"/>
          <w:lang w:val="en-US" w:eastAsia="zh-CN"/>
        </w:rPr>
        <w:t>5.</w:t>
      </w:r>
      <w:r>
        <w:rPr>
          <w:rFonts w:hint="eastAsia" w:ascii="Times New Roman" w:hAnsi="Times New Roman" w:eastAsia="方正仿宋_GBK" w:cs="方正黑体_GBK"/>
          <w:sz w:val="32"/>
          <w:szCs w:val="32"/>
          <w:lang w:val="en-US" w:eastAsia="zh-CN"/>
        </w:rPr>
        <w:t>负责拍摄调研期间的风采照片，便于赛后宣传工作，推动赛事持续升温。</w:t>
      </w:r>
    </w:p>
    <w:p>
      <w:pPr>
        <w:pStyle w:val="10"/>
        <w:keepNext w:val="0"/>
        <w:keepLines w:val="0"/>
        <w:pageBreakBefore w:val="0"/>
        <w:widowControl/>
        <w:kinsoku/>
        <w:wordWrap/>
        <w:overflowPunct/>
        <w:topLinePunct w:val="0"/>
        <w:autoSpaceDE/>
        <w:autoSpaceDN/>
        <w:bidi w:val="0"/>
        <w:adjustRightInd/>
        <w:snapToGrid/>
        <w:spacing w:beforeAutospacing="0" w:afterAutospacing="0" w:line="53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七、调研路线</w:t>
      </w:r>
    </w:p>
    <w:p>
      <w:pPr>
        <w:pStyle w:val="10"/>
        <w:keepNext w:val="0"/>
        <w:keepLines w:val="0"/>
        <w:pageBreakBefore w:val="0"/>
        <w:widowControl/>
        <w:kinsoku/>
        <w:wordWrap/>
        <w:overflowPunct/>
        <w:topLinePunct w:val="0"/>
        <w:autoSpaceDE/>
        <w:autoSpaceDN/>
        <w:bidi w:val="0"/>
        <w:adjustRightInd/>
        <w:snapToGrid/>
        <w:spacing w:beforeAutospacing="0" w:afterAutospacing="0" w:line="530" w:lineRule="exact"/>
        <w:ind w:firstLine="640" w:firstLineChars="200"/>
        <w:jc w:val="both"/>
        <w:textAlignment w:val="auto"/>
        <w:rPr>
          <w:rFonts w:hint="eastAsia" w:ascii="Times New Roman" w:hAnsi="Times New Roman" w:eastAsia="方正仿宋_GBK" w:cs="方正黑体_GBK"/>
          <w:sz w:val="32"/>
          <w:szCs w:val="32"/>
          <w:lang w:val="en-US" w:eastAsia="zh-CN"/>
        </w:rPr>
      </w:pPr>
      <w:r>
        <w:rPr>
          <w:rFonts w:hint="eastAsia" w:ascii="Times New Roman" w:hAnsi="Times New Roman" w:eastAsia="方正仿宋_GBK" w:cs="方正黑体_GBK"/>
          <w:sz w:val="32"/>
          <w:szCs w:val="32"/>
          <w:lang w:val="en-US" w:eastAsia="zh-CN"/>
        </w:rPr>
        <w:t>乘坐调研专线到新农人培训学校、实训基地（调研25分钟），步行150米2分钟至春耕大典舞台（调研15分钟），步行200米2分钟至研学基地（调研25分钟），步行100米1分钟至特色民宿（调研10分钟），步行500米7分钟至水上乐园（调研30分钟），步行200米2分钟至李子园基地（调研20分钟），车行5分钟至长岭小学（调研20分钟），步行100米1分钟至洞庄坪村委活动室（调研20分钟）。车行20分钟至电商基地、元宝枫茶叶加工厂（调研20分钟），步行200米2分钟至桃子园（调研20分钟），步行200米2分钟至民宿（调研20分钟），车行15分钟至龙河镇客运站。</w:t>
      </w:r>
    </w:p>
    <w:p>
      <w:pPr>
        <w:pStyle w:val="10"/>
        <w:keepNext w:val="0"/>
        <w:keepLines w:val="0"/>
        <w:pageBreakBefore w:val="0"/>
        <w:widowControl/>
        <w:kinsoku/>
        <w:wordWrap/>
        <w:overflowPunct/>
        <w:topLinePunct w:val="0"/>
        <w:autoSpaceDE/>
        <w:autoSpaceDN/>
        <w:bidi w:val="0"/>
        <w:adjustRightInd/>
        <w:snapToGrid/>
        <w:spacing w:beforeAutospacing="0" w:afterAutospacing="0" w:line="530" w:lineRule="exact"/>
        <w:ind w:firstLine="640" w:firstLineChars="200"/>
        <w:jc w:val="both"/>
        <w:textAlignment w:val="auto"/>
        <w:rPr>
          <w:rFonts w:hint="eastAsia" w:ascii="Times New Roman" w:hAnsi="Times New Roman" w:eastAsia="方正仿宋_GBK" w:cs="方正黑体_GBK"/>
          <w:sz w:val="32"/>
          <w:szCs w:val="32"/>
          <w:lang w:val="en-US" w:eastAsia="zh-CN"/>
        </w:rPr>
      </w:pPr>
    </w:p>
    <w:p>
      <w:pPr>
        <w:pStyle w:val="10"/>
        <w:keepNext w:val="0"/>
        <w:keepLines w:val="0"/>
        <w:pageBreakBefore w:val="0"/>
        <w:widowControl/>
        <w:kinsoku/>
        <w:wordWrap/>
        <w:overflowPunct/>
        <w:topLinePunct w:val="0"/>
        <w:autoSpaceDE/>
        <w:autoSpaceDN/>
        <w:bidi w:val="0"/>
        <w:adjustRightInd/>
        <w:snapToGrid/>
        <w:spacing w:beforeAutospacing="0" w:afterAutospacing="0" w:line="530" w:lineRule="exact"/>
        <w:ind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黑体_GBK"/>
          <w:sz w:val="32"/>
          <w:szCs w:val="32"/>
          <w:lang w:val="en-US" w:eastAsia="zh-CN"/>
        </w:rPr>
        <w:t>附件：第三届重庆市大学生乡村振兴创意大赛宣传手册（龙河镇凤鸣湾赛区）</w:t>
      </w:r>
    </w:p>
    <w:p>
      <w:pPr>
        <w:pStyle w:val="10"/>
        <w:keepNext w:val="0"/>
        <w:keepLines w:val="0"/>
        <w:pageBreakBefore w:val="0"/>
        <w:kinsoku/>
        <w:wordWrap/>
        <w:overflowPunct/>
        <w:topLinePunct w:val="0"/>
        <w:autoSpaceDE/>
        <w:autoSpaceDN/>
        <w:bidi w:val="0"/>
        <w:adjustRightInd/>
        <w:snapToGrid/>
        <w:spacing w:beforeAutospacing="0" w:afterAutospacing="0" w:line="530" w:lineRule="exact"/>
        <w:ind w:firstLine="1600" w:firstLineChars="500"/>
        <w:jc w:val="both"/>
        <w:textAlignment w:val="auto"/>
        <w:rPr>
          <w:rFonts w:hint="eastAsia" w:ascii="Times New Roman" w:hAnsi="Times New Roman" w:eastAsia="方正仿宋_GBK" w:cs="方正仿宋_GBK"/>
          <w:sz w:val="32"/>
          <w:szCs w:val="32"/>
          <w:lang w:val="en-US" w:eastAsia="zh-CN"/>
        </w:rPr>
      </w:pPr>
    </w:p>
    <w:p>
      <w:pPr>
        <w:pStyle w:val="10"/>
        <w:keepNext w:val="0"/>
        <w:keepLines w:val="0"/>
        <w:pageBreakBefore w:val="0"/>
        <w:kinsoku/>
        <w:wordWrap/>
        <w:overflowPunct/>
        <w:topLinePunct w:val="0"/>
        <w:autoSpaceDE/>
        <w:autoSpaceDN/>
        <w:bidi w:val="0"/>
        <w:adjustRightInd/>
        <w:snapToGrid/>
        <w:spacing w:beforeAutospacing="0" w:afterAutospacing="0" w:line="530" w:lineRule="exact"/>
        <w:jc w:val="both"/>
        <w:textAlignment w:val="auto"/>
        <w:rPr>
          <w:rFonts w:hint="eastAsia" w:ascii="Times New Roman" w:hAnsi="Times New Roman" w:eastAsia="方正仿宋_GBK" w:cs="方正仿宋_GBK"/>
          <w:sz w:val="32"/>
          <w:szCs w:val="32"/>
          <w:lang w:val="en-US" w:eastAsia="zh-CN"/>
        </w:rPr>
      </w:pPr>
    </w:p>
    <w:p>
      <w:pPr>
        <w:pStyle w:val="10"/>
        <w:keepNext w:val="0"/>
        <w:keepLines w:val="0"/>
        <w:pageBreakBefore w:val="0"/>
        <w:widowControl/>
        <w:kinsoku/>
        <w:wordWrap/>
        <w:overflowPunct/>
        <w:topLinePunct w:val="0"/>
        <w:autoSpaceDE/>
        <w:autoSpaceDN/>
        <w:bidi w:val="0"/>
        <w:adjustRightInd/>
        <w:snapToGrid/>
        <w:spacing w:beforeAutospacing="0" w:afterAutospacing="0" w:line="720" w:lineRule="auto"/>
        <w:jc w:val="both"/>
        <w:textAlignment w:val="auto"/>
        <w:rPr>
          <w:rFonts w:hint="eastAsia" w:ascii="Times New Roman" w:hAnsi="Times New Roman" w:eastAsia="方正仿宋_GBK" w:cs="方正仿宋_GBK"/>
          <w:sz w:val="32"/>
          <w:szCs w:val="32"/>
          <w:lang w:val="en-US" w:eastAsia="zh-CN"/>
        </w:rPr>
      </w:pPr>
    </w:p>
    <w:p>
      <w:pPr>
        <w:pStyle w:val="10"/>
        <w:keepNext w:val="0"/>
        <w:keepLines w:val="0"/>
        <w:pageBreakBefore w:val="0"/>
        <w:kinsoku/>
        <w:wordWrap/>
        <w:overflowPunct/>
        <w:topLinePunct w:val="0"/>
        <w:autoSpaceDE/>
        <w:autoSpaceDN/>
        <w:bidi w:val="0"/>
        <w:adjustRightInd/>
        <w:snapToGrid/>
        <w:spacing w:beforeAutospacing="0" w:afterAutospacing="0" w:line="530" w:lineRule="exact"/>
        <w:ind w:firstLine="4480" w:firstLineChars="14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丰都县</w:t>
      </w:r>
      <w:r>
        <w:rPr>
          <w:rFonts w:hint="eastAsia" w:ascii="Times New Roman" w:hAnsi="Times New Roman" w:eastAsia="方正仿宋_GBK" w:cs="方正仿宋_GBK"/>
          <w:color w:val="auto"/>
          <w:sz w:val="32"/>
          <w:szCs w:val="32"/>
          <w:lang w:eastAsia="zh-CN"/>
        </w:rPr>
        <w:t>龙河镇人民政府</w:t>
      </w:r>
    </w:p>
    <w:p>
      <w:pPr>
        <w:pStyle w:val="10"/>
        <w:keepNext w:val="0"/>
        <w:keepLines w:val="0"/>
        <w:pageBreakBefore w:val="0"/>
        <w:kinsoku/>
        <w:wordWrap/>
        <w:overflowPunct/>
        <w:topLinePunct w:val="0"/>
        <w:autoSpaceDE/>
        <w:autoSpaceDN/>
        <w:bidi w:val="0"/>
        <w:adjustRightInd/>
        <w:snapToGrid/>
        <w:spacing w:beforeAutospacing="0" w:afterAutospacing="0" w:line="530" w:lineRule="exact"/>
        <w:ind w:firstLine="4800" w:firstLineChars="15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rPr>
        <w:t>202</w:t>
      </w:r>
      <w:r>
        <w:rPr>
          <w:rFonts w:hint="eastAsia" w:ascii="Times New Roman" w:hAnsi="Times New Roman" w:eastAsia="方正仿宋_GBK" w:cs="方正仿宋_GBK"/>
          <w:color w:val="auto"/>
          <w:sz w:val="32"/>
          <w:szCs w:val="32"/>
          <w:lang w:val="en-US" w:eastAsia="zh-CN"/>
        </w:rPr>
        <w:t>3</w:t>
      </w:r>
      <w:r>
        <w:rPr>
          <w:rFonts w:hint="eastAsia" w:ascii="Times New Roman" w:hAnsi="Times New Roman" w:eastAsia="方正仿宋_GBK" w:cs="方正仿宋_GBK"/>
          <w:color w:val="auto"/>
          <w:sz w:val="32"/>
          <w:szCs w:val="32"/>
        </w:rPr>
        <w:t>年</w:t>
      </w:r>
      <w:r>
        <w:rPr>
          <w:rFonts w:hint="eastAsia" w:ascii="Times New Roman" w:hAnsi="Times New Roman" w:eastAsia="方正仿宋_GBK" w:cs="方正仿宋_GBK"/>
          <w:color w:val="auto"/>
          <w:sz w:val="32"/>
          <w:szCs w:val="32"/>
          <w:lang w:val="en-US" w:eastAsia="zh-CN"/>
        </w:rPr>
        <w:t>7</w:t>
      </w:r>
      <w:r>
        <w:rPr>
          <w:rFonts w:hint="eastAsia" w:ascii="Times New Roman" w:hAnsi="Times New Roman" w:eastAsia="方正仿宋_GBK" w:cs="方正仿宋_GBK"/>
          <w:color w:val="auto"/>
          <w:sz w:val="32"/>
          <w:szCs w:val="32"/>
        </w:rPr>
        <w:t>月</w:t>
      </w:r>
      <w:r>
        <w:rPr>
          <w:rFonts w:hint="eastAsia" w:ascii="Times New Roman" w:hAnsi="Times New Roman" w:eastAsia="方正仿宋_GBK" w:cs="方正仿宋_GBK"/>
          <w:color w:val="auto"/>
          <w:sz w:val="32"/>
          <w:szCs w:val="32"/>
          <w:lang w:val="en-US" w:eastAsia="zh-CN"/>
        </w:rPr>
        <w:t>20日</w:t>
      </w:r>
    </w:p>
    <w:p>
      <w:pPr>
        <w:pStyle w:val="10"/>
        <w:keepNext w:val="0"/>
        <w:keepLines w:val="0"/>
        <w:pageBreakBefore w:val="0"/>
        <w:kinsoku/>
        <w:wordWrap/>
        <w:overflowPunct/>
        <w:topLinePunct w:val="0"/>
        <w:autoSpaceDE/>
        <w:autoSpaceDN/>
        <w:bidi w:val="0"/>
        <w:adjustRightInd/>
        <w:snapToGrid/>
        <w:spacing w:beforeAutospacing="0" w:afterAutospacing="0" w:line="530" w:lineRule="exact"/>
        <w:ind w:firstLine="4800" w:firstLineChars="1500"/>
        <w:jc w:val="both"/>
        <w:textAlignment w:val="auto"/>
        <w:rPr>
          <w:rFonts w:hint="eastAsia" w:ascii="Times New Roman" w:hAnsi="Times New Roman" w:eastAsia="方正仿宋_GBK" w:cs="方正仿宋_GBK"/>
          <w:color w:val="auto"/>
          <w:sz w:val="32"/>
          <w:szCs w:val="32"/>
          <w:lang w:val="en-US" w:eastAsia="zh-CN"/>
        </w:rPr>
      </w:pPr>
    </w:p>
    <w:p>
      <w:pPr>
        <w:pStyle w:val="10"/>
        <w:keepNext w:val="0"/>
        <w:keepLines w:val="0"/>
        <w:pageBreakBefore w:val="0"/>
        <w:widowControl/>
        <w:kinsoku/>
        <w:wordWrap/>
        <w:overflowPunct/>
        <w:topLinePunct w:val="0"/>
        <w:autoSpaceDE/>
        <w:autoSpaceDN/>
        <w:bidi w:val="0"/>
        <w:adjustRightInd/>
        <w:snapToGrid/>
        <w:spacing w:beforeAutospacing="0" w:afterAutospacing="0" w:line="530" w:lineRule="exact"/>
        <w:ind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（此件公开发布）</w:t>
      </w: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86"/>
    <w:family w:val="auto"/>
    <w:pitch w:val="default"/>
    <w:sig w:usb0="00000000" w:usb1="00000000" w:usb2="00000000" w:usb3="00000000" w:csb0="00000000" w:csb1="00000000"/>
  </w:font>
  <w:font w:name="Helvetica">
    <w:altName w:val="Unifont"/>
    <w:panose1 w:val="020B0604020202020204"/>
    <w:charset w:val="00"/>
    <w:family w:val="swiss"/>
    <w:pitch w:val="default"/>
    <w:sig w:usb0="00000000" w:usb1="00000000" w:usb2="00000000" w:usb3="00000000" w:csb0="00040001"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posOffset>-107950</wp:posOffset>
              </wp:positionH>
              <wp:positionV relativeFrom="paragraph">
                <wp:posOffset>0</wp:posOffset>
              </wp:positionV>
              <wp:extent cx="400685" cy="26289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400685" cy="2628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- 6 -</w:t>
                          </w:r>
                          <w:r>
                            <w:rPr>
                              <w:rFonts w:hint="eastAsia"/>
                              <w:sz w:val="28"/>
                              <w:szCs w:val="28"/>
                              <w:lang w:eastAsia="zh-CN"/>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8.5pt;margin-top:0pt;height:20.7pt;width:31.55pt;mso-position-horizontal-relative:margin;z-index:251659264;mso-width-relative:page;mso-height-relative:page;" filled="f" stroked="f" coordsize="21600,21600" o:gfxdata="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LWjgo9UAAAAGAQAADwAAAAAAAAABACAAAAA4AAAAZHJzL2Rvd25yZXYueG1s&#10;UEsBAhQAFAAAAAgAh07iQHXqSe8eAgAAKQQAAA4AAAAAAAAAAQAgAAAAOgEAAGRycy9lMm9Eb2Mu&#10;eG1sUEsFBgAAAAAGAAYAWQEAAMoFAAAAAA==&#10;">
              <v:fill on="f" focussize="0,0"/>
              <v:stroke on="f" weight="0.5pt"/>
              <v:imagedata o:title=""/>
              <o:lock v:ext="edit" aspectratio="f"/>
              <v:textbox inset="0mm,0mm,0mm,0mm">
                <w:txbxContent>
                  <w:p>
                    <w:pPr>
                      <w:pStyle w:val="7"/>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- 6 -</w:t>
                    </w:r>
                    <w:r>
                      <w:rPr>
                        <w:rFonts w:hint="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bordersDoNotSurroundHeader w:val="false"/>
  <w:bordersDoNotSurroundFooter w:val="false"/>
  <w:documentProtection w:enforcement="0"/>
  <w:defaultTabStop w:val="420"/>
  <w:drawingGridHorizontalSpacing w:val="210"/>
  <w:drawingGridVerticalSpacing w:val="159"/>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yYzE3OGVlMjlmMDgwYWJiOWRmZGQ3NjBlMjkyOWEifQ=="/>
  </w:docVars>
  <w:rsids>
    <w:rsidRoot w:val="002F4A40"/>
    <w:rsid w:val="000419E1"/>
    <w:rsid w:val="00144C1A"/>
    <w:rsid w:val="001F475B"/>
    <w:rsid w:val="002F4A40"/>
    <w:rsid w:val="00391C9B"/>
    <w:rsid w:val="003A04F9"/>
    <w:rsid w:val="003E4287"/>
    <w:rsid w:val="003F09AA"/>
    <w:rsid w:val="008331FA"/>
    <w:rsid w:val="008C2DD8"/>
    <w:rsid w:val="00A93364"/>
    <w:rsid w:val="00D556CB"/>
    <w:rsid w:val="00DC7885"/>
    <w:rsid w:val="00FC64C9"/>
    <w:rsid w:val="01621E19"/>
    <w:rsid w:val="02E301F7"/>
    <w:rsid w:val="04130FA7"/>
    <w:rsid w:val="050339C8"/>
    <w:rsid w:val="06144B1E"/>
    <w:rsid w:val="088B0886"/>
    <w:rsid w:val="08D87EC1"/>
    <w:rsid w:val="09C4676A"/>
    <w:rsid w:val="0C1E305D"/>
    <w:rsid w:val="0ECC7523"/>
    <w:rsid w:val="0FD94B0A"/>
    <w:rsid w:val="100751D0"/>
    <w:rsid w:val="101E672C"/>
    <w:rsid w:val="1162190E"/>
    <w:rsid w:val="12124C2D"/>
    <w:rsid w:val="12833AD3"/>
    <w:rsid w:val="12AD18A0"/>
    <w:rsid w:val="16B34B25"/>
    <w:rsid w:val="1AC43B4A"/>
    <w:rsid w:val="1B640A9F"/>
    <w:rsid w:val="1C4131EE"/>
    <w:rsid w:val="1CB369A2"/>
    <w:rsid w:val="1D8100CA"/>
    <w:rsid w:val="20B740E1"/>
    <w:rsid w:val="20D01951"/>
    <w:rsid w:val="22FE025A"/>
    <w:rsid w:val="239742A1"/>
    <w:rsid w:val="23AE1199"/>
    <w:rsid w:val="26D63BC5"/>
    <w:rsid w:val="27760527"/>
    <w:rsid w:val="279909E1"/>
    <w:rsid w:val="282F34A2"/>
    <w:rsid w:val="288B494E"/>
    <w:rsid w:val="291A0876"/>
    <w:rsid w:val="2AEB3037"/>
    <w:rsid w:val="2B177920"/>
    <w:rsid w:val="2C477664"/>
    <w:rsid w:val="2C7E318B"/>
    <w:rsid w:val="2D1D5D41"/>
    <w:rsid w:val="2F7046F6"/>
    <w:rsid w:val="313C29F5"/>
    <w:rsid w:val="31736564"/>
    <w:rsid w:val="32901C8C"/>
    <w:rsid w:val="34310D26"/>
    <w:rsid w:val="34F96CE5"/>
    <w:rsid w:val="35D575EB"/>
    <w:rsid w:val="36B876EA"/>
    <w:rsid w:val="3A092B2A"/>
    <w:rsid w:val="3A0B3BCC"/>
    <w:rsid w:val="3CA645AD"/>
    <w:rsid w:val="3D1612C7"/>
    <w:rsid w:val="3D3856FD"/>
    <w:rsid w:val="40076491"/>
    <w:rsid w:val="438D5A63"/>
    <w:rsid w:val="448C3B4F"/>
    <w:rsid w:val="45804BA6"/>
    <w:rsid w:val="45993FE8"/>
    <w:rsid w:val="46122003"/>
    <w:rsid w:val="4648325D"/>
    <w:rsid w:val="4730365B"/>
    <w:rsid w:val="481023AA"/>
    <w:rsid w:val="48C62495"/>
    <w:rsid w:val="492724FF"/>
    <w:rsid w:val="493417A6"/>
    <w:rsid w:val="4CD40998"/>
    <w:rsid w:val="4EE66F19"/>
    <w:rsid w:val="4F364FAC"/>
    <w:rsid w:val="4FD46ACD"/>
    <w:rsid w:val="50252009"/>
    <w:rsid w:val="54525967"/>
    <w:rsid w:val="54542709"/>
    <w:rsid w:val="5594694E"/>
    <w:rsid w:val="55E24086"/>
    <w:rsid w:val="56D54EBF"/>
    <w:rsid w:val="57107095"/>
    <w:rsid w:val="584C7E32"/>
    <w:rsid w:val="58A630F0"/>
    <w:rsid w:val="599D70BF"/>
    <w:rsid w:val="5A413124"/>
    <w:rsid w:val="5ADD763B"/>
    <w:rsid w:val="5BB22E00"/>
    <w:rsid w:val="5CBF56B6"/>
    <w:rsid w:val="5E424E87"/>
    <w:rsid w:val="5ED3A34E"/>
    <w:rsid w:val="5F1E3E29"/>
    <w:rsid w:val="60AD3C0A"/>
    <w:rsid w:val="60D96503"/>
    <w:rsid w:val="60DA41F1"/>
    <w:rsid w:val="61782770"/>
    <w:rsid w:val="624243FD"/>
    <w:rsid w:val="62C93B15"/>
    <w:rsid w:val="649A125D"/>
    <w:rsid w:val="65684283"/>
    <w:rsid w:val="671D183F"/>
    <w:rsid w:val="69D223A3"/>
    <w:rsid w:val="6A3A7A2C"/>
    <w:rsid w:val="6B37402D"/>
    <w:rsid w:val="6C14708E"/>
    <w:rsid w:val="6D0736B4"/>
    <w:rsid w:val="6D875C64"/>
    <w:rsid w:val="6DC72D53"/>
    <w:rsid w:val="6FAD1DC2"/>
    <w:rsid w:val="70516839"/>
    <w:rsid w:val="71EB7B73"/>
    <w:rsid w:val="739E183E"/>
    <w:rsid w:val="76407928"/>
    <w:rsid w:val="76CA0D1C"/>
    <w:rsid w:val="773F17E4"/>
    <w:rsid w:val="774F5421"/>
    <w:rsid w:val="78CE0753"/>
    <w:rsid w:val="79474856"/>
    <w:rsid w:val="7A0D181F"/>
    <w:rsid w:val="7E3F60E7"/>
    <w:rsid w:val="7E4E602F"/>
    <w:rsid w:val="7EF313AD"/>
    <w:rsid w:val="7F23277D"/>
    <w:rsid w:val="FFFB9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9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sz w:val="32"/>
    </w:rPr>
  </w:style>
  <w:style w:type="paragraph" w:styleId="3">
    <w:name w:val="table of authorities"/>
    <w:basedOn w:val="1"/>
    <w:next w:val="1"/>
    <w:unhideWhenUsed/>
    <w:qFormat/>
    <w:uiPriority w:val="99"/>
    <w:pPr>
      <w:ind w:left="420" w:leftChars="200"/>
    </w:pPr>
  </w:style>
  <w:style w:type="paragraph" w:styleId="4">
    <w:name w:val="Normal Indent"/>
    <w:qFormat/>
    <w:uiPriority w:val="0"/>
    <w:pPr>
      <w:widowControl w:val="0"/>
      <w:ind w:firstLine="420" w:firstLineChars="200"/>
      <w:jc w:val="both"/>
    </w:pPr>
    <w:rPr>
      <w:rFonts w:ascii="Times New Roman" w:hAnsi="Times New Roman" w:eastAsia="方正仿宋_GBK" w:cs="Times New Roman"/>
      <w:kern w:val="2"/>
      <w:sz w:val="32"/>
      <w:szCs w:val="20"/>
      <w:lang w:val="en-US" w:eastAsia="zh-CN"/>
    </w:rPr>
  </w:style>
  <w:style w:type="paragraph" w:styleId="5">
    <w:name w:val="toc 5"/>
    <w:basedOn w:val="1"/>
    <w:next w:val="1"/>
    <w:semiHidden/>
    <w:qFormat/>
    <w:uiPriority w:val="99"/>
    <w:pPr>
      <w:ind w:left="1680"/>
    </w:pPr>
  </w:style>
  <w:style w:type="paragraph" w:styleId="6">
    <w:name w:val="Plain Text"/>
    <w:basedOn w:val="1"/>
    <w:qFormat/>
    <w:uiPriority w:val="99"/>
    <w:rPr>
      <w:rFonts w:ascii="宋体" w:hAnsi="Courier New"/>
      <w:kern w:val="0"/>
      <w:szCs w:val="21"/>
    </w:rPr>
  </w:style>
  <w:style w:type="paragraph" w:styleId="7">
    <w:name w:val="footer"/>
    <w:basedOn w:val="1"/>
    <w:next w:val="1"/>
    <w:unhideWhenUsed/>
    <w:qFormat/>
    <w:uiPriority w:val="99"/>
    <w:pPr>
      <w:tabs>
        <w:tab w:val="center" w:pos="4153"/>
        <w:tab w:val="right" w:pos="8306"/>
      </w:tabs>
      <w:snapToGrid w:val="0"/>
      <w:jc w:val="left"/>
    </w:pPr>
    <w:rPr>
      <w:sz w:val="18"/>
    </w:rPr>
  </w:style>
  <w:style w:type="paragraph" w:styleId="8">
    <w:name w:val="header"/>
    <w:basedOn w:val="1"/>
    <w:next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Message Header"/>
    <w:basedOn w:val="1"/>
    <w:next w:val="2"/>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10">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b/>
    </w:rPr>
  </w:style>
  <w:style w:type="paragraph" w:customStyle="1" w:styleId="16">
    <w:name w:val="TableOfAuthoring"/>
    <w:basedOn w:val="1"/>
    <w:next w:val="1"/>
    <w:qFormat/>
    <w:uiPriority w:val="0"/>
    <w:pPr>
      <w:ind w:left="420" w:leftChars="200"/>
      <w:textAlignment w:val="baseline"/>
    </w:p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样式1"/>
    <w:basedOn w:val="1"/>
    <w:qFormat/>
    <w:uiPriority w:val="0"/>
    <w:pPr>
      <w:jc w:val="left"/>
    </w:pPr>
    <w:rPr>
      <w:sz w:val="32"/>
    </w:rPr>
  </w:style>
  <w:style w:type="paragraph" w:customStyle="1" w:styleId="19">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0">
    <w:name w:val="NormalCharacter"/>
    <w:qFormat/>
    <w:uiPriority w:val="99"/>
    <w:rPr>
      <w:rFonts w:ascii="Times New Roman" w:hAnsi="Times New Roman" w:eastAsia="宋体"/>
    </w:rPr>
  </w:style>
  <w:style w:type="character" w:customStyle="1" w:styleId="21">
    <w:name w:val="apple-converted-space"/>
    <w:qFormat/>
    <w:uiPriority w:val="0"/>
  </w:style>
  <w:style w:type="paragraph" w:customStyle="1" w:styleId="22">
    <w:name w:val="默认"/>
    <w:qFormat/>
    <w:uiPriority w:val="0"/>
    <w:rPr>
      <w:rFonts w:ascii="Helvetica" w:hAnsi="Helvetica" w:eastAsia="Helvetica" w:cs="Helvetica"/>
      <w:color w:val="000000"/>
      <w:sz w:val="22"/>
      <w:szCs w:val="22"/>
      <w:lang w:val="en-US" w:eastAsia="zh-CN" w:bidi="ar-SA"/>
    </w:rPr>
  </w:style>
  <w:style w:type="paragraph" w:customStyle="1" w:styleId="23">
    <w:name w:val="p0"/>
    <w:qFormat/>
    <w:uiPriority w:val="0"/>
    <w:pPr>
      <w:ind w:firstLine="420"/>
    </w:pPr>
    <w:rPr>
      <w:rFonts w:ascii="Calibri" w:hAnsi="Calibri" w:eastAsia="宋体" w:cs="Times New Roman"/>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4920</Words>
  <Characters>5087</Characters>
  <Lines>19</Lines>
  <Paragraphs>5</Paragraphs>
  <TotalTime>23</TotalTime>
  <ScaleCrop>false</ScaleCrop>
  <LinksUpToDate>false</LinksUpToDate>
  <CharactersWithSpaces>5242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2021-08-05T03:22:00Z</dcterms:created>
  <dc:creator>admin</dc:creator>
  <cp:lastModifiedBy>fengdu</cp:lastModifiedBy>
  <cp:lastPrinted>2023-07-21T03:00:00Z</cp:lastPrinted>
  <dcterms:modified xsi:type="dcterms:W3CDTF">2023-12-01T15:17:39Z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F17537B05B874E9EBB9AFA3BE0130722_13</vt:lpwstr>
  </property>
  <property fmtid="{D5CDD505-2E9C-101B-9397-08002B2CF9AE}" pid="4" name="KSOSaveFontToCloudKey">
    <vt:lpwstr>1151052333_embed</vt:lpwstr>
  </property>
</Properties>
</file>