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2" w:firstLineChars="200"/>
        <w:jc w:val="center"/>
        <w:textAlignment w:val="auto"/>
        <w:outlineLvl w:val="4"/>
        <w:rPr>
          <w:rStyle w:val="5"/>
          <w:rFonts w:hint="default" w:eastAsia="方正仿宋_GBK" w:cs="方正仿宋_GBK" w:asciiTheme="minorAscii" w:hAnsiTheme="minorAscii"/>
          <w:bCs w:val="0"/>
          <w:color w:val="000000"/>
          <w:sz w:val="32"/>
          <w:szCs w:val="32"/>
        </w:rPr>
      </w:pPr>
      <w:r>
        <w:rPr>
          <w:rStyle w:val="5"/>
          <w:rFonts w:hint="eastAsia" w:eastAsia="方正仿宋_GBK" w:cs="方正仿宋_GBK" w:asciiTheme="minorAscii" w:hAnsiTheme="minorAscii"/>
          <w:bCs w:val="0"/>
          <w:color w:val="000000"/>
          <w:sz w:val="32"/>
          <w:szCs w:val="32"/>
          <w:lang w:eastAsia="zh-CN"/>
        </w:rPr>
        <w:t>丰都县都督乡人民政府</w:t>
      </w:r>
      <w:r>
        <w:rPr>
          <w:rStyle w:val="5"/>
          <w:rFonts w:hint="default" w:eastAsia="方正仿宋_GBK" w:cs="方正仿宋_GBK" w:asciiTheme="minorAscii" w:hAnsiTheme="minorAscii"/>
          <w:bCs w:val="0"/>
          <w:color w:val="000000"/>
          <w:sz w:val="32"/>
          <w:szCs w:val="32"/>
        </w:rPr>
        <w:t>公益性岗位招聘公告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both"/>
        <w:textAlignment w:val="auto"/>
        <w:outlineLvl w:val="4"/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both"/>
        <w:textAlignment w:val="auto"/>
        <w:outlineLvl w:val="4"/>
        <w:rPr>
          <w:rFonts w:hint="default" w:eastAsia="方正仿宋_GBK" w:cs="方正仿宋_GBK" w:asciiTheme="minorAscii" w:hAnsiTheme="minorAsci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为充实我</w:t>
      </w:r>
      <w:r>
        <w:rPr>
          <w:rFonts w:hint="eastAsia" w:eastAsia="方正仿宋_GBK" w:cs="方正仿宋_GBK" w:asciiTheme="minorAscii" w:hAnsiTheme="minorAscii"/>
          <w:color w:val="000000"/>
          <w:sz w:val="32"/>
          <w:szCs w:val="32"/>
          <w:lang w:eastAsia="zh-CN"/>
        </w:rPr>
        <w:t>乡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公益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性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岗位力量，解决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困难人员等低收入群体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就业，按照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公益性岗位开发要求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，经本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镇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研究决定招聘</w:t>
      </w:r>
      <w:r>
        <w:rPr>
          <w:rFonts w:hint="default" w:eastAsia="方正仿宋_GBK" w:cs="方正仿宋_GBK" w:asciiTheme="minorAscii" w:hAnsiTheme="minorAscii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非全日制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公益性岗位</w:t>
      </w:r>
      <w:r>
        <w:rPr>
          <w:rFonts w:hint="default" w:eastAsia="方正仿宋_GBK" w:cs="方正仿宋_GBK" w:asciiTheme="minorAscii" w:hAnsiTheme="minorAsci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，现将招聘要求发布如下：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2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一、招聘原则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pct10" w:color="auto" w:fill="FFFFFF"/>
        </w:rPr>
        <w:br w:type="textWrapping"/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本次招聘坚持公开、平等、竞争、择优的原则，按照德才兼备的标准，采取自主报名与民主评议相结合的方式进行。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br w:type="textWrapping"/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二、岗位名称、岗位数量</w:t>
      </w:r>
      <w:r>
        <w:rPr>
          <w:rFonts w:hint="default" w:eastAsia="方正仿宋_GBK" w:cs="方正仿宋_GBK" w:asciiTheme="minorAscii" w:hAnsiTheme="minorAscii"/>
          <w:b/>
          <w:bCs w:val="0"/>
          <w:color w:val="auto"/>
          <w:sz w:val="32"/>
          <w:szCs w:val="32"/>
        </w:rPr>
        <w:t>及待遇</w:t>
      </w:r>
      <w:r>
        <w:rPr>
          <w:rFonts w:hint="default" w:eastAsia="方正仿宋_GBK" w:cs="方正仿宋_GBK" w:asciiTheme="minorAscii" w:hAnsiTheme="minorAscii"/>
          <w:b/>
          <w:bCs w:val="0"/>
          <w:color w:val="auto"/>
          <w:sz w:val="32"/>
          <w:szCs w:val="32"/>
        </w:rPr>
        <w:br w:type="textWrapping"/>
      </w:r>
      <w:r>
        <w:rPr>
          <w:rFonts w:hint="eastAsia" w:eastAsia="方正仿宋_GBK" w:cs="方正仿宋_GBK" w:asciiTheme="minorAscii" w:hAnsiTheme="minorAscii"/>
          <w:b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岗位名称：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eastAsia="zh-CN"/>
        </w:rPr>
        <w:t>公共环境卫生保洁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岗位数量：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非全日制公益性岗位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</w:pP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eastAsia="zh-CN"/>
        </w:rPr>
        <w:t>岗位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待遇：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原则上不低于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20元/小时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平均每个工作日不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低于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.5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小时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，每月最高不超过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850元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招聘范围和对象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br w:type="textWrapping"/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凡符合以下条件的人员均可报名应聘：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eastAsia"/>
          <w:sz w:val="21"/>
          <w:szCs w:val="24"/>
        </w:rPr>
        <w:t>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</w:rPr>
        <w:t>一）农村建卡贫困人员；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eastAsia" w:eastAsia="方正仿宋_GBK" w:cs="方正仿宋_GBK" w:asciiTheme="minorAscii" w:hAnsiTheme="minorAscii"/>
          <w:color w:val="auto"/>
          <w:sz w:val="32"/>
          <w:szCs w:val="32"/>
        </w:rPr>
        <w:t>（二）低保家庭人员；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eastAsia" w:eastAsia="方正仿宋_GBK" w:cs="方正仿宋_GBK" w:asciiTheme="minorAscii" w:hAnsiTheme="minorAscii"/>
          <w:color w:val="auto"/>
          <w:sz w:val="32"/>
          <w:szCs w:val="32"/>
        </w:rPr>
        <w:t>（三）残疾人员；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eastAsia" w:eastAsia="方正仿宋_GBK" w:cs="方正仿宋_GBK" w:asciiTheme="minorAscii" w:hAnsiTheme="minorAscii"/>
          <w:color w:val="auto"/>
          <w:sz w:val="32"/>
          <w:szCs w:val="32"/>
        </w:rPr>
        <w:t>（四）女满40周岁、男满50周岁的人员（“4050”人员）（登记失业3个月）。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四、工作内容及要求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（一）坚决服从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级和村委的工作安排和统一调度；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（二）上岗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时间：20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日—20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31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日。平均每个工作日不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低于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.5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小时,每月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不少于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个工作日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（三）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工作内容及要求：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eastAsia="zh-CN"/>
        </w:rPr>
        <w:t>墨流坝河道立即清理管护（程培峰，杨铁东侧边除外），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随时接收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eastAsia="zh-CN"/>
        </w:rPr>
        <w:t>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级和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村委会的检查验收。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  <w:t>五、</w:t>
      </w: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  <w:lang w:eastAsia="zh-CN"/>
        </w:rPr>
        <w:t>公益性岗位</w:t>
      </w: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  <w:t>确定程序和办法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第一步：公开宣传，统一报名。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通过公开的方式公布或通知，统一组织，公开报名，公开和报名时间为202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26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日—202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第二步：严格进行资格审查。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年</w:t>
      </w:r>
      <w:r>
        <w:rPr>
          <w:rFonts w:hint="eastAsia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月</w:t>
      </w:r>
      <w:r>
        <w:rPr>
          <w:rFonts w:hint="eastAsia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由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eastAsia="zh-CN"/>
        </w:rPr>
        <w:t>都督乡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人民政府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按本公益性岗位招聘公告的安置对象条件，对报名对象进行严格的资格审查，明确通过资格审查的对象，并对不符合条件的报名对象要说明理由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并告知其本人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第三步：民主评议，会议评定。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年</w:t>
      </w:r>
      <w:r>
        <w:rPr>
          <w:rFonts w:hint="eastAsia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月</w:t>
      </w:r>
      <w:r>
        <w:rPr>
          <w:rFonts w:hint="eastAsia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召开民主评议评定大会，按照严格的程序和要求民主评定出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公益性岗位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安置对象。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1、民主评定会主持人和参加人员。民主评议评定大会原则上应由村主任主持，参加民主评议大会人员：村（居）支两委成员，村（居）监督小组成员，各社社长，全体村（居）议事代表；镇驻村工作队成员。参会人员到齐率要达到三分之二以上方能开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2、逐个介绍申请对象情况。大会要统一安排一名恰当的干部事先掌握申请对象情况，在大会上统一逐个介绍申请对象情况，介绍情况要实事求是。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3、民主讨论评议。由参会人员对申请对象开展评议发言，申请对象所在社的社长必须发言，其他了解申请对象的人员也应当发言，评议发言的人要负责的、实事求是的评价，评议要尽可能充分。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4、民主无记名投票。在大会充分评议的基础上，向参会人员分发评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订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票，投票前要提请大会举手表决监票人和记票人，监票人和记票人在参会人员中产生。投票过程要接受参会人员现场监督，参会人员要在不受他人影响的情况下，对申请对象进行无记名投票。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</w:rPr>
        <w:t>5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、当场清票公布结果。在监督下现场唱票、记票，并汇总记票结果，记票结果要当场公布。等额投票的票数超过参会人数半数的方能确定为公益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性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岗位安置对象，差额投票的根据公益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性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岗位数量按照得票由高到低的顺序确定公益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性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岗位安置对象。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第四步：公示。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对拟安置对象进行公示，公示期不少于7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个工作日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，对公示期反映的问题要及时调查，对确实不符合安置对象条件的要及时召开村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“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两委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”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研究取消并决定替补人员，对公示期反映的各种问题都要在调查基础上有明确的答复或说明。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  <w:t>第五步：</w:t>
      </w: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体检。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经公示无异议的人员，到镇卫生院进行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健康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第六步：签订劳务协议。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对通过公示后的安置对象，在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日由镇、村委与拟安置对象签订劳务承包协议，协议上必须写明劳务内容、劳务工作时间、完成劳务要求、劳务费等内容，必须载明遵守镇管理办法的相关规定。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第七步：上报审查备案。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在签订协议后三天内上报县就业局审核。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六：报名及资格审查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27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日—202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到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eastAsia="zh-CN"/>
        </w:rPr>
        <w:t>都督乡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便民服务中心现场或电话报名，联系电话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023-70663001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2024年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30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日对人员进行资格审查。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both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/>
        </w:rPr>
      </w:pP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丰都县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都督乡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26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   </w:t>
      </w:r>
      <w:bookmarkEnd w:id="0"/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68A88"/>
    <w:multiLevelType w:val="singleLevel"/>
    <w:tmpl w:val="A5B68A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01203A"/>
    <w:multiLevelType w:val="singleLevel"/>
    <w:tmpl w:val="49012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Tg1MjBhMDQ0MTg4MjBlMmM2NjdhNjY5YTZkODg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3062C29"/>
    <w:rsid w:val="037322DE"/>
    <w:rsid w:val="053615E1"/>
    <w:rsid w:val="05771708"/>
    <w:rsid w:val="05B96075"/>
    <w:rsid w:val="07E55497"/>
    <w:rsid w:val="089C37D3"/>
    <w:rsid w:val="0B174FD9"/>
    <w:rsid w:val="10245B94"/>
    <w:rsid w:val="11E52A40"/>
    <w:rsid w:val="11E703F4"/>
    <w:rsid w:val="128A62EA"/>
    <w:rsid w:val="16CC48BD"/>
    <w:rsid w:val="18AA3A8A"/>
    <w:rsid w:val="1E7A1416"/>
    <w:rsid w:val="230E65A6"/>
    <w:rsid w:val="2F7F9333"/>
    <w:rsid w:val="319B6BB5"/>
    <w:rsid w:val="31D609A5"/>
    <w:rsid w:val="32BD58CF"/>
    <w:rsid w:val="33C235E5"/>
    <w:rsid w:val="33C65B63"/>
    <w:rsid w:val="34E0409F"/>
    <w:rsid w:val="36F63CEC"/>
    <w:rsid w:val="438B789C"/>
    <w:rsid w:val="46805F22"/>
    <w:rsid w:val="4AB56598"/>
    <w:rsid w:val="4FEE0A45"/>
    <w:rsid w:val="54C132D8"/>
    <w:rsid w:val="55B7112D"/>
    <w:rsid w:val="568C40FB"/>
    <w:rsid w:val="56BC7D5F"/>
    <w:rsid w:val="580E36F6"/>
    <w:rsid w:val="59441A2B"/>
    <w:rsid w:val="5AD7224B"/>
    <w:rsid w:val="601A1B77"/>
    <w:rsid w:val="613D28A9"/>
    <w:rsid w:val="64A544E2"/>
    <w:rsid w:val="67F30607"/>
    <w:rsid w:val="6EC165E0"/>
    <w:rsid w:val="6F7340EC"/>
    <w:rsid w:val="755D74B7"/>
    <w:rsid w:val="770F4C4C"/>
    <w:rsid w:val="79F857F4"/>
    <w:rsid w:val="BD7F8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1505</Words>
  <Characters>1577</Characters>
  <Lines>0</Lines>
  <Paragraphs>0</Paragraphs>
  <TotalTime>24</TotalTime>
  <ScaleCrop>false</ScaleCrop>
  <LinksUpToDate>false</LinksUpToDate>
  <CharactersWithSpaces>1596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2020-04-27T18:30:00Z</dcterms:created>
  <dc:creator>Administrator</dc:creator>
  <cp:lastModifiedBy>fengdu</cp:lastModifiedBy>
  <cp:lastPrinted>2024-09-18T19:19:00Z</cp:lastPrinted>
  <dcterms:modified xsi:type="dcterms:W3CDTF">2024-09-26T16:35:32Z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83C373A47C3B42118E868225D17A3EF5_13</vt:lpwstr>
  </property>
</Properties>
</file>