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17D" w:rsidRDefault="00C9317D">
      <w:pPr>
        <w:autoSpaceDE w:val="0"/>
        <w:spacing w:line="580" w:lineRule="exact"/>
        <w:jc w:val="center"/>
        <w:rPr>
          <w:rFonts w:eastAsia="方正小标宋_GBK"/>
          <w:sz w:val="44"/>
          <w:szCs w:val="44"/>
        </w:rPr>
      </w:pPr>
    </w:p>
    <w:p w:rsidR="00C9317D" w:rsidRDefault="00C77DA1">
      <w:pPr>
        <w:autoSpaceDE w:val="0"/>
        <w:spacing w:line="580" w:lineRule="exact"/>
        <w:jc w:val="center"/>
        <w:rPr>
          <w:rFonts w:eastAsia="方正小标宋_GBK"/>
          <w:sz w:val="44"/>
          <w:szCs w:val="44"/>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95.25pt;margin-top:48.8pt;width:396.85pt;height:51pt;z-index:-251658240;mso-wrap-distance-left:9pt;mso-wrap-distance-right:9pt;mso-position-horizontal-relative:page;mso-position-vertical-relative:margin;mso-width-relative:page;mso-height-relative:page" wrapcoords="4364 154 4349 333 713 335 701 586 700 840 700 1099 705 1364 711 1809 703 4450 69 4452 227 5383 703 5385 703 9828 171 9830 329 10760 703 10762 703 14953 38 14955 199 15886 703 15888 711 20630 717 20939 827 21210 3607 21212 3647 21348 8550 21350 8559 21399 8569 21600 8585 21600 8611 21518 9358 21516 9437 21350 18345 21348 18395 21281 19699 21279 19720 21072 19734 20800 20324 20798 20341 20750 21028 20748 21067 20507 21092 20260 21116 19943 21115 19380 21110 18632 21110 16513 21110 13449 21575 13413 21593 13126 21600 12876 21579 12558 21542 12146 21489 11639 21419 11037 21374 10831 21118 10829 21110 8072 21520 7986 21530 7728 21529 7461 21506 7087 21488 6870 21466 6633 21409 6099 21292 5574 21122 5572 21123 2339 21145 2065 21155 1852 21155 1311 21065 1032 20916 672 18970 670 18862 419 15774 417 15619 228 14203 226 14173 168 4384 166 4380 154 4364 154" fillcolor="red" stroked="f" strokecolor="red">
            <v:textpath style="font-family:&quot;方正小标宋_GBK&quot;;font-weight:bold" trim="t" fitpath="t" string="丰都县公共房屋保障中心文件"/>
            <w10:wrap type="tight" anchorx="page" anchory="margin"/>
          </v:shape>
        </w:pict>
      </w:r>
    </w:p>
    <w:p w:rsidR="00C9317D" w:rsidRDefault="00C9317D">
      <w:pPr>
        <w:autoSpaceDE w:val="0"/>
        <w:spacing w:line="580" w:lineRule="exact"/>
        <w:jc w:val="center"/>
        <w:rPr>
          <w:rFonts w:eastAsia="方正小标宋_GBK"/>
          <w:sz w:val="44"/>
          <w:szCs w:val="44"/>
        </w:rPr>
      </w:pPr>
    </w:p>
    <w:p w:rsidR="00C9317D" w:rsidRDefault="00C9317D">
      <w:pPr>
        <w:autoSpaceDE w:val="0"/>
        <w:spacing w:line="580" w:lineRule="exact"/>
        <w:jc w:val="center"/>
        <w:rPr>
          <w:szCs w:val="32"/>
        </w:rPr>
      </w:pPr>
    </w:p>
    <w:p w:rsidR="00C9317D" w:rsidRDefault="00C9317D">
      <w:pPr>
        <w:autoSpaceDE w:val="0"/>
        <w:spacing w:line="580" w:lineRule="exact"/>
        <w:jc w:val="center"/>
        <w:rPr>
          <w:szCs w:val="32"/>
        </w:rPr>
      </w:pPr>
    </w:p>
    <w:p w:rsidR="00C9317D" w:rsidRDefault="00C77DA1">
      <w:pPr>
        <w:autoSpaceDE w:val="0"/>
        <w:spacing w:line="580" w:lineRule="exact"/>
        <w:jc w:val="center"/>
        <w:rPr>
          <w:szCs w:val="32"/>
        </w:rPr>
      </w:pPr>
      <w:r>
        <w:rPr>
          <w:szCs w:val="32"/>
        </w:rPr>
        <w:t>丰都公房中心发〔</w:t>
      </w:r>
      <w:r>
        <w:rPr>
          <w:szCs w:val="32"/>
        </w:rPr>
        <w:t>202</w:t>
      </w:r>
      <w:r>
        <w:rPr>
          <w:szCs w:val="32"/>
        </w:rPr>
        <w:t>3</w:t>
      </w:r>
      <w:r>
        <w:rPr>
          <w:szCs w:val="32"/>
        </w:rPr>
        <w:t>〕</w:t>
      </w:r>
      <w:r>
        <w:rPr>
          <w:rFonts w:hint="eastAsia"/>
          <w:szCs w:val="32"/>
        </w:rPr>
        <w:t>2</w:t>
      </w:r>
      <w:r>
        <w:rPr>
          <w:szCs w:val="32"/>
        </w:rPr>
        <w:t>号</w:t>
      </w:r>
      <w:r>
        <w:rPr>
          <w:rFonts w:eastAsia="方正小标宋_GBK"/>
          <w:noProof/>
          <w:sz w:val="44"/>
          <w:szCs w:val="44"/>
        </w:rPr>
        <mc:AlternateContent>
          <mc:Choice Requires="wps">
            <w:drawing>
              <wp:anchor distT="0" distB="0" distL="114300" distR="114300" simplePos="0" relativeHeight="251657216" behindDoc="0" locked="0" layoutInCell="1" allowOverlap="1">
                <wp:simplePos x="0" y="0"/>
                <wp:positionH relativeFrom="page">
                  <wp:posOffset>942975</wp:posOffset>
                </wp:positionH>
                <wp:positionV relativeFrom="margin">
                  <wp:posOffset>2185670</wp:posOffset>
                </wp:positionV>
                <wp:extent cx="5615940" cy="0"/>
                <wp:effectExtent l="0" t="10795" r="3810" b="17780"/>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wps:wsp>
                  </a:graphicData>
                </a:graphic>
              </wp:anchor>
            </w:drawing>
          </mc:Choice>
          <mc:Fallback>
            <w:pict>
              <v:line w14:anchorId="402AC273" id="直接连接符 2" o:spid="_x0000_s1026" style="position:absolute;left:0;text-align:left;z-index:251657216;visibility:visible;mso-wrap-style:square;mso-wrap-distance-left:9pt;mso-wrap-distance-top:0;mso-wrap-distance-right:9pt;mso-wrap-distance-bottom:0;mso-position-horizontal:absolute;mso-position-horizontal-relative:page;mso-position-vertical:absolute;mso-position-vertical-relative:margin" from="74.25pt,172.1pt" to="516.45pt,17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" strokecolor="red" strokeweight="1.75pt">
                <w10:wrap anchorx="page" anchory="margin"/>
              </v:line>
            </w:pict>
          </mc:Fallback>
        </mc:AlternateContent>
      </w:r>
    </w:p>
    <w:p w:rsidR="00C9317D" w:rsidRDefault="00C9317D">
      <w:pPr>
        <w:autoSpaceDE w:val="0"/>
        <w:spacing w:line="580" w:lineRule="exact"/>
        <w:jc w:val="center"/>
        <w:rPr>
          <w:szCs w:val="32"/>
        </w:rPr>
      </w:pPr>
    </w:p>
    <w:p w:rsidR="00C9317D" w:rsidRDefault="00C77DA1">
      <w:pPr>
        <w:spacing w:line="594"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丰都县公共房屋保障中心</w:t>
      </w:r>
    </w:p>
    <w:p w:rsidR="00C9317D" w:rsidRDefault="00C77DA1">
      <w:pPr>
        <w:spacing w:line="594"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关于取消</w:t>
      </w:r>
      <w:r>
        <w:rPr>
          <w:rFonts w:ascii="方正小标宋_GBK" w:eastAsia="方正小标宋_GBK" w:hAnsi="方正小标宋_GBK" w:cs="方正小标宋_GBK" w:hint="eastAsia"/>
          <w:color w:val="000000"/>
          <w:sz w:val="44"/>
          <w:szCs w:val="44"/>
        </w:rPr>
        <w:t>彭克友等</w:t>
      </w:r>
      <w:r>
        <w:rPr>
          <w:rFonts w:ascii="方正小标宋_GBK" w:eastAsia="方正小标宋_GBK" w:hAnsi="方正小标宋_GBK" w:cs="方正小标宋_GBK" w:hint="eastAsia"/>
          <w:color w:val="000000"/>
          <w:sz w:val="44"/>
          <w:szCs w:val="44"/>
        </w:rPr>
        <w:t>公</w:t>
      </w:r>
      <w:proofErr w:type="gramStart"/>
      <w:r>
        <w:rPr>
          <w:rFonts w:ascii="方正小标宋_GBK" w:eastAsia="方正小标宋_GBK" w:hAnsi="方正小标宋_GBK" w:cs="方正小标宋_GBK" w:hint="eastAsia"/>
          <w:color w:val="000000"/>
          <w:sz w:val="44"/>
          <w:szCs w:val="44"/>
        </w:rPr>
        <w:t>租房保障</w:t>
      </w:r>
      <w:proofErr w:type="gramEnd"/>
      <w:r>
        <w:rPr>
          <w:rFonts w:ascii="方正小标宋_GBK" w:eastAsia="方正小标宋_GBK" w:hAnsi="方正小标宋_GBK" w:cs="方正小标宋_GBK" w:hint="eastAsia"/>
          <w:color w:val="000000"/>
          <w:sz w:val="44"/>
          <w:szCs w:val="44"/>
        </w:rPr>
        <w:t>资格的通知</w:t>
      </w:r>
    </w:p>
    <w:p w:rsidR="00C9317D" w:rsidRDefault="00C9317D">
      <w:pPr>
        <w:rPr>
          <w:color w:val="000000"/>
          <w:sz w:val="30"/>
          <w:szCs w:val="30"/>
        </w:rPr>
      </w:pPr>
    </w:p>
    <w:p w:rsidR="00C9317D" w:rsidRDefault="00C9317D">
      <w:pPr>
        <w:spacing w:line="560" w:lineRule="exact"/>
        <w:rPr>
          <w:color w:val="000000"/>
          <w:sz w:val="30"/>
          <w:szCs w:val="30"/>
        </w:rPr>
      </w:pPr>
    </w:p>
    <w:p w:rsidR="00C9317D" w:rsidRDefault="00C77DA1">
      <w:pPr>
        <w:spacing w:line="560" w:lineRule="exact"/>
        <w:rPr>
          <w:color w:val="000000"/>
          <w:kern w:val="0"/>
          <w:szCs w:val="32"/>
        </w:rPr>
      </w:pPr>
      <w:r>
        <w:rPr>
          <w:color w:val="000000"/>
          <w:kern w:val="0"/>
          <w:szCs w:val="32"/>
        </w:rPr>
        <w:t>彭克友等公</w:t>
      </w:r>
      <w:proofErr w:type="gramStart"/>
      <w:r>
        <w:rPr>
          <w:color w:val="000000"/>
          <w:kern w:val="0"/>
          <w:szCs w:val="32"/>
        </w:rPr>
        <w:t>租房保障</w:t>
      </w:r>
      <w:proofErr w:type="gramEnd"/>
      <w:r>
        <w:rPr>
          <w:color w:val="000000"/>
          <w:kern w:val="0"/>
          <w:szCs w:val="32"/>
        </w:rPr>
        <w:t>对象：</w:t>
      </w:r>
    </w:p>
    <w:p w:rsidR="00C9317D" w:rsidRDefault="00C77DA1">
      <w:pPr>
        <w:pStyle w:val="msonormal1"/>
        <w:spacing w:line="560" w:lineRule="exact"/>
        <w:ind w:firstLineChars="200" w:firstLine="640"/>
        <w:jc w:val="both"/>
        <w:rPr>
          <w:kern w:val="2"/>
          <w:szCs w:val="32"/>
        </w:rPr>
      </w:pPr>
      <w:r>
        <w:rPr>
          <w:color w:val="000000"/>
          <w:szCs w:val="32"/>
        </w:rPr>
        <w:t>20</w:t>
      </w:r>
      <w:r>
        <w:rPr>
          <w:color w:val="000000"/>
          <w:szCs w:val="32"/>
        </w:rPr>
        <w:t>22</w:t>
      </w:r>
      <w:r>
        <w:rPr>
          <w:color w:val="000000"/>
          <w:szCs w:val="32"/>
        </w:rPr>
        <w:t>年</w:t>
      </w:r>
      <w:r>
        <w:rPr>
          <w:color w:val="000000"/>
          <w:szCs w:val="32"/>
        </w:rPr>
        <w:t>12</w:t>
      </w:r>
      <w:r>
        <w:rPr>
          <w:color w:val="000000"/>
          <w:szCs w:val="32"/>
        </w:rPr>
        <w:t>月</w:t>
      </w:r>
      <w:r>
        <w:rPr>
          <w:color w:val="000000"/>
          <w:szCs w:val="32"/>
        </w:rPr>
        <w:t>6</w:t>
      </w:r>
      <w:r>
        <w:rPr>
          <w:color w:val="000000"/>
          <w:szCs w:val="32"/>
        </w:rPr>
        <w:t>日</w:t>
      </w:r>
      <w:r>
        <w:rPr>
          <w:color w:val="000000"/>
          <w:szCs w:val="32"/>
        </w:rPr>
        <w:t>上午</w:t>
      </w:r>
      <w:r>
        <w:rPr>
          <w:color w:val="000000"/>
          <w:szCs w:val="32"/>
        </w:rPr>
        <w:t>9</w:t>
      </w:r>
      <w:r>
        <w:rPr>
          <w:color w:val="000000"/>
          <w:szCs w:val="32"/>
        </w:rPr>
        <w:t>点</w:t>
      </w:r>
      <w:r>
        <w:rPr>
          <w:color w:val="000000"/>
          <w:szCs w:val="32"/>
        </w:rPr>
        <w:t>30</w:t>
      </w:r>
      <w:r>
        <w:rPr>
          <w:color w:val="000000"/>
          <w:szCs w:val="32"/>
        </w:rPr>
        <w:t>，</w:t>
      </w:r>
      <w:r>
        <w:rPr>
          <w:color w:val="000000"/>
          <w:szCs w:val="32"/>
        </w:rPr>
        <w:t>丰都县</w:t>
      </w:r>
      <w:r>
        <w:rPr>
          <w:color w:val="000000"/>
          <w:szCs w:val="32"/>
        </w:rPr>
        <w:t>公共房屋保障中心在</w:t>
      </w:r>
      <w:r>
        <w:rPr>
          <w:color w:val="000000"/>
          <w:szCs w:val="32"/>
        </w:rPr>
        <w:t>610</w:t>
      </w:r>
      <w:r>
        <w:rPr>
          <w:color w:val="000000"/>
          <w:szCs w:val="32"/>
        </w:rPr>
        <w:t>会议室对</w:t>
      </w:r>
      <w:proofErr w:type="gramStart"/>
      <w:r>
        <w:rPr>
          <w:color w:val="000000"/>
          <w:szCs w:val="32"/>
        </w:rPr>
        <w:t>9</w:t>
      </w:r>
      <w:r>
        <w:rPr>
          <w:color w:val="000000"/>
          <w:szCs w:val="32"/>
        </w:rPr>
        <w:t>月</w:t>
      </w:r>
      <w:r>
        <w:rPr>
          <w:color w:val="000000"/>
          <w:szCs w:val="32"/>
        </w:rPr>
        <w:t>23</w:t>
      </w:r>
      <w:r>
        <w:rPr>
          <w:color w:val="000000"/>
          <w:szCs w:val="32"/>
        </w:rPr>
        <w:t>日未摇中</w:t>
      </w:r>
      <w:proofErr w:type="gramEnd"/>
      <w:r>
        <w:rPr>
          <w:color w:val="000000"/>
          <w:szCs w:val="32"/>
        </w:rPr>
        <w:t>房源的</w:t>
      </w:r>
      <w:r>
        <w:rPr>
          <w:color w:val="000000"/>
          <w:szCs w:val="32"/>
        </w:rPr>
        <w:t>16</w:t>
      </w:r>
      <w:r>
        <w:rPr>
          <w:color w:val="000000"/>
          <w:szCs w:val="32"/>
        </w:rPr>
        <w:t>户保障对象进行了兜底保障，保障的房源位于水</w:t>
      </w:r>
      <w:proofErr w:type="gramStart"/>
      <w:r>
        <w:rPr>
          <w:color w:val="000000"/>
          <w:szCs w:val="32"/>
        </w:rPr>
        <w:t>天坪佛建路</w:t>
      </w:r>
      <w:proofErr w:type="gramEnd"/>
      <w:r>
        <w:rPr>
          <w:color w:val="000000"/>
          <w:szCs w:val="32"/>
        </w:rPr>
        <w:t>,</w:t>
      </w:r>
      <w:r>
        <w:rPr>
          <w:color w:val="000000"/>
          <w:szCs w:val="32"/>
        </w:rPr>
        <w:t>至</w:t>
      </w:r>
      <w:r>
        <w:rPr>
          <w:color w:val="000000"/>
          <w:szCs w:val="32"/>
        </w:rPr>
        <w:t>2023</w:t>
      </w:r>
      <w:r>
        <w:rPr>
          <w:color w:val="000000"/>
          <w:szCs w:val="32"/>
        </w:rPr>
        <w:t>年</w:t>
      </w:r>
      <w:r>
        <w:rPr>
          <w:color w:val="000000"/>
          <w:szCs w:val="32"/>
        </w:rPr>
        <w:t>1</w:t>
      </w:r>
      <w:r>
        <w:rPr>
          <w:color w:val="000000"/>
          <w:szCs w:val="32"/>
        </w:rPr>
        <w:t>月</w:t>
      </w:r>
      <w:r>
        <w:rPr>
          <w:color w:val="000000"/>
          <w:szCs w:val="32"/>
        </w:rPr>
        <w:t>4</w:t>
      </w:r>
      <w:r>
        <w:rPr>
          <w:color w:val="000000"/>
          <w:szCs w:val="32"/>
        </w:rPr>
        <w:t>日租赁合同</w:t>
      </w:r>
      <w:r>
        <w:rPr>
          <w:color w:val="000000"/>
          <w:szCs w:val="32"/>
        </w:rPr>
        <w:t>签订截止日以来</w:t>
      </w:r>
      <w:r>
        <w:rPr>
          <w:color w:val="000000"/>
          <w:szCs w:val="32"/>
        </w:rPr>
        <w:t>，我中心多次电话</w:t>
      </w:r>
      <w:r>
        <w:rPr>
          <w:color w:val="000000"/>
          <w:szCs w:val="32"/>
        </w:rPr>
        <w:t>催促保障对象前来签订租赁合同，截至</w:t>
      </w:r>
      <w:r>
        <w:rPr>
          <w:color w:val="000000"/>
          <w:szCs w:val="32"/>
        </w:rPr>
        <w:t>目前仍有</w:t>
      </w:r>
      <w:r>
        <w:rPr>
          <w:color w:val="000000"/>
          <w:szCs w:val="32"/>
        </w:rPr>
        <w:t>2</w:t>
      </w:r>
      <w:r>
        <w:rPr>
          <w:color w:val="000000"/>
          <w:szCs w:val="32"/>
        </w:rPr>
        <w:t>户家庭未来签订租赁合同</w:t>
      </w:r>
      <w:r>
        <w:rPr>
          <w:color w:val="000000"/>
          <w:szCs w:val="32"/>
        </w:rPr>
        <w:t>和缴纳租金</w:t>
      </w:r>
      <w:r>
        <w:rPr>
          <w:color w:val="000000"/>
          <w:szCs w:val="32"/>
        </w:rPr>
        <w:t>。</w:t>
      </w:r>
      <w:r>
        <w:rPr>
          <w:color w:val="000000"/>
          <w:szCs w:val="32"/>
        </w:rPr>
        <w:t>经中心研究，决定</w:t>
      </w:r>
      <w:r>
        <w:rPr>
          <w:color w:val="000000"/>
          <w:szCs w:val="32"/>
        </w:rPr>
        <w:t>取消</w:t>
      </w:r>
      <w:r>
        <w:rPr>
          <w:color w:val="000000"/>
          <w:szCs w:val="32"/>
        </w:rPr>
        <w:t>彭克友等</w:t>
      </w:r>
      <w:r>
        <w:rPr>
          <w:color w:val="000000"/>
          <w:szCs w:val="32"/>
        </w:rPr>
        <w:t>2</w:t>
      </w:r>
      <w:r>
        <w:rPr>
          <w:color w:val="000000"/>
          <w:szCs w:val="32"/>
        </w:rPr>
        <w:t>户公</w:t>
      </w:r>
      <w:proofErr w:type="gramStart"/>
      <w:r>
        <w:rPr>
          <w:color w:val="000000"/>
          <w:szCs w:val="32"/>
        </w:rPr>
        <w:t>租房保障</w:t>
      </w:r>
      <w:proofErr w:type="gramEnd"/>
      <w:r>
        <w:rPr>
          <w:color w:val="000000"/>
          <w:szCs w:val="32"/>
        </w:rPr>
        <w:t>对象</w:t>
      </w:r>
      <w:r>
        <w:rPr>
          <w:color w:val="000000"/>
          <w:szCs w:val="32"/>
        </w:rPr>
        <w:t>的保障资格，</w:t>
      </w:r>
      <w:r>
        <w:rPr>
          <w:color w:val="000000"/>
          <w:szCs w:val="32"/>
        </w:rPr>
        <w:t>5</w:t>
      </w:r>
      <w:r>
        <w:rPr>
          <w:color w:val="000000"/>
          <w:szCs w:val="32"/>
        </w:rPr>
        <w:t>年内不得再次在我县申请保障性住房。</w:t>
      </w:r>
    </w:p>
    <w:p w:rsidR="00C9317D" w:rsidRDefault="00C9317D">
      <w:pPr>
        <w:spacing w:line="560" w:lineRule="exact"/>
        <w:ind w:firstLineChars="200" w:firstLine="640"/>
        <w:rPr>
          <w:color w:val="000000"/>
          <w:szCs w:val="32"/>
        </w:rPr>
      </w:pPr>
      <w:bookmarkStart w:id="0" w:name="_GoBack"/>
      <w:bookmarkEnd w:id="0"/>
    </w:p>
    <w:p w:rsidR="00C9317D" w:rsidRDefault="00C77DA1">
      <w:pPr>
        <w:spacing w:line="560" w:lineRule="exact"/>
        <w:ind w:firstLineChars="300" w:firstLine="960"/>
        <w:rPr>
          <w:color w:val="000000"/>
          <w:szCs w:val="32"/>
        </w:rPr>
      </w:pPr>
      <w:r>
        <w:rPr>
          <w:color w:val="000000"/>
          <w:szCs w:val="32"/>
        </w:rPr>
        <w:t>特此通知</w:t>
      </w:r>
      <w:r>
        <w:rPr>
          <w:color w:val="000000"/>
          <w:szCs w:val="32"/>
        </w:rPr>
        <w:t>。</w:t>
      </w:r>
    </w:p>
    <w:p w:rsidR="00C9317D" w:rsidRDefault="00C9317D">
      <w:pPr>
        <w:jc w:val="right"/>
        <w:rPr>
          <w:color w:val="000000"/>
          <w:szCs w:val="32"/>
        </w:rPr>
      </w:pPr>
    </w:p>
    <w:p w:rsidR="00C9317D" w:rsidRDefault="00C77DA1">
      <w:pPr>
        <w:spacing w:line="560" w:lineRule="exact"/>
        <w:ind w:leftChars="200" w:left="1600" w:hangingChars="300" w:hanging="960"/>
        <w:rPr>
          <w:color w:val="000000"/>
          <w:szCs w:val="32"/>
        </w:rPr>
      </w:pPr>
      <w:r>
        <w:rPr>
          <w:color w:val="000000"/>
          <w:szCs w:val="32"/>
        </w:rPr>
        <w:lastRenderedPageBreak/>
        <w:t>附件：丰都县</w:t>
      </w:r>
      <w:r>
        <w:rPr>
          <w:color w:val="000000"/>
          <w:szCs w:val="32"/>
        </w:rPr>
        <w:t>20</w:t>
      </w:r>
      <w:r>
        <w:rPr>
          <w:color w:val="000000"/>
          <w:szCs w:val="32"/>
        </w:rPr>
        <w:t>22</w:t>
      </w:r>
      <w:r>
        <w:rPr>
          <w:color w:val="000000"/>
          <w:szCs w:val="32"/>
        </w:rPr>
        <w:t>年</w:t>
      </w:r>
      <w:r>
        <w:rPr>
          <w:color w:val="000000"/>
          <w:szCs w:val="32"/>
        </w:rPr>
        <w:t>兜底保障</w:t>
      </w:r>
      <w:r>
        <w:rPr>
          <w:color w:val="000000"/>
          <w:szCs w:val="32"/>
        </w:rPr>
        <w:t>公</w:t>
      </w:r>
      <w:proofErr w:type="gramStart"/>
      <w:r>
        <w:rPr>
          <w:color w:val="000000"/>
          <w:szCs w:val="32"/>
        </w:rPr>
        <w:t>租房</w:t>
      </w:r>
      <w:r>
        <w:rPr>
          <w:color w:val="000000"/>
          <w:szCs w:val="32"/>
        </w:rPr>
        <w:t>保障</w:t>
      </w:r>
      <w:proofErr w:type="gramEnd"/>
      <w:r>
        <w:rPr>
          <w:color w:val="000000"/>
          <w:szCs w:val="32"/>
        </w:rPr>
        <w:t>对象未签合同和缴费花名册</w:t>
      </w:r>
    </w:p>
    <w:p w:rsidR="00C9317D" w:rsidRDefault="00C9317D">
      <w:pPr>
        <w:jc w:val="right"/>
        <w:rPr>
          <w:color w:val="000000"/>
          <w:szCs w:val="32"/>
        </w:rPr>
      </w:pPr>
    </w:p>
    <w:p w:rsidR="00C9317D" w:rsidRDefault="00C9317D">
      <w:pPr>
        <w:jc w:val="right"/>
        <w:rPr>
          <w:color w:val="000000"/>
          <w:szCs w:val="32"/>
        </w:rPr>
      </w:pPr>
    </w:p>
    <w:p w:rsidR="00C9317D" w:rsidRDefault="00C77DA1">
      <w:pPr>
        <w:spacing w:line="560" w:lineRule="exact"/>
        <w:jc w:val="center"/>
        <w:rPr>
          <w:color w:val="000000"/>
          <w:szCs w:val="32"/>
        </w:rPr>
      </w:pPr>
      <w:r>
        <w:rPr>
          <w:rFonts w:hint="eastAsia"/>
          <w:color w:val="000000"/>
          <w:szCs w:val="32"/>
        </w:rPr>
        <w:t xml:space="preserve">      </w:t>
      </w:r>
      <w:r>
        <w:rPr>
          <w:rFonts w:hint="eastAsia"/>
          <w:color w:val="000000"/>
          <w:szCs w:val="32"/>
        </w:rPr>
        <w:t xml:space="preserve">        </w:t>
      </w:r>
      <w:r>
        <w:rPr>
          <w:rFonts w:hint="eastAsia"/>
          <w:color w:val="000000"/>
          <w:szCs w:val="32"/>
        </w:rPr>
        <w:t xml:space="preserve"> </w:t>
      </w:r>
      <w:r>
        <w:rPr>
          <w:color w:val="000000"/>
          <w:szCs w:val="32"/>
        </w:rPr>
        <w:t>丰都县公共房屋保障中心</w:t>
      </w:r>
    </w:p>
    <w:p w:rsidR="00C9317D" w:rsidRDefault="00C77DA1">
      <w:pPr>
        <w:spacing w:line="560" w:lineRule="exact"/>
        <w:jc w:val="center"/>
        <w:rPr>
          <w:color w:val="000000"/>
          <w:szCs w:val="32"/>
        </w:rPr>
      </w:pPr>
      <w:r>
        <w:rPr>
          <w:rFonts w:hint="eastAsia"/>
          <w:color w:val="000000"/>
          <w:szCs w:val="32"/>
        </w:rPr>
        <w:t xml:space="preserve">    </w:t>
      </w:r>
      <w:r>
        <w:rPr>
          <w:rFonts w:hint="eastAsia"/>
          <w:color w:val="000000"/>
          <w:szCs w:val="32"/>
        </w:rPr>
        <w:t xml:space="preserve">       </w:t>
      </w:r>
      <w:r>
        <w:rPr>
          <w:rFonts w:hint="eastAsia"/>
          <w:color w:val="000000"/>
          <w:szCs w:val="32"/>
        </w:rPr>
        <w:t xml:space="preserve">  </w:t>
      </w:r>
      <w:r>
        <w:rPr>
          <w:color w:val="000000"/>
          <w:szCs w:val="32"/>
        </w:rPr>
        <w:t>20</w:t>
      </w:r>
      <w:r>
        <w:rPr>
          <w:color w:val="000000"/>
          <w:szCs w:val="32"/>
        </w:rPr>
        <w:t>23</w:t>
      </w:r>
      <w:r>
        <w:rPr>
          <w:color w:val="000000"/>
          <w:szCs w:val="32"/>
        </w:rPr>
        <w:t>年</w:t>
      </w:r>
      <w:r>
        <w:rPr>
          <w:color w:val="000000"/>
          <w:szCs w:val="32"/>
        </w:rPr>
        <w:t>1</w:t>
      </w:r>
      <w:r>
        <w:rPr>
          <w:color w:val="000000"/>
          <w:szCs w:val="32"/>
        </w:rPr>
        <w:t>月</w:t>
      </w:r>
      <w:r>
        <w:rPr>
          <w:color w:val="000000"/>
          <w:szCs w:val="32"/>
        </w:rPr>
        <w:t>29</w:t>
      </w:r>
      <w:r>
        <w:rPr>
          <w:color w:val="000000"/>
          <w:szCs w:val="32"/>
        </w:rPr>
        <w:t>日</w:t>
      </w:r>
    </w:p>
    <w:p w:rsidR="00C9317D" w:rsidRDefault="00C9317D">
      <w:pPr>
        <w:ind w:firstLineChars="200" w:firstLine="640"/>
        <w:rPr>
          <w:color w:val="000000"/>
          <w:szCs w:val="32"/>
        </w:rPr>
      </w:pPr>
    </w:p>
    <w:p w:rsidR="00C9317D" w:rsidRDefault="00C9317D">
      <w:pPr>
        <w:rPr>
          <w:color w:val="000000"/>
          <w:szCs w:val="32"/>
        </w:rPr>
      </w:pPr>
    </w:p>
    <w:p w:rsidR="00C9317D" w:rsidRDefault="00C9317D">
      <w:pPr>
        <w:autoSpaceDE w:val="0"/>
        <w:spacing w:line="580" w:lineRule="exact"/>
        <w:jc w:val="center"/>
        <w:rPr>
          <w:szCs w:val="32"/>
        </w:rPr>
      </w:pPr>
    </w:p>
    <w:p w:rsidR="00C9317D" w:rsidRDefault="00C9317D">
      <w:pPr>
        <w:autoSpaceDE w:val="0"/>
        <w:spacing w:line="580" w:lineRule="exact"/>
        <w:jc w:val="center"/>
        <w:rPr>
          <w:szCs w:val="32"/>
        </w:rPr>
      </w:pPr>
    </w:p>
    <w:p w:rsidR="00C9317D" w:rsidRDefault="00C9317D">
      <w:pPr>
        <w:autoSpaceDE w:val="0"/>
        <w:spacing w:line="580" w:lineRule="exact"/>
        <w:jc w:val="center"/>
        <w:rPr>
          <w:szCs w:val="32"/>
        </w:rPr>
      </w:pPr>
    </w:p>
    <w:p w:rsidR="00C9317D" w:rsidRDefault="00C9317D">
      <w:pPr>
        <w:autoSpaceDE w:val="0"/>
        <w:spacing w:line="580" w:lineRule="exact"/>
        <w:jc w:val="center"/>
        <w:rPr>
          <w:szCs w:val="32"/>
        </w:rPr>
      </w:pPr>
    </w:p>
    <w:p w:rsidR="00C9317D" w:rsidRDefault="00C9317D">
      <w:pPr>
        <w:autoSpaceDE w:val="0"/>
        <w:spacing w:line="580" w:lineRule="exact"/>
        <w:jc w:val="center"/>
        <w:rPr>
          <w:szCs w:val="32"/>
        </w:rPr>
      </w:pPr>
    </w:p>
    <w:p w:rsidR="00C9317D" w:rsidRDefault="00C9317D">
      <w:pPr>
        <w:rPr>
          <w:szCs w:val="32"/>
        </w:rPr>
      </w:pPr>
    </w:p>
    <w:p w:rsidR="00C9317D" w:rsidRDefault="00C9317D">
      <w:pPr>
        <w:pStyle w:val="a4"/>
        <w:ind w:left="640"/>
        <w:rPr>
          <w:szCs w:val="32"/>
        </w:rPr>
      </w:pPr>
    </w:p>
    <w:p w:rsidR="00C9317D" w:rsidRDefault="00C9317D">
      <w:pPr>
        <w:rPr>
          <w:szCs w:val="32"/>
        </w:rPr>
      </w:pPr>
    </w:p>
    <w:p w:rsidR="00C9317D" w:rsidRDefault="00C9317D">
      <w:pPr>
        <w:pStyle w:val="a4"/>
        <w:ind w:left="640"/>
        <w:rPr>
          <w:szCs w:val="32"/>
        </w:rPr>
      </w:pPr>
    </w:p>
    <w:p w:rsidR="00C9317D" w:rsidRDefault="00C9317D"/>
    <w:p w:rsidR="00C9317D" w:rsidRDefault="00C77DA1">
      <w:pPr>
        <w:pBdr>
          <w:top w:val="single" w:sz="4" w:space="1" w:color="auto"/>
          <w:bottom w:val="single" w:sz="8" w:space="1" w:color="auto"/>
        </w:pBdr>
        <w:spacing w:line="480" w:lineRule="exact"/>
        <w:rPr>
          <w:color w:val="000000"/>
          <w:kern w:val="0"/>
          <w:szCs w:val="32"/>
          <w:lang w:bidi="ar"/>
        </w:rPr>
        <w:sectPr w:rsidR="00C9317D">
          <w:pgSz w:w="11906" w:h="16838"/>
          <w:pgMar w:top="2098" w:right="1474" w:bottom="1984" w:left="1587" w:header="851" w:footer="992" w:gutter="0"/>
          <w:cols w:space="0"/>
          <w:docGrid w:type="lines" w:linePitch="436"/>
        </w:sectPr>
      </w:pPr>
      <w:r>
        <w:rPr>
          <w:szCs w:val="32"/>
        </w:rPr>
        <w:t>丰都县公共房屋保障中心办公室</w:t>
      </w:r>
      <w:r>
        <w:rPr>
          <w:szCs w:val="32"/>
        </w:rPr>
        <w:t xml:space="preserve">        20</w:t>
      </w:r>
      <w:r>
        <w:rPr>
          <w:szCs w:val="32"/>
        </w:rPr>
        <w:t>2</w:t>
      </w:r>
      <w:r>
        <w:rPr>
          <w:rFonts w:hint="eastAsia"/>
          <w:szCs w:val="32"/>
        </w:rPr>
        <w:t>3</w:t>
      </w:r>
      <w:r>
        <w:rPr>
          <w:szCs w:val="32"/>
        </w:rPr>
        <w:t>年</w:t>
      </w:r>
      <w:r>
        <w:rPr>
          <w:rFonts w:hint="eastAsia"/>
          <w:szCs w:val="32"/>
        </w:rPr>
        <w:t>1</w:t>
      </w:r>
      <w:r>
        <w:rPr>
          <w:szCs w:val="32"/>
        </w:rPr>
        <w:t>月</w:t>
      </w:r>
      <w:r>
        <w:rPr>
          <w:rFonts w:hint="eastAsia"/>
          <w:szCs w:val="32"/>
        </w:rPr>
        <w:t>29</w:t>
      </w:r>
      <w:r>
        <w:rPr>
          <w:szCs w:val="32"/>
        </w:rPr>
        <w:t>日印</w:t>
      </w:r>
    </w:p>
    <w:tbl>
      <w:tblPr>
        <w:tblW w:w="5000" w:type="pct"/>
        <w:tblLook w:val="04A0" w:firstRow="1" w:lastRow="0" w:firstColumn="1" w:lastColumn="0" w:noHBand="0" w:noVBand="1"/>
      </w:tblPr>
      <w:tblGrid>
        <w:gridCol w:w="658"/>
        <w:gridCol w:w="876"/>
        <w:gridCol w:w="876"/>
        <w:gridCol w:w="1100"/>
        <w:gridCol w:w="2196"/>
        <w:gridCol w:w="1206"/>
        <w:gridCol w:w="1383"/>
        <w:gridCol w:w="766"/>
      </w:tblGrid>
      <w:tr w:rsidR="00C9317D">
        <w:trPr>
          <w:trHeight w:val="1440"/>
        </w:trPr>
        <w:tc>
          <w:tcPr>
            <w:tcW w:w="5000" w:type="pct"/>
            <w:gridSpan w:val="8"/>
            <w:tcBorders>
              <w:top w:val="nil"/>
              <w:left w:val="nil"/>
              <w:bottom w:val="nil"/>
              <w:right w:val="nil"/>
            </w:tcBorders>
            <w:shd w:val="clear" w:color="auto" w:fill="auto"/>
            <w:vAlign w:val="center"/>
          </w:tcPr>
          <w:p w:rsidR="00C9317D" w:rsidRDefault="00C77DA1">
            <w:pPr>
              <w:widowControl/>
              <w:spacing w:line="560" w:lineRule="exact"/>
              <w:jc w:val="center"/>
              <w:textAlignment w:val="center"/>
              <w:rPr>
                <w:rFonts w:ascii="宋体" w:eastAsia="宋体" w:hAnsi="宋体" w:cs="宋体"/>
                <w:b/>
                <w:bCs/>
                <w:color w:val="000000"/>
                <w:sz w:val="44"/>
                <w:szCs w:val="44"/>
              </w:rPr>
            </w:pPr>
            <w:r>
              <w:rPr>
                <w:rFonts w:ascii="宋体" w:eastAsia="宋体" w:hAnsi="宋体" w:cs="宋体" w:hint="eastAsia"/>
                <w:b/>
                <w:bCs/>
                <w:color w:val="000000"/>
                <w:kern w:val="0"/>
                <w:sz w:val="44"/>
                <w:szCs w:val="44"/>
                <w:lang w:bidi="ar"/>
              </w:rPr>
              <w:lastRenderedPageBreak/>
              <w:t xml:space="preserve"> </w:t>
            </w:r>
            <w:r>
              <w:rPr>
                <w:rFonts w:ascii="宋体" w:eastAsia="宋体" w:hAnsi="宋体" w:cs="宋体" w:hint="eastAsia"/>
                <w:b/>
                <w:bCs/>
                <w:color w:val="000000"/>
                <w:kern w:val="0"/>
                <w:sz w:val="44"/>
                <w:szCs w:val="44"/>
                <w:lang w:bidi="ar"/>
              </w:rPr>
              <w:t>丰都县</w:t>
            </w:r>
            <w:r>
              <w:rPr>
                <w:rFonts w:ascii="宋体" w:eastAsia="宋体" w:hAnsi="宋体" w:cs="宋体" w:hint="eastAsia"/>
                <w:b/>
                <w:bCs/>
                <w:color w:val="000000"/>
                <w:kern w:val="0"/>
                <w:sz w:val="44"/>
                <w:szCs w:val="44"/>
                <w:lang w:bidi="ar"/>
              </w:rPr>
              <w:t>2022</w:t>
            </w:r>
            <w:r>
              <w:rPr>
                <w:rFonts w:ascii="宋体" w:eastAsia="宋体" w:hAnsi="宋体" w:cs="宋体" w:hint="eastAsia"/>
                <w:b/>
                <w:bCs/>
                <w:color w:val="000000"/>
                <w:kern w:val="0"/>
                <w:sz w:val="44"/>
                <w:szCs w:val="44"/>
                <w:lang w:bidi="ar"/>
              </w:rPr>
              <w:t>年兜底保障公</w:t>
            </w:r>
            <w:proofErr w:type="gramStart"/>
            <w:r>
              <w:rPr>
                <w:rFonts w:ascii="宋体" w:eastAsia="宋体" w:hAnsi="宋体" w:cs="宋体" w:hint="eastAsia"/>
                <w:b/>
                <w:bCs/>
                <w:color w:val="000000"/>
                <w:kern w:val="0"/>
                <w:sz w:val="44"/>
                <w:szCs w:val="44"/>
                <w:lang w:bidi="ar"/>
              </w:rPr>
              <w:t>租房保障</w:t>
            </w:r>
            <w:proofErr w:type="gramEnd"/>
            <w:r>
              <w:rPr>
                <w:rFonts w:ascii="宋体" w:eastAsia="宋体" w:hAnsi="宋体" w:cs="宋体" w:hint="eastAsia"/>
                <w:b/>
                <w:bCs/>
                <w:color w:val="000000"/>
                <w:kern w:val="0"/>
                <w:sz w:val="44"/>
                <w:szCs w:val="44"/>
                <w:lang w:bidi="ar"/>
              </w:rPr>
              <w:t>对象未签合同和缴费花名册</w:t>
            </w:r>
            <w:r>
              <w:rPr>
                <w:rFonts w:ascii="宋体" w:eastAsia="宋体" w:hAnsi="宋体" w:cs="宋体" w:hint="eastAsia"/>
                <w:b/>
                <w:bCs/>
                <w:color w:val="000000"/>
                <w:kern w:val="0"/>
                <w:sz w:val="44"/>
                <w:szCs w:val="44"/>
                <w:lang w:bidi="ar"/>
              </w:rPr>
              <w:br/>
              <w:t xml:space="preserve"> </w:t>
            </w:r>
          </w:p>
        </w:tc>
      </w:tr>
      <w:tr w:rsidR="00C9317D">
        <w:trPr>
          <w:trHeight w:val="1140"/>
        </w:trPr>
        <w:tc>
          <w:tcPr>
            <w:tcW w:w="2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317D" w:rsidRDefault="00C77DA1">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序号</w:t>
            </w:r>
          </w:p>
        </w:tc>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317D" w:rsidRDefault="00C77DA1">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户主</w:t>
            </w:r>
          </w:p>
        </w:tc>
        <w:tc>
          <w:tcPr>
            <w:tcW w:w="4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317D" w:rsidRDefault="00C77DA1">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与申请人关系</w:t>
            </w: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317D" w:rsidRDefault="00C77DA1">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家庭成员</w:t>
            </w:r>
          </w:p>
        </w:tc>
        <w:tc>
          <w:tcPr>
            <w:tcW w:w="7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317D" w:rsidRDefault="00C77DA1">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保障人身份证号码</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317D" w:rsidRDefault="00C77DA1">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房号</w:t>
            </w:r>
          </w:p>
        </w:tc>
        <w:tc>
          <w:tcPr>
            <w:tcW w:w="19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317D" w:rsidRDefault="00C77DA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户型</w:t>
            </w:r>
          </w:p>
        </w:tc>
        <w:tc>
          <w:tcPr>
            <w:tcW w:w="4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317D" w:rsidRDefault="00C77DA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面积</w:t>
            </w:r>
          </w:p>
        </w:tc>
      </w:tr>
      <w:tr w:rsidR="00C9317D">
        <w:trPr>
          <w:trHeight w:val="920"/>
        </w:trPr>
        <w:tc>
          <w:tcPr>
            <w:tcW w:w="2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317D" w:rsidRDefault="00C77DA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317D" w:rsidRDefault="00C77DA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彭克友</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317D" w:rsidRDefault="00C77DA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申请人</w:t>
            </w: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317D" w:rsidRDefault="00C77DA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彭克友</w:t>
            </w:r>
          </w:p>
        </w:tc>
        <w:tc>
          <w:tcPr>
            <w:tcW w:w="7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317D" w:rsidRDefault="00C77DA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512324********4998</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317D" w:rsidRDefault="00C77DA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4-1-14-4</w:t>
            </w:r>
          </w:p>
        </w:tc>
        <w:tc>
          <w:tcPr>
            <w:tcW w:w="19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317D" w:rsidRDefault="00C77DA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一室一厅</w:t>
            </w:r>
          </w:p>
        </w:tc>
        <w:tc>
          <w:tcPr>
            <w:tcW w:w="4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317D" w:rsidRDefault="00C77DA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46.12</w:t>
            </w:r>
          </w:p>
        </w:tc>
      </w:tr>
      <w:tr w:rsidR="00C9317D">
        <w:trPr>
          <w:trHeight w:val="1140"/>
        </w:trPr>
        <w:tc>
          <w:tcPr>
            <w:tcW w:w="2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317D" w:rsidRDefault="00C77DA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317D" w:rsidRDefault="00C77DA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向泽武</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317D" w:rsidRDefault="00C77DA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申请人</w:t>
            </w: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317D" w:rsidRDefault="00C77DA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向泽武</w:t>
            </w:r>
          </w:p>
        </w:tc>
        <w:tc>
          <w:tcPr>
            <w:tcW w:w="7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317D" w:rsidRDefault="00C77DA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512324********7416</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317D" w:rsidRDefault="00C77DA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1-1-15-10</w:t>
            </w:r>
          </w:p>
        </w:tc>
        <w:tc>
          <w:tcPr>
            <w:tcW w:w="19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317D" w:rsidRDefault="00C77DA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一室一厅</w:t>
            </w:r>
          </w:p>
        </w:tc>
        <w:tc>
          <w:tcPr>
            <w:tcW w:w="4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317D" w:rsidRDefault="00C77DA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55.88</w:t>
            </w:r>
          </w:p>
        </w:tc>
      </w:tr>
    </w:tbl>
    <w:p w:rsidR="00C9317D" w:rsidRDefault="00C9317D"/>
    <w:sectPr w:rsidR="00C9317D">
      <w:pgSz w:w="11906" w:h="16838"/>
      <w:pgMar w:top="2098" w:right="1474" w:bottom="1984" w:left="1587" w:header="851" w:footer="992" w:gutter="0"/>
      <w:cols w:space="0"/>
      <w:docGrid w:type="lines" w:linePitch="4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script"/>
    <w:pitch w:val="default"/>
    <w:sig w:usb0="00000000"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defaultTabStop w:val="420"/>
  <w:drawingGridVerticalSpacing w:val="218"/>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4NzkwZmNiZmEzOGQ3NTk2YzU0Zjk5ZTYyM2Y4Y2MifQ=="/>
  </w:docVars>
  <w:rsids>
    <w:rsidRoot w:val="62E16877"/>
    <w:rsid w:val="00C77DA1"/>
    <w:rsid w:val="00C9317D"/>
    <w:rsid w:val="0CD36378"/>
    <w:rsid w:val="14F0383F"/>
    <w:rsid w:val="1B7C2324"/>
    <w:rsid w:val="1CDD378F"/>
    <w:rsid w:val="1F8D1BFC"/>
    <w:rsid w:val="314E6CCA"/>
    <w:rsid w:val="48104D20"/>
    <w:rsid w:val="62E16877"/>
    <w:rsid w:val="6F48538A"/>
    <w:rsid w:val="6FFE5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shapelayout>
  </w:shapeDefaults>
  <w:decimalSymbol w:val="."/>
  <w:listSeparator w:val=","/>
  <w15:docId w15:val="{EC3B5566-4586-42D0-A42E-D3AF0DF54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nhideWhenUsed="1" w:qFormat="1"/>
    <w:lsdException w:name="header" w:qFormat="1"/>
    <w:lsdException w:name="footer" w:qFormat="1"/>
    <w:lsdException w:name="caption" w:semiHidden="1" w:unhideWhenUsed="1" w:qFormat="1"/>
    <w:lsdException w:name="page number" w:qFormat="1"/>
    <w:lsdException w:name="table of authorities" w:uiPriority="99" w:unhideWhenUsed="1" w:qFormat="1"/>
    <w:lsdException w:name="Title" w:qFormat="1"/>
    <w:lsdException w:name="Default Paragraph Font" w:semiHidden="1"/>
    <w:lsdException w:name="Body Text" w:qFormat="1"/>
    <w:lsdException w:name="Body Text Indent" w:uiPriority="99" w:unhideWhenUsed="1" w:qFormat="1"/>
    <w:lsdException w:name="Message Header"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eastAsia="方正仿宋_GBK"/>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rPr>
      <w:rFonts w:ascii="Calibri" w:hAnsi="Calibri"/>
      <w:kern w:val="0"/>
    </w:rPr>
  </w:style>
  <w:style w:type="paragraph" w:styleId="a4">
    <w:name w:val="table of authorities"/>
    <w:basedOn w:val="a"/>
    <w:next w:val="a"/>
    <w:uiPriority w:val="99"/>
    <w:unhideWhenUsed/>
    <w:qFormat/>
    <w:pPr>
      <w:spacing w:before="100" w:beforeAutospacing="1" w:after="100" w:afterAutospacing="1"/>
      <w:ind w:leftChars="200" w:left="420"/>
    </w:pPr>
  </w:style>
  <w:style w:type="paragraph" w:styleId="a5">
    <w:name w:val="Normal Indent"/>
    <w:basedOn w:val="a"/>
    <w:next w:val="a"/>
    <w:unhideWhenUsed/>
    <w:qFormat/>
    <w:pPr>
      <w:ind w:firstLineChars="200" w:firstLine="420"/>
    </w:pPr>
  </w:style>
  <w:style w:type="paragraph" w:styleId="a6">
    <w:name w:val="Body Text Indent"/>
    <w:basedOn w:val="a"/>
    <w:next w:val="a"/>
    <w:uiPriority w:val="99"/>
    <w:unhideWhenUsed/>
    <w:qFormat/>
    <w:pPr>
      <w:spacing w:before="100" w:beforeAutospacing="1" w:after="120"/>
      <w:ind w:leftChars="200" w:left="200"/>
    </w:p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Message Header"/>
    <w:basedOn w:val="a"/>
    <w:next w:val="a0"/>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eastAsia="宋体" w:hAnsi="Cambria"/>
      <w:sz w:val="24"/>
      <w:szCs w:val="24"/>
    </w:rPr>
  </w:style>
  <w:style w:type="paragraph" w:styleId="aa">
    <w:name w:val="Normal (Web)"/>
    <w:basedOn w:val="a"/>
    <w:qFormat/>
    <w:pPr>
      <w:spacing w:beforeAutospacing="1" w:afterAutospacing="1"/>
      <w:jc w:val="left"/>
    </w:pPr>
    <w:rPr>
      <w:kern w:val="0"/>
      <w:sz w:val="24"/>
    </w:rPr>
  </w:style>
  <w:style w:type="table" w:styleId="a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qFormat/>
  </w:style>
  <w:style w:type="paragraph" w:customStyle="1" w:styleId="ad">
    <w:name w:val="默认"/>
    <w:qFormat/>
    <w:rPr>
      <w:rFonts w:ascii="Helvetica" w:eastAsia="Helvetica" w:hAnsi="Helvetica" w:cs="Helvetica"/>
      <w:color w:val="000000"/>
      <w:sz w:val="22"/>
      <w:szCs w:val="22"/>
    </w:rPr>
  </w:style>
  <w:style w:type="paragraph" w:customStyle="1" w:styleId="TableParagraph">
    <w:name w:val="Table Paragraph"/>
    <w:basedOn w:val="a"/>
    <w:uiPriority w:val="1"/>
    <w:unhideWhenUsed/>
    <w:qFormat/>
    <w:rPr>
      <w:rFonts w:ascii="仿宋" w:eastAsia="仿宋" w:hAnsi="仿宋" w:cs="仿宋" w:hint="eastAsia"/>
      <w:sz w:val="22"/>
      <w:szCs w:val="22"/>
    </w:rPr>
  </w:style>
  <w:style w:type="paragraph" w:customStyle="1" w:styleId="msonormal1">
    <w:name w:val="msonormal1"/>
    <w:basedOn w:val="a"/>
    <w:qFormat/>
    <w:pPr>
      <w:ind w:firstLine="420"/>
      <w:jc w:val="left"/>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87</Words>
  <Characters>496</Characters>
  <Application>Microsoft Office Word</Application>
  <DocSecurity>0</DocSecurity>
  <Lines>4</Lines>
  <Paragraphs>1</Paragraphs>
  <ScaleCrop>false</ScaleCrop>
  <Company/>
  <LinksUpToDate>false</LinksUpToDate>
  <CharactersWithSpaces>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影子</dc:creator>
  <cp:lastModifiedBy>Microsoft 帐户</cp:lastModifiedBy>
  <cp:revision>2</cp:revision>
  <cp:lastPrinted>2023-01-17T08:13:00Z</cp:lastPrinted>
  <dcterms:created xsi:type="dcterms:W3CDTF">2023-01-16T03:22:00Z</dcterms:created>
  <dcterms:modified xsi:type="dcterms:W3CDTF">2023-04-03T07:27:00Z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2052-11.1.0.11116</vt:lpwstr>
  </property>
  <property fmtid="{D5CDD505-2E9C-101B-9397-08002B2CF9AE}" pid="3" name="ICV">
    <vt:lpwstr>04B2BFD1CB1D4125B464B54828CE7102</vt:lpwstr>
  </property>
</Properties>
</file>