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FA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</w:p>
    <w:p w14:paraId="2A804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1D6B20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核准的建筑业企业名单</w:t>
      </w:r>
    </w:p>
    <w:bookmarkEnd w:id="0"/>
    <w:p w14:paraId="07838603">
      <w:pPr>
        <w:pStyle w:val="2"/>
        <w:ind w:left="0" w:leftChars="0" w:firstLine="0" w:firstLineChars="0"/>
        <w:rPr>
          <w:rFonts w:hint="eastAsia" w:ascii="Times New Roman" w:hAnsi="Times New Roman"/>
          <w:lang w:eastAsia="zh-CN"/>
        </w:rPr>
      </w:pPr>
    </w:p>
    <w:tbl>
      <w:tblPr>
        <w:tblStyle w:val="5"/>
        <w:tblW w:w="5506" w:type="pct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282"/>
        <w:gridCol w:w="3907"/>
        <w:gridCol w:w="1797"/>
      </w:tblGrid>
      <w:tr w14:paraId="6F08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97" w:type="pct"/>
            <w:noWrap w:val="0"/>
            <w:vAlign w:val="center"/>
          </w:tcPr>
          <w:p w14:paraId="7554B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44" w:type="pct"/>
            <w:noWrap w:val="0"/>
            <w:vAlign w:val="center"/>
          </w:tcPr>
          <w:p w14:paraId="24127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957" w:type="pct"/>
            <w:noWrap w:val="0"/>
            <w:vAlign w:val="center"/>
          </w:tcPr>
          <w:p w14:paraId="515A2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  <w:t>资质类别</w:t>
            </w:r>
          </w:p>
        </w:tc>
        <w:tc>
          <w:tcPr>
            <w:tcW w:w="900" w:type="pct"/>
            <w:noWrap w:val="0"/>
            <w:vAlign w:val="center"/>
          </w:tcPr>
          <w:p w14:paraId="2DB60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  <w:t>资质等级</w:t>
            </w:r>
          </w:p>
        </w:tc>
      </w:tr>
      <w:tr w14:paraId="1D8C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97" w:type="pct"/>
            <w:vMerge w:val="restart"/>
            <w:noWrap w:val="0"/>
            <w:vAlign w:val="center"/>
          </w:tcPr>
          <w:p w14:paraId="2360D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644" w:type="pct"/>
            <w:vMerge w:val="restart"/>
            <w:noWrap w:val="0"/>
            <w:vAlign w:val="center"/>
          </w:tcPr>
          <w:p w14:paraId="0B8D2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重庆腾丰建筑机械安装有限公司</w:t>
            </w:r>
          </w:p>
        </w:tc>
        <w:tc>
          <w:tcPr>
            <w:tcW w:w="1957" w:type="pct"/>
            <w:noWrap w:val="0"/>
            <w:vAlign w:val="center"/>
          </w:tcPr>
          <w:p w14:paraId="4E77D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模板脚手架专业承包</w:t>
            </w:r>
          </w:p>
        </w:tc>
        <w:tc>
          <w:tcPr>
            <w:tcW w:w="900" w:type="pct"/>
            <w:noWrap w:val="0"/>
            <w:vAlign w:val="center"/>
          </w:tcPr>
          <w:p w14:paraId="24006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不分等级</w:t>
            </w:r>
          </w:p>
        </w:tc>
      </w:tr>
      <w:tr w14:paraId="24AF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497" w:type="pct"/>
            <w:vMerge w:val="continue"/>
            <w:noWrap w:val="0"/>
            <w:vAlign w:val="center"/>
          </w:tcPr>
          <w:p w14:paraId="6452D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4" w:type="pct"/>
            <w:vMerge w:val="continue"/>
            <w:noWrap w:val="0"/>
            <w:vAlign w:val="center"/>
          </w:tcPr>
          <w:p w14:paraId="1514D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57" w:type="pct"/>
            <w:noWrap w:val="0"/>
            <w:vAlign w:val="center"/>
          </w:tcPr>
          <w:p w14:paraId="3B982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特种工程专业承包</w:t>
            </w:r>
          </w:p>
        </w:tc>
        <w:tc>
          <w:tcPr>
            <w:tcW w:w="900" w:type="pct"/>
            <w:noWrap w:val="0"/>
            <w:vAlign w:val="center"/>
          </w:tcPr>
          <w:p w14:paraId="34831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不分等级（结构补强）</w:t>
            </w:r>
          </w:p>
        </w:tc>
      </w:tr>
    </w:tbl>
    <w:p w14:paraId="5825A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119ECA9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15CD6"/>
    <w:rsid w:val="42A1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2025-04-22T01:31:00Z</dcterms:created>
  <dc:creator>丰城管局张帆</dc:creator>
  <cp:lastModifiedBy>丰城管局张帆</cp:lastModifiedBy>
  <dcterms:modified xsi:type="dcterms:W3CDTF">2025-04-22T01:31:52Z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FB417C634C48404BA6976B29A97F68A4_11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