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12C1"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11</w:t>
      </w:r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 w14:paraId="398079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35D166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1EFA7C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1820E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3C91A0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 w14:paraId="76F6D798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8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EF5D3A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 w14:paraId="41C82AF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CF0558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C8BD8FC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1ECBD8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462199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61AC0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AAD9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4756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060B5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5C9E5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1E48E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51AAB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DCAF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E676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DA21D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1A51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3741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55842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4F11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C91B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3591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1A39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917A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C1C2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F8CE7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050E6D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7DECB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F9A9F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0D5F6B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 w14:paraId="686F67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6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6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7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7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3C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0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6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3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C4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8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A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7D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1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7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4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F9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9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9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4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1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7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D2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0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E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E0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93F1377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I3MWVhYmQ5MTY0NDY4NjNjNTE5NDA0OWNhZTY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23BC9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01D37272"/>
    <w:rsid w:val="072D5325"/>
    <w:rsid w:val="08633FCF"/>
    <w:rsid w:val="0911396D"/>
    <w:rsid w:val="0AF0291D"/>
    <w:rsid w:val="0CFE7F60"/>
    <w:rsid w:val="1267025C"/>
    <w:rsid w:val="1345465B"/>
    <w:rsid w:val="153656F6"/>
    <w:rsid w:val="1AAA6117"/>
    <w:rsid w:val="1C2F0B4B"/>
    <w:rsid w:val="1CC1272F"/>
    <w:rsid w:val="1F4B7E12"/>
    <w:rsid w:val="241C17CD"/>
    <w:rsid w:val="26FE3B9A"/>
    <w:rsid w:val="27C13545"/>
    <w:rsid w:val="288C4216"/>
    <w:rsid w:val="2A790107"/>
    <w:rsid w:val="2C5C1A8E"/>
    <w:rsid w:val="2D5E3F2F"/>
    <w:rsid w:val="2D924C40"/>
    <w:rsid w:val="2FD33970"/>
    <w:rsid w:val="30B73737"/>
    <w:rsid w:val="334405F1"/>
    <w:rsid w:val="349F18F7"/>
    <w:rsid w:val="38D75A4F"/>
    <w:rsid w:val="3DF07587"/>
    <w:rsid w:val="411B5C5E"/>
    <w:rsid w:val="4288470B"/>
    <w:rsid w:val="485A24B8"/>
    <w:rsid w:val="49395C2E"/>
    <w:rsid w:val="4A2B2AF6"/>
    <w:rsid w:val="4FB542D4"/>
    <w:rsid w:val="50BE0714"/>
    <w:rsid w:val="515B4845"/>
    <w:rsid w:val="59B44408"/>
    <w:rsid w:val="5E060D85"/>
    <w:rsid w:val="5FAC2886"/>
    <w:rsid w:val="612E2CF2"/>
    <w:rsid w:val="625316F5"/>
    <w:rsid w:val="647B624F"/>
    <w:rsid w:val="65B51264"/>
    <w:rsid w:val="65E7722F"/>
    <w:rsid w:val="69FC14AF"/>
    <w:rsid w:val="69FF4499"/>
    <w:rsid w:val="6A894815"/>
    <w:rsid w:val="6C3F4006"/>
    <w:rsid w:val="6F46425E"/>
    <w:rsid w:val="6F5C2C41"/>
    <w:rsid w:val="71916C4A"/>
    <w:rsid w:val="73155AC0"/>
    <w:rsid w:val="743B7A04"/>
    <w:rsid w:val="74BC6591"/>
    <w:rsid w:val="7E8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175</Characters>
  <Lines>1</Lines>
  <Paragraphs>1</Paragraphs>
  <TotalTime>496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丰都县应急管理局</dc:creator>
  <cp:lastModifiedBy>WPS_1508520629</cp:lastModifiedBy>
  <cp:lastPrinted>2024-06-28T08:17:00Z</cp:lastPrinted>
  <dcterms:modified xsi:type="dcterms:W3CDTF">2024-11-26T07:45:13Z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3067600B42694A9388F170C43718B867_13</vt:lpwstr>
  </property>
</Properties>
</file>