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59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丰都县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val="en-US" w:eastAsia="zh-CN"/>
        </w:rPr>
        <w:t>应急管理局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公益性岗位招聘面试结果公示</w:t>
      </w:r>
    </w:p>
    <w:bookmarkEnd w:id="0"/>
    <w:p w14:paraId="412F5B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都县应急管理局2025年公益性岗位人员招聘公告》发布的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坚持公平、公开、竞争、择优方针，按照德才兼备的标准，经研究，现将公益性岗位人员面试结果进行公示，公示时间从2025年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日起至2025年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日止。</w:t>
      </w:r>
    </w:p>
    <w:p w14:paraId="3D01BA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联系电话：023-70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605222</w:t>
      </w:r>
    </w:p>
    <w:tbl>
      <w:tblPr>
        <w:tblW w:w="1500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2236"/>
        <w:gridCol w:w="2618"/>
        <w:gridCol w:w="2618"/>
        <w:gridCol w:w="2155"/>
        <w:gridCol w:w="3055"/>
      </w:tblGrid>
      <w:tr w14:paraId="09F66F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4C0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面试序号</w:t>
            </w:r>
          </w:p>
        </w:tc>
        <w:tc>
          <w:tcPr>
            <w:tcW w:w="2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B0D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25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性别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E9B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面试成绩</w:t>
            </w:r>
          </w:p>
        </w:tc>
        <w:tc>
          <w:tcPr>
            <w:tcW w:w="2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65C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总分</w:t>
            </w:r>
          </w:p>
        </w:tc>
        <w:tc>
          <w:tcPr>
            <w:tcW w:w="30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76A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是否进入体检</w:t>
            </w:r>
          </w:p>
        </w:tc>
      </w:tr>
      <w:tr w14:paraId="7344D8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C1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91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冉浩辉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45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5E9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EA4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E3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eastAsia="zh-CN"/>
              </w:rPr>
              <w:t>是</w:t>
            </w:r>
          </w:p>
        </w:tc>
      </w:tr>
      <w:tr w14:paraId="34AD40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C8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23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彭钰淇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CF8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67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31B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171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eastAsia="zh-CN"/>
              </w:rPr>
              <w:t>是</w:t>
            </w:r>
          </w:p>
        </w:tc>
      </w:tr>
      <w:tr w14:paraId="792C36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29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360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李超越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09F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F86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196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041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bdr w:val="none" w:color="auto" w:sz="0" w:space="0"/>
                <w:lang w:val="en-US" w:eastAsia="zh-CN"/>
              </w:rPr>
              <w:t>否</w:t>
            </w:r>
          </w:p>
        </w:tc>
      </w:tr>
    </w:tbl>
    <w:p w14:paraId="164C1C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9E9DC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应急管理局</w:t>
      </w:r>
    </w:p>
    <w:p w14:paraId="3688D5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6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427AF"/>
    <w:rsid w:val="5EC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2025-03-12T02:47:00Z</dcterms:created>
  <dc:creator>盏茶作酒</dc:creator>
  <cp:lastModifiedBy>盏茶作酒</cp:lastModifiedBy>
  <cp:lastPrinted>2025-03-12T02:54:19Z</cp:lastPrinted>
  <dcterms:modified xsi:type="dcterms:W3CDTF">2025-03-12T03:07:00Z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AC016BD6AA634BF881FBE795513F1FB8_11</vt:lpwstr>
  </property>
  <property fmtid="{D5CDD505-2E9C-101B-9397-08002B2CF9AE}" pid="4" name="KSOTemplateDocerSaveRecord">
    <vt:lpwstr>eyJoZGlkIjoiYmQzYmY0YjFiNDA1MjQwNWY0YjljNWNiNmFjMzVkYTgiLCJ1c2VySWQiOiI1OTI0MjA0NTYifQ==</vt:lpwstr>
  </property>
</Properties>
</file>