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55D82">
      <w:pPr>
        <w:spacing w:before="71" w:line="216" w:lineRule="auto"/>
        <w:ind w:left="2942"/>
        <w:outlineLvl w:val="0"/>
        <w:rPr>
          <w:rFonts w:ascii="宋体" w:hAnsi="宋体" w:eastAsia="宋体" w:cs="宋体"/>
          <w:sz w:val="43"/>
          <w:szCs w:val="43"/>
        </w:rPr>
      </w:pPr>
      <w:r>
        <w:rPr>
          <w:rFonts w:ascii="宋体" w:hAnsi="宋体" w:eastAsia="宋体" w:cs="宋体"/>
          <w:b/>
          <w:bCs/>
          <w:spacing w:val="4"/>
          <w:sz w:val="43"/>
          <w:szCs w:val="43"/>
        </w:rPr>
        <w:t>行政处罚决定书</w:t>
      </w:r>
    </w:p>
    <w:p w14:paraId="632B55BC">
      <w:pPr>
        <w:pStyle w:val="2"/>
        <w:spacing w:before="234" w:line="217" w:lineRule="auto"/>
        <w:ind w:left="269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4"/>
          <w:sz w:val="28"/>
          <w:szCs w:val="28"/>
        </w:rPr>
        <w:t>（丰都）应急罚〔</w:t>
      </w:r>
      <w:r>
        <w:rPr>
          <w:rFonts w:hint="default" w:ascii="Times New Roman" w:hAnsi="Times New Roman" w:eastAsia="方正仿宋_GBK" w:cs="Times New Roman"/>
          <w:spacing w:val="-23"/>
          <w:sz w:val="28"/>
          <w:szCs w:val="28"/>
        </w:rPr>
        <w:t xml:space="preserve"> </w:t>
      </w:r>
      <w:r>
        <w:rPr>
          <w:rFonts w:hint="default" w:ascii="Times New Roman" w:hAnsi="Times New Roman" w:eastAsia="方正仿宋_GBK" w:cs="Times New Roman"/>
          <w:spacing w:val="-14"/>
          <w:sz w:val="28"/>
          <w:szCs w:val="28"/>
        </w:rPr>
        <w:t>2025〕</w:t>
      </w:r>
      <w:r>
        <w:rPr>
          <w:rFonts w:hint="default" w:ascii="Times New Roman" w:hAnsi="Times New Roman" w:eastAsia="方正仿宋_GBK" w:cs="Times New Roman"/>
          <w:spacing w:val="-30"/>
          <w:sz w:val="28"/>
          <w:szCs w:val="28"/>
        </w:rPr>
        <w:t xml:space="preserve"> </w:t>
      </w:r>
      <w:r>
        <w:rPr>
          <w:rFonts w:hint="default" w:ascii="Times New Roman" w:hAnsi="Times New Roman" w:eastAsia="方正仿宋_GBK" w:cs="Times New Roman"/>
          <w:spacing w:val="-14"/>
          <w:sz w:val="28"/>
          <w:szCs w:val="28"/>
        </w:rPr>
        <w:t>非煤  1</w:t>
      </w:r>
      <w:r>
        <w:rPr>
          <w:rFonts w:hint="default" w:ascii="Times New Roman" w:hAnsi="Times New Roman" w:eastAsia="方正仿宋_GBK" w:cs="Times New Roman"/>
          <w:spacing w:val="15"/>
          <w:sz w:val="28"/>
          <w:szCs w:val="28"/>
        </w:rPr>
        <w:t xml:space="preserve"> </w:t>
      </w:r>
      <w:r>
        <w:rPr>
          <w:rFonts w:hint="default" w:ascii="Times New Roman" w:hAnsi="Times New Roman" w:eastAsia="方正仿宋_GBK" w:cs="Times New Roman"/>
          <w:spacing w:val="-14"/>
          <w:sz w:val="28"/>
          <w:szCs w:val="28"/>
        </w:rPr>
        <w:t>号</w:t>
      </w:r>
    </w:p>
    <w:p w14:paraId="4ED74B4E">
      <w:pPr>
        <w:pStyle w:val="2"/>
        <w:tabs>
          <w:tab w:val="left" w:pos="8840"/>
        </w:tabs>
        <w:spacing w:before="102" w:line="256" w:lineRule="auto"/>
        <w:ind w:left="121" w:right="106" w:hanging="5"/>
        <w:jc w:val="both"/>
        <w:rPr>
          <w:rFonts w:hint="default" w:ascii="Times New Roman" w:hAnsi="Times New Roman" w:eastAsia="方正仿宋_GBK" w:cs="Times New Roman"/>
          <w:spacing w:val="-3"/>
          <w:sz w:val="24"/>
          <w:szCs w:val="24"/>
        </w:rPr>
      </w:pPr>
    </w:p>
    <w:p w14:paraId="2A9FD246">
      <w:pPr>
        <w:pStyle w:val="2"/>
        <w:keepNext w:val="0"/>
        <w:keepLines w:val="0"/>
        <w:pageBreakBefore w:val="0"/>
        <w:widowControl/>
        <w:tabs>
          <w:tab w:val="left" w:pos="8840"/>
        </w:tabs>
        <w:kinsoku w:val="0"/>
        <w:wordWrap/>
        <w:overflowPunct/>
        <w:topLinePunct w:val="0"/>
        <w:autoSpaceDE w:val="0"/>
        <w:autoSpaceDN w:val="0"/>
        <w:bidi w:val="0"/>
        <w:adjustRightInd w:val="0"/>
        <w:snapToGrid w:val="0"/>
        <w:spacing w:line="400" w:lineRule="exact"/>
        <w:ind w:left="0" w:right="0" w:hanging="5"/>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被处罚单位</w:t>
      </w:r>
      <w:r>
        <w:rPr>
          <w:rFonts w:hint="default" w:ascii="Times New Roman" w:hAnsi="Times New Roman" w:eastAsia="方正仿宋_GBK" w:cs="Times New Roman"/>
          <w:spacing w:val="-40"/>
          <w:sz w:val="24"/>
          <w:szCs w:val="24"/>
        </w:rPr>
        <w:t xml:space="preserve"> </w:t>
      </w:r>
      <w:r>
        <w:rPr>
          <w:rFonts w:hint="default" w:ascii="Times New Roman" w:hAnsi="Times New Roman" w:eastAsia="方正仿宋_GBK" w:cs="Times New Roman"/>
          <w:spacing w:val="-3"/>
          <w:sz w:val="24"/>
          <w:szCs w:val="24"/>
        </w:rPr>
        <w:t>：</w:t>
      </w:r>
      <w:r>
        <w:rPr>
          <w:rFonts w:hint="default" w:ascii="Times New Roman" w:hAnsi="Times New Roman" w:eastAsia="方正仿宋_GBK" w:cs="Times New Roman"/>
          <w:spacing w:val="-3"/>
          <w:sz w:val="24"/>
          <w:szCs w:val="24"/>
          <w:u w:val="single" w:color="auto"/>
        </w:rPr>
        <w:t xml:space="preserve">  丰都县渝辉建材销售有限公司</w:t>
      </w:r>
      <w:r>
        <w:rPr>
          <w:rFonts w:hint="default" w:ascii="Times New Roman" w:hAnsi="Times New Roman" w:eastAsia="方正仿宋_GBK" w:cs="Times New Roman"/>
          <w:sz w:val="24"/>
          <w:szCs w:val="24"/>
          <w:u w:val="single" w:color="auto"/>
        </w:rPr>
        <w:tab/>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6"/>
          <w:sz w:val="24"/>
          <w:szCs w:val="24"/>
        </w:rPr>
        <w:t>地址</w:t>
      </w:r>
      <w:r>
        <w:rPr>
          <w:rFonts w:hint="default" w:ascii="Times New Roman" w:hAnsi="Times New Roman" w:eastAsia="方正仿宋_GBK" w:cs="Times New Roman"/>
          <w:spacing w:val="-39"/>
          <w:sz w:val="24"/>
          <w:szCs w:val="24"/>
        </w:rPr>
        <w:t xml:space="preserve"> </w:t>
      </w:r>
      <w:r>
        <w:rPr>
          <w:rFonts w:hint="default" w:ascii="Times New Roman" w:hAnsi="Times New Roman" w:eastAsia="方正仿宋_GBK" w:cs="Times New Roman"/>
          <w:spacing w:val="-6"/>
          <w:sz w:val="24"/>
          <w:szCs w:val="24"/>
        </w:rPr>
        <w:t>：</w:t>
      </w:r>
      <w:r>
        <w:rPr>
          <w:rFonts w:hint="default" w:ascii="Times New Roman" w:hAnsi="Times New Roman" w:eastAsia="方正仿宋_GBK" w:cs="Times New Roman"/>
          <w:spacing w:val="-6"/>
          <w:sz w:val="24"/>
          <w:szCs w:val="24"/>
          <w:u w:val="single" w:color="auto"/>
        </w:rPr>
        <w:t xml:space="preserve">  丰都县暨龙镇            </w:t>
      </w:r>
      <w:r>
        <w:rPr>
          <w:rFonts w:hint="default" w:ascii="Times New Roman" w:hAnsi="Times New Roman" w:eastAsia="方正仿宋_GBK" w:cs="Times New Roman"/>
          <w:spacing w:val="-7"/>
          <w:sz w:val="24"/>
          <w:szCs w:val="24"/>
          <w:u w:val="single" w:color="auto"/>
        </w:rPr>
        <w:t xml:space="preserve">                    </w:t>
      </w:r>
      <w:r>
        <w:rPr>
          <w:rFonts w:hint="default" w:ascii="Times New Roman" w:hAnsi="Times New Roman" w:eastAsia="方正仿宋_GBK" w:cs="Times New Roman"/>
          <w:spacing w:val="-40"/>
          <w:sz w:val="24"/>
          <w:szCs w:val="24"/>
        </w:rPr>
        <w:t xml:space="preserve"> </w:t>
      </w:r>
      <w:r>
        <w:rPr>
          <w:rFonts w:hint="default" w:ascii="Times New Roman" w:hAnsi="Times New Roman" w:eastAsia="方正仿宋_GBK" w:cs="Times New Roman"/>
          <w:spacing w:val="-7"/>
          <w:sz w:val="24"/>
          <w:szCs w:val="24"/>
        </w:rPr>
        <w:t>邮政编码</w:t>
      </w:r>
      <w:r>
        <w:rPr>
          <w:rFonts w:hint="default" w:ascii="Times New Roman" w:hAnsi="Times New Roman" w:eastAsia="方正仿宋_GBK" w:cs="Times New Roman"/>
          <w:spacing w:val="-40"/>
          <w:sz w:val="24"/>
          <w:szCs w:val="24"/>
        </w:rPr>
        <w:t xml:space="preserve"> </w:t>
      </w:r>
      <w:r>
        <w:rPr>
          <w:rFonts w:hint="default" w:ascii="Times New Roman" w:hAnsi="Times New Roman" w:eastAsia="方正仿宋_GBK" w:cs="Times New Roman"/>
          <w:spacing w:val="-7"/>
          <w:sz w:val="24"/>
          <w:szCs w:val="24"/>
        </w:rPr>
        <w:t>：</w:t>
      </w:r>
      <w:r>
        <w:rPr>
          <w:rFonts w:hint="default" w:ascii="Times New Roman" w:hAnsi="Times New Roman" w:eastAsia="方正仿宋_GBK" w:cs="Times New Roman"/>
          <w:spacing w:val="-7"/>
          <w:sz w:val="24"/>
          <w:szCs w:val="24"/>
          <w:u w:val="single" w:color="auto"/>
        </w:rPr>
        <w:t xml:space="preserve">  408200</w:t>
      </w:r>
      <w:r>
        <w:rPr>
          <w:rFonts w:hint="default" w:ascii="Times New Roman" w:hAnsi="Times New Roman" w:eastAsia="方正仿宋_GBK" w:cs="Times New Roman"/>
          <w:sz w:val="24"/>
          <w:szCs w:val="24"/>
          <w:u w:val="single" w:color="auto"/>
        </w:rPr>
        <w:tab/>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1"/>
          <w:sz w:val="24"/>
          <w:szCs w:val="24"/>
        </w:rPr>
        <w:t>法定代表人（负责人</w:t>
      </w:r>
      <w:r>
        <w:rPr>
          <w:rFonts w:hint="default" w:ascii="Times New Roman" w:hAnsi="Times New Roman" w:eastAsia="方正仿宋_GBK" w:cs="Times New Roman"/>
          <w:spacing w:val="-60"/>
          <w:sz w:val="24"/>
          <w:szCs w:val="24"/>
        </w:rPr>
        <w:t>）：</w:t>
      </w:r>
      <w:r>
        <w:rPr>
          <w:rFonts w:hint="default" w:ascii="Times New Roman" w:hAnsi="Times New Roman" w:eastAsia="方正仿宋_GBK" w:cs="Times New Roman"/>
          <w:spacing w:val="70"/>
          <w:w w:val="101"/>
          <w:sz w:val="24"/>
          <w:szCs w:val="24"/>
          <w:u w:val="single" w:color="auto"/>
        </w:rPr>
        <w:t xml:space="preserve"> </w:t>
      </w:r>
      <w:r>
        <w:rPr>
          <w:rFonts w:hint="default" w:ascii="Times New Roman" w:hAnsi="Times New Roman" w:eastAsia="方正仿宋_GBK" w:cs="Times New Roman"/>
          <w:spacing w:val="-11"/>
          <w:sz w:val="24"/>
          <w:szCs w:val="24"/>
          <w:u w:val="single" w:color="auto"/>
        </w:rPr>
        <w:t>江</w:t>
      </w:r>
      <w:r>
        <w:rPr>
          <w:rFonts w:hint="default" w:ascii="Times New Roman" w:hAnsi="Times New Roman" w:eastAsia="方正仿宋_GBK" w:cs="Times New Roman"/>
          <w:spacing w:val="-11"/>
          <w:sz w:val="24"/>
          <w:szCs w:val="24"/>
          <w:u w:val="single" w:color="auto"/>
          <w:lang w:val="en-US" w:eastAsia="zh-CN"/>
        </w:rPr>
        <w:t>**</w:t>
      </w:r>
      <w:r>
        <w:rPr>
          <w:rFonts w:hint="default" w:ascii="Times New Roman" w:hAnsi="Times New Roman" w:eastAsia="方正仿宋_GBK" w:cs="Times New Roman"/>
          <w:spacing w:val="-11"/>
          <w:sz w:val="24"/>
          <w:szCs w:val="24"/>
          <w:u w:val="single" w:color="auto"/>
        </w:rPr>
        <w:t xml:space="preserve">  </w:t>
      </w:r>
      <w:r>
        <w:rPr>
          <w:rFonts w:hint="default" w:ascii="Times New Roman" w:hAnsi="Times New Roman" w:eastAsia="方正仿宋_GBK" w:cs="Times New Roman"/>
          <w:spacing w:val="-11"/>
          <w:sz w:val="24"/>
          <w:szCs w:val="24"/>
        </w:rPr>
        <w:t>职务</w:t>
      </w:r>
      <w:r>
        <w:rPr>
          <w:rFonts w:hint="default" w:ascii="Times New Roman" w:hAnsi="Times New Roman" w:eastAsia="方正仿宋_GBK" w:cs="Times New Roman"/>
          <w:spacing w:val="-40"/>
          <w:sz w:val="24"/>
          <w:szCs w:val="24"/>
        </w:rPr>
        <w:t xml:space="preserve"> </w:t>
      </w:r>
      <w:r>
        <w:rPr>
          <w:rFonts w:hint="default" w:ascii="Times New Roman" w:hAnsi="Times New Roman" w:eastAsia="方正仿宋_GBK" w:cs="Times New Roman"/>
          <w:spacing w:val="-11"/>
          <w:sz w:val="24"/>
          <w:szCs w:val="24"/>
        </w:rPr>
        <w:t>：</w:t>
      </w:r>
      <w:r>
        <w:rPr>
          <w:rFonts w:hint="default" w:ascii="Times New Roman" w:hAnsi="Times New Roman" w:eastAsia="方正仿宋_GBK" w:cs="Times New Roman"/>
          <w:spacing w:val="-11"/>
          <w:sz w:val="24"/>
          <w:szCs w:val="24"/>
          <w:u w:val="single" w:color="auto"/>
        </w:rPr>
        <w:t xml:space="preserve">  总经理  </w:t>
      </w:r>
      <w:r>
        <w:rPr>
          <w:rFonts w:hint="default" w:ascii="Times New Roman" w:hAnsi="Times New Roman" w:eastAsia="方正仿宋_GBK" w:cs="Times New Roman"/>
          <w:spacing w:val="-11"/>
          <w:sz w:val="24"/>
          <w:szCs w:val="24"/>
        </w:rPr>
        <w:t>联系电话</w:t>
      </w:r>
      <w:r>
        <w:rPr>
          <w:rFonts w:hint="default" w:ascii="Times New Roman" w:hAnsi="Times New Roman" w:eastAsia="方正仿宋_GBK" w:cs="Times New Roman"/>
          <w:spacing w:val="-40"/>
          <w:sz w:val="24"/>
          <w:szCs w:val="24"/>
        </w:rPr>
        <w:t xml:space="preserve"> </w:t>
      </w:r>
      <w:r>
        <w:rPr>
          <w:rFonts w:hint="default" w:ascii="Times New Roman" w:hAnsi="Times New Roman" w:eastAsia="方正仿宋_GBK" w:cs="Times New Roman"/>
          <w:spacing w:val="-11"/>
          <w:sz w:val="24"/>
          <w:szCs w:val="24"/>
        </w:rPr>
        <w:t>：</w:t>
      </w:r>
      <w:r>
        <w:rPr>
          <w:rFonts w:hint="default" w:ascii="Times New Roman" w:hAnsi="Times New Roman" w:eastAsia="方正仿宋_GBK" w:cs="Times New Roman"/>
          <w:spacing w:val="-11"/>
          <w:sz w:val="24"/>
          <w:szCs w:val="24"/>
          <w:u w:val="single" w:color="auto"/>
        </w:rPr>
        <w:t xml:space="preserve">  136</w:t>
      </w:r>
      <w:r>
        <w:rPr>
          <w:rFonts w:hint="default" w:ascii="Times New Roman" w:hAnsi="Times New Roman" w:eastAsia="方正仿宋_GBK" w:cs="Times New Roman"/>
          <w:spacing w:val="-11"/>
          <w:sz w:val="24"/>
          <w:szCs w:val="24"/>
          <w:u w:val="single" w:color="auto"/>
          <w:lang w:val="en-US" w:eastAsia="zh-CN"/>
        </w:rPr>
        <w:t>****</w:t>
      </w:r>
      <w:r>
        <w:rPr>
          <w:rFonts w:hint="default" w:ascii="Times New Roman" w:hAnsi="Times New Roman" w:eastAsia="方正仿宋_GBK" w:cs="Times New Roman"/>
          <w:spacing w:val="-11"/>
          <w:sz w:val="24"/>
          <w:szCs w:val="24"/>
          <w:u w:val="single" w:color="auto"/>
        </w:rPr>
        <w:t>12</w:t>
      </w:r>
      <w:r>
        <w:rPr>
          <w:rFonts w:hint="default" w:ascii="Times New Roman" w:hAnsi="Times New Roman" w:eastAsia="方正仿宋_GBK" w:cs="Times New Roman"/>
          <w:spacing w:val="-12"/>
          <w:sz w:val="24"/>
          <w:szCs w:val="24"/>
          <w:u w:val="single" w:color="auto"/>
        </w:rPr>
        <w:t xml:space="preserve">22  </w:t>
      </w:r>
    </w:p>
    <w:p w14:paraId="6298A0D3">
      <w:pPr>
        <w:pStyle w:val="2"/>
        <w:keepNext w:val="0"/>
        <w:keepLines w:val="0"/>
        <w:pageBreakBefore w:val="0"/>
        <w:widowControl/>
        <w:tabs>
          <w:tab w:val="left" w:pos="8837"/>
          <w:tab w:val="left" w:pos="8840"/>
        </w:tabs>
        <w:kinsoku w:val="0"/>
        <w:wordWrap/>
        <w:overflowPunct/>
        <w:topLinePunct w:val="0"/>
        <w:autoSpaceDE w:val="0"/>
        <w:autoSpaceDN w:val="0"/>
        <w:bidi w:val="0"/>
        <w:adjustRightInd w:val="0"/>
        <w:snapToGrid w:val="0"/>
        <w:spacing w:line="400" w:lineRule="exact"/>
        <w:ind w:left="0" w:right="0" w:firstLine="482"/>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违法事实及证据：</w:t>
      </w:r>
      <w:r>
        <w:rPr>
          <w:rFonts w:hint="default" w:ascii="Times New Roman" w:hAnsi="Times New Roman" w:eastAsia="方正仿宋_GBK" w:cs="Times New Roman"/>
          <w:spacing w:val="-6"/>
          <w:sz w:val="24"/>
          <w:szCs w:val="24"/>
          <w:u w:val="single" w:color="auto"/>
        </w:rPr>
        <w:t xml:space="preserve">   本机关于2025 年 08</w:t>
      </w:r>
      <w:r>
        <w:rPr>
          <w:rFonts w:hint="default" w:ascii="Times New Roman" w:hAnsi="Times New Roman" w:eastAsia="方正仿宋_GBK" w:cs="Times New Roman"/>
          <w:spacing w:val="14"/>
          <w:sz w:val="24"/>
          <w:szCs w:val="24"/>
          <w:u w:val="single" w:color="auto"/>
        </w:rPr>
        <w:t xml:space="preserve"> </w:t>
      </w:r>
      <w:r>
        <w:rPr>
          <w:rFonts w:hint="default" w:ascii="Times New Roman" w:hAnsi="Times New Roman" w:eastAsia="方正仿宋_GBK" w:cs="Times New Roman"/>
          <w:spacing w:val="-6"/>
          <w:sz w:val="24"/>
          <w:szCs w:val="24"/>
          <w:u w:val="single" w:color="auto"/>
        </w:rPr>
        <w:t>月 05  日对丰都县渝辉建材销售有限公</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司未采取措施消除事故隐患进行立案调查。</w:t>
      </w:r>
      <w:r>
        <w:rPr>
          <w:rFonts w:hint="default" w:ascii="Times New Roman" w:hAnsi="Times New Roman" w:eastAsia="方正仿宋_GBK" w:cs="Times New Roman"/>
          <w:spacing w:val="-34"/>
          <w:sz w:val="24"/>
          <w:szCs w:val="24"/>
          <w:u w:val="single" w:color="auto"/>
        </w:rPr>
        <w:t xml:space="preserve"> </w:t>
      </w:r>
      <w:r>
        <w:rPr>
          <w:rFonts w:hint="default" w:ascii="Times New Roman" w:hAnsi="Times New Roman" w:eastAsia="方正仿宋_GBK" w:cs="Times New Roman"/>
          <w:spacing w:val="-1"/>
          <w:sz w:val="24"/>
          <w:szCs w:val="24"/>
          <w:u w:val="single" w:color="auto"/>
        </w:rPr>
        <w:t>经调查，</w:t>
      </w:r>
      <w:r>
        <w:rPr>
          <w:rFonts w:hint="default" w:ascii="Times New Roman" w:hAnsi="Times New Roman" w:eastAsia="方正仿宋_GBK" w:cs="Times New Roman"/>
          <w:spacing w:val="-46"/>
          <w:sz w:val="24"/>
          <w:szCs w:val="24"/>
          <w:u w:val="single" w:color="auto"/>
        </w:rPr>
        <w:t xml:space="preserve"> </w:t>
      </w:r>
      <w:r>
        <w:rPr>
          <w:rFonts w:hint="default" w:ascii="Times New Roman" w:hAnsi="Times New Roman" w:eastAsia="方正仿宋_GBK" w:cs="Times New Roman"/>
          <w:spacing w:val="-1"/>
          <w:sz w:val="24"/>
          <w:szCs w:val="24"/>
          <w:u w:val="single" w:color="auto"/>
        </w:rPr>
        <w:t>你（单位）</w:t>
      </w:r>
      <w:r>
        <w:rPr>
          <w:rFonts w:hint="default" w:ascii="Times New Roman" w:hAnsi="Times New Roman" w:eastAsia="方正仿宋_GBK" w:cs="Times New Roman"/>
          <w:spacing w:val="-49"/>
          <w:sz w:val="24"/>
          <w:szCs w:val="24"/>
          <w:u w:val="single" w:color="auto"/>
        </w:rPr>
        <w:t xml:space="preserve"> </w:t>
      </w:r>
      <w:r>
        <w:rPr>
          <w:rFonts w:hint="default" w:ascii="Times New Roman" w:hAnsi="Times New Roman" w:eastAsia="方正仿宋_GBK" w:cs="Times New Roman"/>
          <w:spacing w:val="-1"/>
          <w:sz w:val="24"/>
          <w:szCs w:val="24"/>
          <w:u w:val="single" w:color="auto"/>
        </w:rPr>
        <w:t>采区正北侧，</w:t>
      </w:r>
      <w:r>
        <w:rPr>
          <w:rFonts w:hint="default" w:ascii="Times New Roman" w:hAnsi="Times New Roman" w:eastAsia="方正仿宋_GBK" w:cs="Times New Roman"/>
          <w:spacing w:val="-43"/>
          <w:sz w:val="24"/>
          <w:szCs w:val="24"/>
          <w:u w:val="single" w:color="auto"/>
        </w:rPr>
        <w:t xml:space="preserve"> </w:t>
      </w:r>
      <w:r>
        <w:rPr>
          <w:rFonts w:hint="default" w:ascii="Times New Roman" w:hAnsi="Times New Roman" w:eastAsia="方正仿宋_GBK" w:cs="Times New Roman"/>
          <w:spacing w:val="-1"/>
          <w:sz w:val="24"/>
          <w:szCs w:val="24"/>
          <w:u w:val="single" w:color="auto"/>
        </w:rPr>
        <w:t>村道</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6"/>
          <w:sz w:val="24"/>
          <w:szCs w:val="24"/>
          <w:u w:val="single" w:color="auto"/>
        </w:rPr>
        <w:t>下部存在掏底开采现象（重大事故隐患</w:t>
      </w:r>
      <w:r>
        <w:rPr>
          <w:rFonts w:hint="default" w:ascii="Times New Roman" w:hAnsi="Times New Roman" w:eastAsia="方正仿宋_GBK" w:cs="Times New Roman"/>
          <w:spacing w:val="-51"/>
          <w:w w:val="90"/>
          <w:sz w:val="24"/>
          <w:szCs w:val="24"/>
          <w:u w:val="single" w:color="auto"/>
        </w:rPr>
        <w:t>），</w:t>
      </w:r>
      <w:r>
        <w:rPr>
          <w:rFonts w:hint="default" w:ascii="Times New Roman" w:hAnsi="Times New Roman" w:eastAsia="方正仿宋_GBK" w:cs="Times New Roman"/>
          <w:spacing w:val="-19"/>
          <w:sz w:val="24"/>
          <w:szCs w:val="24"/>
          <w:u w:val="single" w:color="auto"/>
        </w:rPr>
        <w:t xml:space="preserve"> </w:t>
      </w:r>
      <w:r>
        <w:rPr>
          <w:rFonts w:hint="default" w:ascii="Times New Roman" w:hAnsi="Times New Roman" w:eastAsia="方正仿宋_GBK" w:cs="Times New Roman"/>
          <w:spacing w:val="-6"/>
          <w:sz w:val="24"/>
          <w:szCs w:val="24"/>
          <w:u w:val="single" w:color="auto"/>
        </w:rPr>
        <w:t>且未及时发现并采取措施消除事故隐患。</w:t>
      </w:r>
      <w:r>
        <w:rPr>
          <w:rFonts w:hint="default" w:ascii="Times New Roman" w:hAnsi="Times New Roman" w:eastAsia="方正仿宋_GBK" w:cs="Times New Roman"/>
          <w:sz w:val="24"/>
          <w:szCs w:val="24"/>
          <w:u w:val="single" w:color="auto"/>
        </w:rPr>
        <w:tab/>
      </w:r>
      <w:r>
        <w:rPr>
          <w:rFonts w:hint="default" w:ascii="Times New Roman" w:hAnsi="Times New Roman" w:eastAsia="方正仿宋_GBK" w:cs="Times New Roman"/>
          <w:sz w:val="24"/>
          <w:szCs w:val="24"/>
          <w:u w:val="single" w:color="auto"/>
        </w:rPr>
        <w:tab/>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6"/>
          <w:sz w:val="24"/>
          <w:szCs w:val="24"/>
          <w:u w:val="single" w:color="auto"/>
        </w:rPr>
        <w:t>以上事实有：</w:t>
      </w:r>
      <w:r>
        <w:rPr>
          <w:rFonts w:hint="default" w:ascii="Times New Roman" w:hAnsi="Times New Roman" w:eastAsia="方正仿宋_GBK" w:cs="Times New Roman"/>
          <w:spacing w:val="-33"/>
          <w:sz w:val="24"/>
          <w:szCs w:val="24"/>
          <w:u w:val="single" w:color="auto"/>
        </w:rPr>
        <w:t xml:space="preserve"> </w:t>
      </w:r>
      <w:r>
        <w:rPr>
          <w:rFonts w:hint="default" w:ascii="Times New Roman" w:hAnsi="Times New Roman" w:eastAsia="方正仿宋_GBK" w:cs="Times New Roman"/>
          <w:spacing w:val="-16"/>
          <w:sz w:val="24"/>
          <w:szCs w:val="24"/>
          <w:u w:val="single" w:color="auto"/>
        </w:rPr>
        <w:t>证据一：</w:t>
      </w:r>
      <w:r>
        <w:rPr>
          <w:rFonts w:hint="default" w:ascii="Times New Roman" w:hAnsi="Times New Roman" w:eastAsia="方正仿宋_GBK" w:cs="Times New Roman"/>
          <w:spacing w:val="-39"/>
          <w:sz w:val="24"/>
          <w:szCs w:val="24"/>
          <w:u w:val="single" w:color="auto"/>
        </w:rPr>
        <w:t xml:space="preserve"> </w:t>
      </w:r>
      <w:r>
        <w:rPr>
          <w:rFonts w:hint="default" w:ascii="Times New Roman" w:hAnsi="Times New Roman" w:eastAsia="方正仿宋_GBK" w:cs="Times New Roman"/>
          <w:spacing w:val="-16"/>
          <w:sz w:val="24"/>
          <w:szCs w:val="24"/>
          <w:u w:val="single" w:color="auto"/>
        </w:rPr>
        <w:t>文书编号为“（丰都）应急现记〔</w:t>
      </w:r>
      <w:r>
        <w:rPr>
          <w:rFonts w:hint="default" w:ascii="Times New Roman" w:hAnsi="Times New Roman" w:eastAsia="方正仿宋_GBK" w:cs="Times New Roman"/>
          <w:spacing w:val="-40"/>
          <w:sz w:val="24"/>
          <w:szCs w:val="24"/>
          <w:u w:val="single" w:color="auto"/>
        </w:rPr>
        <w:t xml:space="preserve"> </w:t>
      </w:r>
      <w:r>
        <w:rPr>
          <w:rFonts w:hint="default" w:ascii="Times New Roman" w:hAnsi="Times New Roman" w:eastAsia="方正仿宋_GBK" w:cs="Times New Roman"/>
          <w:spacing w:val="-16"/>
          <w:sz w:val="24"/>
          <w:szCs w:val="24"/>
          <w:u w:val="single" w:color="auto"/>
        </w:rPr>
        <w:t>2025〕</w:t>
      </w:r>
      <w:r>
        <w:rPr>
          <w:rFonts w:hint="default" w:ascii="Times New Roman" w:hAnsi="Times New Roman" w:eastAsia="方正仿宋_GBK" w:cs="Times New Roman"/>
          <w:spacing w:val="-38"/>
          <w:sz w:val="24"/>
          <w:szCs w:val="24"/>
          <w:u w:val="single" w:color="auto"/>
        </w:rPr>
        <w:t xml:space="preserve"> </w:t>
      </w:r>
      <w:r>
        <w:rPr>
          <w:rFonts w:hint="default" w:ascii="Times New Roman" w:hAnsi="Times New Roman" w:eastAsia="方正仿宋_GBK" w:cs="Times New Roman"/>
          <w:spacing w:val="-16"/>
          <w:sz w:val="24"/>
          <w:szCs w:val="24"/>
          <w:u w:val="single" w:color="auto"/>
        </w:rPr>
        <w:t>非煤</w:t>
      </w:r>
      <w:r>
        <w:rPr>
          <w:rFonts w:hint="default" w:ascii="Times New Roman" w:hAnsi="Times New Roman" w:eastAsia="方正仿宋_GBK" w:cs="Times New Roman"/>
          <w:spacing w:val="59"/>
          <w:sz w:val="24"/>
          <w:szCs w:val="24"/>
          <w:u w:val="single" w:color="auto"/>
        </w:rPr>
        <w:t xml:space="preserve"> </w:t>
      </w:r>
      <w:r>
        <w:rPr>
          <w:rFonts w:hint="default" w:ascii="Times New Roman" w:hAnsi="Times New Roman" w:eastAsia="方正仿宋_GBK" w:cs="Times New Roman"/>
          <w:spacing w:val="-16"/>
          <w:sz w:val="24"/>
          <w:szCs w:val="24"/>
          <w:u w:val="single" w:color="auto"/>
        </w:rPr>
        <w:t>32</w:t>
      </w:r>
      <w:r>
        <w:rPr>
          <w:rFonts w:hint="default" w:ascii="Times New Roman" w:hAnsi="Times New Roman" w:eastAsia="方正仿宋_GBK" w:cs="Times New Roman"/>
          <w:spacing w:val="17"/>
          <w:sz w:val="24"/>
          <w:szCs w:val="24"/>
          <w:u w:val="single" w:color="auto"/>
        </w:rPr>
        <w:t xml:space="preserve"> </w:t>
      </w:r>
      <w:r>
        <w:rPr>
          <w:rFonts w:hint="default" w:ascii="Times New Roman" w:hAnsi="Times New Roman" w:eastAsia="方正仿宋_GBK" w:cs="Times New Roman"/>
          <w:spacing w:val="-16"/>
          <w:sz w:val="24"/>
          <w:szCs w:val="24"/>
          <w:u w:val="single" w:color="auto"/>
        </w:rPr>
        <w:t>号”的《现场</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9"/>
          <w:sz w:val="24"/>
          <w:szCs w:val="24"/>
          <w:u w:val="single" w:color="auto"/>
        </w:rPr>
        <w:t>检查记录》</w:t>
      </w:r>
      <w:r>
        <w:rPr>
          <w:rFonts w:hint="default" w:ascii="Times New Roman" w:hAnsi="Times New Roman" w:eastAsia="方正仿宋_GBK" w:cs="Times New Roman"/>
          <w:spacing w:val="-42"/>
          <w:sz w:val="24"/>
          <w:szCs w:val="24"/>
          <w:u w:val="single" w:color="auto"/>
        </w:rPr>
        <w:t xml:space="preserve"> </w:t>
      </w:r>
      <w:r>
        <w:rPr>
          <w:rFonts w:hint="default" w:ascii="Times New Roman" w:hAnsi="Times New Roman" w:eastAsia="方正仿宋_GBK" w:cs="Times New Roman"/>
          <w:spacing w:val="-9"/>
          <w:sz w:val="24"/>
          <w:szCs w:val="24"/>
          <w:u w:val="single" w:color="auto"/>
        </w:rPr>
        <w:t>1 份，</w:t>
      </w:r>
      <w:r>
        <w:rPr>
          <w:rFonts w:hint="default" w:ascii="Times New Roman" w:hAnsi="Times New Roman" w:eastAsia="方正仿宋_GBK" w:cs="Times New Roman"/>
          <w:spacing w:val="-43"/>
          <w:sz w:val="24"/>
          <w:szCs w:val="24"/>
          <w:u w:val="single" w:color="auto"/>
        </w:rPr>
        <w:t xml:space="preserve"> </w:t>
      </w:r>
      <w:r>
        <w:rPr>
          <w:rFonts w:hint="default" w:ascii="Times New Roman" w:hAnsi="Times New Roman" w:eastAsia="方正仿宋_GBK" w:cs="Times New Roman"/>
          <w:spacing w:val="-9"/>
          <w:sz w:val="24"/>
          <w:szCs w:val="24"/>
          <w:u w:val="single" w:color="auto"/>
        </w:rPr>
        <w:t>证明 2025 年 07</w:t>
      </w:r>
      <w:r>
        <w:rPr>
          <w:rFonts w:hint="default" w:ascii="Times New Roman" w:hAnsi="Times New Roman" w:eastAsia="方正仿宋_GBK" w:cs="Times New Roman"/>
          <w:spacing w:val="18"/>
          <w:sz w:val="24"/>
          <w:szCs w:val="24"/>
          <w:u w:val="single" w:color="auto"/>
        </w:rPr>
        <w:t xml:space="preserve"> </w:t>
      </w:r>
      <w:r>
        <w:rPr>
          <w:rFonts w:hint="default" w:ascii="Times New Roman" w:hAnsi="Times New Roman" w:eastAsia="方正仿宋_GBK" w:cs="Times New Roman"/>
          <w:spacing w:val="-9"/>
          <w:sz w:val="24"/>
          <w:szCs w:val="24"/>
          <w:u w:val="single" w:color="auto"/>
        </w:rPr>
        <w:t>月 22  日执法检查时，</w:t>
      </w:r>
      <w:r>
        <w:rPr>
          <w:rFonts w:hint="default" w:ascii="Times New Roman" w:hAnsi="Times New Roman" w:eastAsia="方正仿宋_GBK" w:cs="Times New Roman"/>
          <w:spacing w:val="-38"/>
          <w:sz w:val="24"/>
          <w:szCs w:val="24"/>
          <w:u w:val="single" w:color="auto"/>
        </w:rPr>
        <w:t xml:space="preserve"> </w:t>
      </w:r>
      <w:r>
        <w:rPr>
          <w:rFonts w:hint="default" w:ascii="Times New Roman" w:hAnsi="Times New Roman" w:eastAsia="方正仿宋_GBK" w:cs="Times New Roman"/>
          <w:spacing w:val="-10"/>
          <w:sz w:val="24"/>
          <w:szCs w:val="24"/>
          <w:u w:val="single" w:color="auto"/>
        </w:rPr>
        <w:t>丰都县渝辉建材销售有限公</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司石门子饰面灰岩矿采区正北侧，村道下部存在掏挖</w:t>
      </w:r>
      <w:r>
        <w:rPr>
          <w:rFonts w:hint="default" w:ascii="Times New Roman" w:hAnsi="Times New Roman" w:eastAsia="方正仿宋_GBK" w:cs="Times New Roman"/>
          <w:spacing w:val="-2"/>
          <w:sz w:val="24"/>
          <w:szCs w:val="24"/>
          <w:u w:val="single" w:color="auto"/>
        </w:rPr>
        <w:t>开采现象（重大事故隐患</w:t>
      </w:r>
      <w:r>
        <w:rPr>
          <w:rFonts w:hint="default" w:ascii="Times New Roman" w:hAnsi="Times New Roman" w:eastAsia="方正仿宋_GBK" w:cs="Times New Roman"/>
          <w:spacing w:val="-50"/>
          <w:w w:val="87"/>
          <w:sz w:val="24"/>
          <w:szCs w:val="24"/>
          <w:u w:val="single" w:color="auto"/>
        </w:rPr>
        <w:t>），</w:t>
      </w:r>
      <w:r>
        <w:rPr>
          <w:rFonts w:hint="default" w:ascii="Times New Roman" w:hAnsi="Times New Roman" w:eastAsia="方正仿宋_GBK" w:cs="Times New Roman"/>
          <w:spacing w:val="-23"/>
          <w:sz w:val="24"/>
          <w:szCs w:val="24"/>
          <w:u w:val="single" w:color="auto"/>
        </w:rPr>
        <w:t xml:space="preserve"> </w:t>
      </w:r>
      <w:r>
        <w:rPr>
          <w:rFonts w:hint="default" w:ascii="Times New Roman" w:hAnsi="Times New Roman" w:eastAsia="方正仿宋_GBK" w:cs="Times New Roman"/>
          <w:spacing w:val="-2"/>
          <w:sz w:val="24"/>
          <w:szCs w:val="24"/>
          <w:u w:val="single" w:color="auto"/>
        </w:rPr>
        <w:t>且</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2"/>
          <w:sz w:val="24"/>
          <w:szCs w:val="24"/>
          <w:u w:val="single" w:color="auto"/>
        </w:rPr>
        <w:t>未及时发现并采取措施消除事故隐患。证据二：文书编号为“(丰都）应急责改〔2</w:t>
      </w:r>
      <w:r>
        <w:rPr>
          <w:rFonts w:hint="default" w:ascii="Times New Roman" w:hAnsi="Times New Roman" w:eastAsia="方正仿宋_GBK" w:cs="Times New Roman"/>
          <w:spacing w:val="-13"/>
          <w:sz w:val="24"/>
          <w:szCs w:val="24"/>
          <w:u w:val="single" w:color="auto"/>
        </w:rPr>
        <w:t>025〕</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6"/>
          <w:sz w:val="24"/>
          <w:szCs w:val="24"/>
          <w:u w:val="single" w:color="auto"/>
        </w:rPr>
        <w:t>非煤  32</w:t>
      </w:r>
      <w:r>
        <w:rPr>
          <w:rFonts w:hint="default" w:ascii="Times New Roman" w:hAnsi="Times New Roman" w:eastAsia="方正仿宋_GBK" w:cs="Times New Roman"/>
          <w:spacing w:val="17"/>
          <w:sz w:val="24"/>
          <w:szCs w:val="24"/>
          <w:u w:val="single" w:color="auto"/>
        </w:rPr>
        <w:t xml:space="preserve"> </w:t>
      </w:r>
      <w:r>
        <w:rPr>
          <w:rFonts w:hint="default" w:ascii="Times New Roman" w:hAnsi="Times New Roman" w:eastAsia="方正仿宋_GBK" w:cs="Times New Roman"/>
          <w:spacing w:val="-16"/>
          <w:sz w:val="24"/>
          <w:szCs w:val="24"/>
          <w:u w:val="single" w:color="auto"/>
        </w:rPr>
        <w:t>号”的《责令限期整改指令书》1 份，</w:t>
      </w:r>
      <w:r>
        <w:rPr>
          <w:rFonts w:hint="default" w:ascii="Times New Roman" w:hAnsi="Times New Roman" w:eastAsia="方正仿宋_GBK" w:cs="Times New Roman"/>
          <w:spacing w:val="-45"/>
          <w:sz w:val="24"/>
          <w:szCs w:val="24"/>
          <w:u w:val="single" w:color="auto"/>
        </w:rPr>
        <w:t xml:space="preserve"> </w:t>
      </w:r>
      <w:r>
        <w:rPr>
          <w:rFonts w:hint="default" w:ascii="Times New Roman" w:hAnsi="Times New Roman" w:eastAsia="方正仿宋_GBK" w:cs="Times New Roman"/>
          <w:spacing w:val="-16"/>
          <w:sz w:val="24"/>
          <w:szCs w:val="24"/>
          <w:u w:val="single" w:color="auto"/>
        </w:rPr>
        <w:t>证明 202</w:t>
      </w:r>
      <w:r>
        <w:rPr>
          <w:rFonts w:hint="default" w:ascii="Times New Roman" w:hAnsi="Times New Roman" w:eastAsia="方正仿宋_GBK" w:cs="Times New Roman"/>
          <w:spacing w:val="-17"/>
          <w:sz w:val="24"/>
          <w:szCs w:val="24"/>
          <w:u w:val="single" w:color="auto"/>
        </w:rPr>
        <w:t>5 年 07</w:t>
      </w:r>
      <w:r>
        <w:rPr>
          <w:rFonts w:hint="default" w:ascii="Times New Roman" w:hAnsi="Times New Roman" w:eastAsia="方正仿宋_GBK" w:cs="Times New Roman"/>
          <w:spacing w:val="16"/>
          <w:sz w:val="24"/>
          <w:szCs w:val="24"/>
          <w:u w:val="single" w:color="auto"/>
        </w:rPr>
        <w:t xml:space="preserve"> </w:t>
      </w:r>
      <w:r>
        <w:rPr>
          <w:rFonts w:hint="default" w:ascii="Times New Roman" w:hAnsi="Times New Roman" w:eastAsia="方正仿宋_GBK" w:cs="Times New Roman"/>
          <w:spacing w:val="-17"/>
          <w:sz w:val="24"/>
          <w:szCs w:val="24"/>
          <w:u w:val="single" w:color="auto"/>
        </w:rPr>
        <w:t>月 22  日执法检查时，</w:t>
      </w:r>
      <w:r>
        <w:rPr>
          <w:rFonts w:hint="default" w:ascii="Times New Roman" w:hAnsi="Times New Roman" w:eastAsia="方正仿宋_GBK" w:cs="Times New Roman"/>
          <w:sz w:val="24"/>
          <w:szCs w:val="24"/>
          <w:u w:val="single" w:color="auto"/>
        </w:rPr>
        <w:tab/>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丰都县渝辉建材销售有限公司石门子饰面灰岩矿采区正北侧，</w:t>
      </w:r>
      <w:r>
        <w:rPr>
          <w:rFonts w:hint="default" w:ascii="Times New Roman" w:hAnsi="Times New Roman" w:eastAsia="方正仿宋_GBK" w:cs="Times New Roman"/>
          <w:spacing w:val="-31"/>
          <w:sz w:val="24"/>
          <w:szCs w:val="24"/>
          <w:u w:val="single" w:color="auto"/>
        </w:rPr>
        <w:t xml:space="preserve"> </w:t>
      </w:r>
      <w:r>
        <w:rPr>
          <w:rFonts w:hint="default" w:ascii="Times New Roman" w:hAnsi="Times New Roman" w:eastAsia="方正仿宋_GBK" w:cs="Times New Roman"/>
          <w:spacing w:val="1"/>
          <w:sz w:val="24"/>
          <w:szCs w:val="24"/>
          <w:u w:val="single" w:color="auto"/>
        </w:rPr>
        <w:t>村道下部存在掏挖开</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2"/>
          <w:sz w:val="24"/>
          <w:szCs w:val="24"/>
          <w:u w:val="single" w:color="auto"/>
        </w:rPr>
        <w:t>采现象（重大事故隐患</w:t>
      </w:r>
      <w:r>
        <w:rPr>
          <w:rFonts w:hint="default" w:ascii="Times New Roman" w:hAnsi="Times New Roman" w:eastAsia="方正仿宋_GBK" w:cs="Times New Roman"/>
          <w:spacing w:val="-50"/>
          <w:w w:val="87"/>
          <w:sz w:val="24"/>
          <w:szCs w:val="24"/>
          <w:u w:val="single" w:color="auto"/>
        </w:rPr>
        <w:t>），</w:t>
      </w:r>
      <w:r>
        <w:rPr>
          <w:rFonts w:hint="default" w:ascii="Times New Roman" w:hAnsi="Times New Roman" w:eastAsia="方正仿宋_GBK" w:cs="Times New Roman"/>
          <w:spacing w:val="-24"/>
          <w:sz w:val="24"/>
          <w:szCs w:val="24"/>
          <w:u w:val="single" w:color="auto"/>
        </w:rPr>
        <w:t xml:space="preserve"> </w:t>
      </w:r>
      <w:r>
        <w:rPr>
          <w:rFonts w:hint="default" w:ascii="Times New Roman" w:hAnsi="Times New Roman" w:eastAsia="方正仿宋_GBK" w:cs="Times New Roman"/>
          <w:spacing w:val="-2"/>
          <w:sz w:val="24"/>
          <w:szCs w:val="24"/>
          <w:u w:val="single" w:color="auto"/>
        </w:rPr>
        <w:t>且未及时发现并采取措施消除事故隐患，</w:t>
      </w:r>
      <w:r>
        <w:rPr>
          <w:rFonts w:hint="default" w:ascii="Times New Roman" w:hAnsi="Times New Roman" w:eastAsia="方正仿宋_GBK" w:cs="Times New Roman"/>
          <w:spacing w:val="-47"/>
          <w:sz w:val="24"/>
          <w:szCs w:val="24"/>
          <w:u w:val="single" w:color="auto"/>
        </w:rPr>
        <w:t xml:space="preserve"> </w:t>
      </w:r>
      <w:r>
        <w:rPr>
          <w:rFonts w:hint="default" w:ascii="Times New Roman" w:hAnsi="Times New Roman" w:eastAsia="方正仿宋_GBK" w:cs="Times New Roman"/>
          <w:spacing w:val="-2"/>
          <w:sz w:val="24"/>
          <w:szCs w:val="24"/>
          <w:u w:val="single" w:color="auto"/>
        </w:rPr>
        <w:t>并责令丰都县渝</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9"/>
          <w:sz w:val="24"/>
          <w:szCs w:val="24"/>
          <w:u w:val="single" w:color="auto"/>
        </w:rPr>
        <w:t>辉建材销售有限公司石门子饰面灰岩矿限期整改。证据三：现场照片 2</w:t>
      </w:r>
      <w:r>
        <w:rPr>
          <w:rFonts w:hint="default" w:ascii="Times New Roman" w:hAnsi="Times New Roman" w:eastAsia="方正仿宋_GBK" w:cs="Times New Roman"/>
          <w:spacing w:val="15"/>
          <w:sz w:val="24"/>
          <w:szCs w:val="24"/>
          <w:u w:val="single" w:color="auto"/>
        </w:rPr>
        <w:t xml:space="preserve"> </w:t>
      </w:r>
      <w:r>
        <w:rPr>
          <w:rFonts w:hint="default" w:ascii="Times New Roman" w:hAnsi="Times New Roman" w:eastAsia="方正仿宋_GBK" w:cs="Times New Roman"/>
          <w:spacing w:val="-9"/>
          <w:sz w:val="24"/>
          <w:szCs w:val="24"/>
          <w:u w:val="single" w:color="auto"/>
        </w:rPr>
        <w:t>张，证</w:t>
      </w:r>
      <w:r>
        <w:rPr>
          <w:rFonts w:hint="default" w:ascii="Times New Roman" w:hAnsi="Times New Roman" w:eastAsia="方正仿宋_GBK" w:cs="Times New Roman"/>
          <w:spacing w:val="-10"/>
          <w:sz w:val="24"/>
          <w:szCs w:val="24"/>
          <w:u w:val="single" w:color="auto"/>
        </w:rPr>
        <w:t>明 2025</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4"/>
          <w:sz w:val="24"/>
          <w:szCs w:val="24"/>
          <w:u w:val="single" w:color="auto"/>
        </w:rPr>
        <w:t>年 07</w:t>
      </w:r>
      <w:r>
        <w:rPr>
          <w:rFonts w:hint="default" w:ascii="Times New Roman" w:hAnsi="Times New Roman" w:eastAsia="方正仿宋_GBK" w:cs="Times New Roman"/>
          <w:spacing w:val="18"/>
          <w:sz w:val="24"/>
          <w:szCs w:val="24"/>
          <w:u w:val="single" w:color="auto"/>
        </w:rPr>
        <w:t xml:space="preserve"> </w:t>
      </w:r>
      <w:r>
        <w:rPr>
          <w:rFonts w:hint="default" w:ascii="Times New Roman" w:hAnsi="Times New Roman" w:eastAsia="方正仿宋_GBK" w:cs="Times New Roman"/>
          <w:spacing w:val="-4"/>
          <w:sz w:val="24"/>
          <w:szCs w:val="24"/>
          <w:u w:val="single" w:color="auto"/>
        </w:rPr>
        <w:t>月 22</w:t>
      </w:r>
      <w:r>
        <w:rPr>
          <w:rFonts w:hint="default" w:ascii="Times New Roman" w:hAnsi="Times New Roman" w:eastAsia="方正仿宋_GBK" w:cs="Times New Roman"/>
          <w:spacing w:val="58"/>
          <w:w w:val="101"/>
          <w:sz w:val="24"/>
          <w:szCs w:val="24"/>
          <w:u w:val="single" w:color="auto"/>
        </w:rPr>
        <w:t xml:space="preserve"> </w:t>
      </w:r>
      <w:r>
        <w:rPr>
          <w:rFonts w:hint="default" w:ascii="Times New Roman" w:hAnsi="Times New Roman" w:eastAsia="方正仿宋_GBK" w:cs="Times New Roman"/>
          <w:spacing w:val="-4"/>
          <w:sz w:val="24"/>
          <w:szCs w:val="24"/>
          <w:u w:val="single" w:color="auto"/>
        </w:rPr>
        <w:t>日执法检查时，</w:t>
      </w:r>
      <w:r>
        <w:rPr>
          <w:rFonts w:hint="default" w:ascii="Times New Roman" w:hAnsi="Times New Roman" w:eastAsia="方正仿宋_GBK" w:cs="Times New Roman"/>
          <w:spacing w:val="-36"/>
          <w:sz w:val="24"/>
          <w:szCs w:val="24"/>
          <w:u w:val="single" w:color="auto"/>
        </w:rPr>
        <w:t xml:space="preserve"> </w:t>
      </w:r>
      <w:r>
        <w:rPr>
          <w:rFonts w:hint="default" w:ascii="Times New Roman" w:hAnsi="Times New Roman" w:eastAsia="方正仿宋_GBK" w:cs="Times New Roman"/>
          <w:spacing w:val="-4"/>
          <w:sz w:val="24"/>
          <w:szCs w:val="24"/>
          <w:u w:val="single" w:color="auto"/>
        </w:rPr>
        <w:t>丰都县渝辉建材销售有限公司石门子饰面灰岩</w:t>
      </w:r>
      <w:r>
        <w:rPr>
          <w:rFonts w:hint="default" w:ascii="Times New Roman" w:hAnsi="Times New Roman" w:eastAsia="方正仿宋_GBK" w:cs="Times New Roman"/>
          <w:spacing w:val="-5"/>
          <w:sz w:val="24"/>
          <w:szCs w:val="24"/>
          <w:u w:val="single" w:color="auto"/>
        </w:rPr>
        <w:t>矿采区正</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北侧，村道下部存在掏挖开采现象（重大事故隐患</w:t>
      </w:r>
      <w:r>
        <w:rPr>
          <w:rFonts w:hint="default" w:ascii="Times New Roman" w:hAnsi="Times New Roman" w:eastAsia="方正仿宋_GBK" w:cs="Times New Roman"/>
          <w:spacing w:val="-50"/>
          <w:w w:val="87"/>
          <w:sz w:val="24"/>
          <w:szCs w:val="24"/>
          <w:u w:val="single" w:color="auto"/>
        </w:rPr>
        <w:t>），</w:t>
      </w:r>
      <w:r>
        <w:rPr>
          <w:rFonts w:hint="default" w:ascii="Times New Roman" w:hAnsi="Times New Roman" w:eastAsia="方正仿宋_GBK" w:cs="Times New Roman"/>
          <w:spacing w:val="-23"/>
          <w:sz w:val="24"/>
          <w:szCs w:val="24"/>
          <w:u w:val="single" w:color="auto"/>
        </w:rPr>
        <w:t xml:space="preserve"> </w:t>
      </w:r>
      <w:r>
        <w:rPr>
          <w:rFonts w:hint="default" w:ascii="Times New Roman" w:hAnsi="Times New Roman" w:eastAsia="方正仿宋_GBK" w:cs="Times New Roman"/>
          <w:spacing w:val="-1"/>
          <w:sz w:val="24"/>
          <w:szCs w:val="24"/>
          <w:u w:val="single" w:color="auto"/>
        </w:rPr>
        <w:t>且</w:t>
      </w:r>
      <w:r>
        <w:rPr>
          <w:rFonts w:hint="default" w:ascii="Times New Roman" w:hAnsi="Times New Roman" w:eastAsia="方正仿宋_GBK" w:cs="Times New Roman"/>
          <w:spacing w:val="-2"/>
          <w:sz w:val="24"/>
          <w:szCs w:val="24"/>
          <w:u w:val="single" w:color="auto"/>
        </w:rPr>
        <w:t>未及时发现并采取措施消除</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2"/>
          <w:sz w:val="24"/>
          <w:szCs w:val="24"/>
          <w:u w:val="single" w:color="auto"/>
        </w:rPr>
        <w:t>事故隐患。</w:t>
      </w:r>
      <w:r>
        <w:rPr>
          <w:rFonts w:hint="default" w:ascii="Times New Roman" w:hAnsi="Times New Roman" w:eastAsia="方正仿宋_GBK" w:cs="Times New Roman"/>
          <w:spacing w:val="-42"/>
          <w:sz w:val="24"/>
          <w:szCs w:val="24"/>
          <w:u w:val="single" w:color="auto"/>
        </w:rPr>
        <w:t xml:space="preserve"> </w:t>
      </w:r>
      <w:r>
        <w:rPr>
          <w:rFonts w:hint="default" w:ascii="Times New Roman" w:hAnsi="Times New Roman" w:eastAsia="方正仿宋_GBK" w:cs="Times New Roman"/>
          <w:spacing w:val="-2"/>
          <w:sz w:val="24"/>
          <w:szCs w:val="24"/>
          <w:u w:val="single" w:color="auto"/>
        </w:rPr>
        <w:t xml:space="preserve">等证据证实。                                                                                        </w:t>
      </w:r>
    </w:p>
    <w:p w14:paraId="30EC2F09">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color="auto"/>
        </w:rPr>
        <w:t>丰都县渝辉建材销售有限公司采区正北侧，</w:t>
      </w:r>
      <w:r>
        <w:rPr>
          <w:rFonts w:hint="default" w:ascii="Times New Roman" w:hAnsi="Times New Roman" w:eastAsia="方正仿宋_GBK" w:cs="Times New Roman"/>
          <w:spacing w:val="-3"/>
          <w:sz w:val="24"/>
          <w:szCs w:val="24"/>
          <w:u w:val="single" w:color="auto"/>
        </w:rPr>
        <w:t xml:space="preserve"> </w:t>
      </w:r>
      <w:r>
        <w:rPr>
          <w:rFonts w:hint="default" w:ascii="Times New Roman" w:hAnsi="Times New Roman" w:eastAsia="方正仿宋_GBK" w:cs="Times New Roman"/>
          <w:sz w:val="24"/>
          <w:szCs w:val="24"/>
          <w:u w:val="single" w:color="auto"/>
        </w:rPr>
        <w:t>乡道下部存在掏底开采现象（重大</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事故隐患</w:t>
      </w:r>
      <w:r>
        <w:rPr>
          <w:rFonts w:hint="default" w:ascii="Times New Roman" w:hAnsi="Times New Roman" w:eastAsia="方正仿宋_GBK" w:cs="Times New Roman"/>
          <w:spacing w:val="-50"/>
          <w:w w:val="87"/>
          <w:sz w:val="24"/>
          <w:szCs w:val="24"/>
          <w:u w:val="single" w:color="auto"/>
        </w:rPr>
        <w:t>），</w:t>
      </w:r>
      <w:r>
        <w:rPr>
          <w:rFonts w:hint="default" w:ascii="Times New Roman" w:hAnsi="Times New Roman" w:eastAsia="方正仿宋_GBK" w:cs="Times New Roman"/>
          <w:spacing w:val="-30"/>
          <w:sz w:val="24"/>
          <w:szCs w:val="24"/>
          <w:u w:val="single" w:color="auto"/>
        </w:rPr>
        <w:t xml:space="preserve"> </w:t>
      </w:r>
      <w:r>
        <w:rPr>
          <w:rFonts w:hint="default" w:ascii="Times New Roman" w:hAnsi="Times New Roman" w:eastAsia="方正仿宋_GBK" w:cs="Times New Roman"/>
          <w:spacing w:val="-1"/>
          <w:sz w:val="24"/>
          <w:szCs w:val="24"/>
          <w:u w:val="single" w:color="auto"/>
        </w:rPr>
        <w:t>且未及时发现并采取措施消除事故隐患</w:t>
      </w:r>
      <w:r>
        <w:rPr>
          <w:rFonts w:hint="default" w:ascii="Times New Roman" w:hAnsi="Times New Roman" w:eastAsia="方正仿宋_GBK" w:cs="Times New Roman"/>
          <w:spacing w:val="-1"/>
          <w:sz w:val="24"/>
          <w:szCs w:val="24"/>
        </w:rPr>
        <w:t>的</w:t>
      </w:r>
      <w:r>
        <w:rPr>
          <w:rFonts w:hint="default" w:ascii="Times New Roman" w:hAnsi="Times New Roman" w:eastAsia="方正仿宋_GBK" w:cs="Times New Roman"/>
          <w:spacing w:val="-2"/>
          <w:sz w:val="24"/>
          <w:szCs w:val="24"/>
        </w:rPr>
        <w:t>行为违反了</w:t>
      </w:r>
      <w:r>
        <w:rPr>
          <w:rFonts w:hint="default" w:ascii="Times New Roman" w:hAnsi="Times New Roman" w:eastAsia="方正仿宋_GBK" w:cs="Times New Roman"/>
          <w:spacing w:val="-2"/>
          <w:sz w:val="24"/>
          <w:szCs w:val="24"/>
          <w:u w:val="single" w:color="auto"/>
        </w:rPr>
        <w:t>《中华人民共和国</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安全生法》第四十一条第二款：</w:t>
      </w:r>
      <w:r>
        <w:rPr>
          <w:rFonts w:hint="default" w:ascii="Times New Roman" w:hAnsi="Times New Roman" w:eastAsia="方正仿宋_GBK" w:cs="Times New Roman"/>
          <w:spacing w:val="-28"/>
          <w:sz w:val="24"/>
          <w:szCs w:val="24"/>
          <w:u w:val="single" w:color="auto"/>
        </w:rPr>
        <w:t xml:space="preserve"> </w:t>
      </w:r>
      <w:r>
        <w:rPr>
          <w:rFonts w:hint="default" w:ascii="Times New Roman" w:hAnsi="Times New Roman" w:eastAsia="方正仿宋_GBK" w:cs="Times New Roman"/>
          <w:spacing w:val="1"/>
          <w:sz w:val="24"/>
          <w:szCs w:val="24"/>
          <w:u w:val="single" w:color="auto"/>
        </w:rPr>
        <w:t>生产经营单位应当建立健</w:t>
      </w:r>
      <w:r>
        <w:rPr>
          <w:rFonts w:hint="default" w:ascii="Times New Roman" w:hAnsi="Times New Roman" w:eastAsia="方正仿宋_GBK" w:cs="Times New Roman"/>
          <w:sz w:val="24"/>
          <w:szCs w:val="24"/>
          <w:u w:val="single" w:color="auto"/>
        </w:rPr>
        <w:t>全并落实生产安全事故隐</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患排查治理制度，</w:t>
      </w:r>
      <w:r>
        <w:rPr>
          <w:rFonts w:hint="default" w:ascii="Times New Roman" w:hAnsi="Times New Roman" w:eastAsia="方正仿宋_GBK" w:cs="Times New Roman"/>
          <w:spacing w:val="-42"/>
          <w:sz w:val="24"/>
          <w:szCs w:val="24"/>
          <w:u w:val="single" w:color="auto"/>
        </w:rPr>
        <w:t xml:space="preserve"> </w:t>
      </w:r>
      <w:r>
        <w:rPr>
          <w:rFonts w:hint="default" w:ascii="Times New Roman" w:hAnsi="Times New Roman" w:eastAsia="方正仿宋_GBK" w:cs="Times New Roman"/>
          <w:spacing w:val="-1"/>
          <w:sz w:val="24"/>
          <w:szCs w:val="24"/>
          <w:u w:val="single" w:color="auto"/>
        </w:rPr>
        <w:t>采取技术、</w:t>
      </w:r>
      <w:r>
        <w:rPr>
          <w:rFonts w:hint="default" w:ascii="Times New Roman" w:hAnsi="Times New Roman" w:eastAsia="方正仿宋_GBK" w:cs="Times New Roman"/>
          <w:spacing w:val="-42"/>
          <w:sz w:val="24"/>
          <w:szCs w:val="24"/>
          <w:u w:val="single" w:color="auto"/>
        </w:rPr>
        <w:t xml:space="preserve"> </w:t>
      </w:r>
      <w:r>
        <w:rPr>
          <w:rFonts w:hint="default" w:ascii="Times New Roman" w:hAnsi="Times New Roman" w:eastAsia="方正仿宋_GBK" w:cs="Times New Roman"/>
          <w:spacing w:val="-1"/>
          <w:sz w:val="24"/>
          <w:szCs w:val="24"/>
          <w:u w:val="single" w:color="auto"/>
        </w:rPr>
        <w:t>管理措施，</w:t>
      </w:r>
      <w:r>
        <w:rPr>
          <w:rFonts w:hint="default" w:ascii="Times New Roman" w:hAnsi="Times New Roman" w:eastAsia="方正仿宋_GBK" w:cs="Times New Roman"/>
          <w:spacing w:val="-42"/>
          <w:sz w:val="24"/>
          <w:szCs w:val="24"/>
          <w:u w:val="single" w:color="auto"/>
        </w:rPr>
        <w:t xml:space="preserve"> </w:t>
      </w:r>
      <w:r>
        <w:rPr>
          <w:rFonts w:hint="default" w:ascii="Times New Roman" w:hAnsi="Times New Roman" w:eastAsia="方正仿宋_GBK" w:cs="Times New Roman"/>
          <w:spacing w:val="-1"/>
          <w:sz w:val="24"/>
          <w:szCs w:val="24"/>
          <w:u w:val="single" w:color="auto"/>
        </w:rPr>
        <w:t>及时发现</w:t>
      </w:r>
      <w:r>
        <w:rPr>
          <w:rFonts w:hint="default" w:ascii="Times New Roman" w:hAnsi="Times New Roman" w:eastAsia="方正仿宋_GBK" w:cs="Times New Roman"/>
          <w:spacing w:val="-2"/>
          <w:sz w:val="24"/>
          <w:szCs w:val="24"/>
          <w:u w:val="single" w:color="auto"/>
        </w:rPr>
        <w:t>并消除事故隐患。</w:t>
      </w:r>
      <w:r>
        <w:rPr>
          <w:rFonts w:hint="default" w:ascii="Times New Roman" w:hAnsi="Times New Roman" w:eastAsia="方正仿宋_GBK" w:cs="Times New Roman"/>
          <w:spacing w:val="-40"/>
          <w:sz w:val="24"/>
          <w:szCs w:val="24"/>
          <w:u w:val="single" w:color="auto"/>
        </w:rPr>
        <w:t xml:space="preserve"> </w:t>
      </w:r>
      <w:r>
        <w:rPr>
          <w:rFonts w:hint="default" w:ascii="Times New Roman" w:hAnsi="Times New Roman" w:eastAsia="方正仿宋_GBK" w:cs="Times New Roman"/>
          <w:spacing w:val="-2"/>
          <w:sz w:val="24"/>
          <w:szCs w:val="24"/>
          <w:u w:val="single" w:color="auto"/>
        </w:rPr>
        <w:t>事故隐患排查</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u w:val="single" w:color="auto"/>
        </w:rPr>
        <w:t>治理情况应当如实记录，</w:t>
      </w:r>
      <w:r>
        <w:rPr>
          <w:rFonts w:hint="default" w:ascii="Times New Roman" w:hAnsi="Times New Roman" w:eastAsia="方正仿宋_GBK" w:cs="Times New Roman"/>
          <w:spacing w:val="-29"/>
          <w:sz w:val="24"/>
          <w:szCs w:val="24"/>
          <w:u w:val="single" w:color="auto"/>
        </w:rPr>
        <w:t xml:space="preserve"> </w:t>
      </w:r>
      <w:r>
        <w:rPr>
          <w:rFonts w:hint="default" w:ascii="Times New Roman" w:hAnsi="Times New Roman" w:eastAsia="方正仿宋_GBK" w:cs="Times New Roman"/>
          <w:sz w:val="24"/>
          <w:szCs w:val="24"/>
          <w:u w:val="single" w:color="auto"/>
        </w:rPr>
        <w:t>并通过职工大会或者职工代表大会、</w:t>
      </w:r>
      <w:r>
        <w:rPr>
          <w:rFonts w:hint="default" w:ascii="Times New Roman" w:hAnsi="Times New Roman" w:eastAsia="方正仿宋_GBK" w:cs="Times New Roman"/>
          <w:spacing w:val="-45"/>
          <w:sz w:val="24"/>
          <w:szCs w:val="24"/>
          <w:u w:val="single" w:color="auto"/>
        </w:rPr>
        <w:t xml:space="preserve"> </w:t>
      </w:r>
      <w:r>
        <w:rPr>
          <w:rFonts w:hint="default" w:ascii="Times New Roman" w:hAnsi="Times New Roman" w:eastAsia="方正仿宋_GBK" w:cs="Times New Roman"/>
          <w:sz w:val="24"/>
          <w:szCs w:val="24"/>
          <w:u w:val="single" w:color="auto"/>
        </w:rPr>
        <w:t>信息公示栏等方式向</w:t>
      </w:r>
    </w:p>
    <w:p w14:paraId="366647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方正仿宋_GBK" w:cs="Times New Roman"/>
          <w:sz w:val="24"/>
          <w:szCs w:val="24"/>
        </w:rPr>
      </w:pPr>
    </w:p>
    <w:p w14:paraId="15ECEEF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718" w:leftChars="342" w:right="0" w:firstLine="4295" w:firstLineChars="1884"/>
        <w:textAlignment w:val="baseline"/>
        <w:rPr>
          <w:rFonts w:hint="default" w:ascii="Times New Roman" w:hAnsi="Times New Roman" w:eastAsia="方正仿宋_GBK" w:cs="Times New Roman"/>
          <w:spacing w:val="-6"/>
          <w:sz w:val="24"/>
          <w:szCs w:val="24"/>
        </w:rPr>
      </w:pPr>
      <w:bookmarkStart w:id="0" w:name="_GoBack"/>
      <w:bookmarkEnd w:id="0"/>
    </w:p>
    <w:p w14:paraId="333BB28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718" w:leftChars="342" w:right="0" w:firstLine="4295" w:firstLineChars="1884"/>
        <w:textAlignment w:val="baseline"/>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6"/>
          <w:sz w:val="24"/>
          <w:szCs w:val="24"/>
        </w:rPr>
        <w:t>丰都县应急管理局（印章）</w:t>
      </w:r>
      <w:r>
        <w:rPr>
          <w:rFonts w:hint="default" w:ascii="Times New Roman" w:hAnsi="Times New Roman" w:eastAsia="方正仿宋_GBK" w:cs="Times New Roman"/>
          <w:spacing w:val="5"/>
          <w:sz w:val="24"/>
          <w:szCs w:val="24"/>
        </w:rPr>
        <w:t xml:space="preserve"> </w:t>
      </w:r>
    </w:p>
    <w:p w14:paraId="0EB55F1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718" w:leftChars="342" w:right="0" w:firstLine="4720" w:firstLineChars="2384"/>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1"/>
          <w:sz w:val="24"/>
          <w:szCs w:val="24"/>
        </w:rPr>
        <w:t>2025 年</w:t>
      </w:r>
      <w:r>
        <w:rPr>
          <w:rFonts w:hint="default" w:ascii="Times New Roman" w:hAnsi="Times New Roman" w:eastAsia="方正仿宋_GBK" w:cs="Times New Roman"/>
          <w:spacing w:val="68"/>
          <w:sz w:val="24"/>
          <w:szCs w:val="24"/>
        </w:rPr>
        <w:t xml:space="preserve"> </w:t>
      </w:r>
      <w:r>
        <w:rPr>
          <w:rFonts w:hint="default" w:ascii="Times New Roman" w:hAnsi="Times New Roman" w:eastAsia="方正仿宋_GBK" w:cs="Times New Roman"/>
          <w:spacing w:val="-21"/>
          <w:sz w:val="24"/>
          <w:szCs w:val="24"/>
        </w:rPr>
        <w:t>8</w:t>
      </w:r>
      <w:r>
        <w:rPr>
          <w:rFonts w:hint="default" w:ascii="Times New Roman" w:hAnsi="Times New Roman" w:eastAsia="方正仿宋_GBK" w:cs="Times New Roman"/>
          <w:spacing w:val="14"/>
          <w:sz w:val="24"/>
          <w:szCs w:val="24"/>
        </w:rPr>
        <w:t xml:space="preserve"> </w:t>
      </w:r>
      <w:r>
        <w:rPr>
          <w:rFonts w:hint="default" w:ascii="Times New Roman" w:hAnsi="Times New Roman" w:eastAsia="方正仿宋_GBK" w:cs="Times New Roman"/>
          <w:spacing w:val="-21"/>
          <w:sz w:val="24"/>
          <w:szCs w:val="24"/>
        </w:rPr>
        <w:t>月</w:t>
      </w:r>
      <w:r>
        <w:rPr>
          <w:rFonts w:hint="default" w:ascii="Times New Roman" w:hAnsi="Times New Roman" w:eastAsia="方正仿宋_GBK" w:cs="Times New Roman"/>
          <w:spacing w:val="57"/>
          <w:sz w:val="24"/>
          <w:szCs w:val="24"/>
        </w:rPr>
        <w:t xml:space="preserve"> </w:t>
      </w:r>
      <w:r>
        <w:rPr>
          <w:rFonts w:hint="default" w:ascii="Times New Roman" w:hAnsi="Times New Roman" w:eastAsia="方正仿宋_GBK" w:cs="Times New Roman"/>
          <w:spacing w:val="-21"/>
          <w:sz w:val="24"/>
          <w:szCs w:val="24"/>
        </w:rPr>
        <w:t>22</w:t>
      </w:r>
      <w:r>
        <w:rPr>
          <w:rFonts w:hint="default" w:ascii="Times New Roman" w:hAnsi="Times New Roman" w:eastAsia="方正仿宋_GBK" w:cs="Times New Roman"/>
          <w:spacing w:val="56"/>
          <w:sz w:val="24"/>
          <w:szCs w:val="24"/>
        </w:rPr>
        <w:t xml:space="preserve"> </w:t>
      </w:r>
      <w:r>
        <w:rPr>
          <w:rFonts w:hint="default" w:ascii="Times New Roman" w:hAnsi="Times New Roman" w:eastAsia="方正仿宋_GBK" w:cs="Times New Roman"/>
          <w:color w:val="121212"/>
          <w:spacing w:val="-21"/>
          <w:sz w:val="24"/>
          <w:szCs w:val="24"/>
        </w:rPr>
        <w:t>日</w:t>
      </w:r>
    </w:p>
    <w:p w14:paraId="2B32BC1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pict>
          <v:shape id="_x0000_s1026" o:spid="_x0000_s1026" style="position:absolute;left:0pt;margin-left:0.2pt;margin-top:16.4pt;height:0.5pt;width:447.4pt;z-index:251659264;mso-width-relative:page;mso-height-relative:page;" filled="f" stroked="t" coordsize="8947,10" path="m0,4l8947,4e">
            <v:fill on="f" focussize="0,0"/>
            <v:stroke weight="0.48pt" color="#000000" miterlimit="2" joinstyle="bevel"/>
            <v:imagedata o:title=""/>
            <o:lock v:ext="edit"/>
          </v:shape>
        </w:pict>
      </w:r>
    </w:p>
    <w:p w14:paraId="539D0EA2">
      <w:pPr>
        <w:pStyle w:val="2"/>
        <w:keepNext w:val="0"/>
        <w:keepLines w:val="0"/>
        <w:pageBreakBefore w:val="0"/>
        <w:widowControl/>
        <w:kinsoku w:val="0"/>
        <w:wordWrap/>
        <w:overflowPunct/>
        <w:topLinePunct w:val="0"/>
        <w:autoSpaceDE w:val="0"/>
        <w:autoSpaceDN w:val="0"/>
        <w:bidi w:val="0"/>
        <w:adjustRightInd w:val="0"/>
        <w:snapToGrid w:val="0"/>
        <w:spacing w:before="104" w:line="400" w:lineRule="exact"/>
        <w:ind w:left="1425"/>
        <w:textAlignment w:val="baseline"/>
        <w:rPr>
          <w:rFonts w:hint="default" w:ascii="Times New Roman" w:hAnsi="Times New Roman" w:eastAsia="方正仿宋_GBK" w:cs="Times New Roman"/>
          <w:sz w:val="24"/>
          <w:szCs w:val="24"/>
        </w:rPr>
        <w:sectPr>
          <w:headerReference r:id="rId5" w:type="default"/>
          <w:pgSz w:w="11906" w:h="16839"/>
          <w:pgMar w:top="2511" w:right="1479" w:bottom="0" w:left="1479" w:header="1972" w:footer="0" w:gutter="0"/>
          <w:cols w:space="720" w:num="1"/>
        </w:sectPr>
      </w:pPr>
      <w:r>
        <w:rPr>
          <w:rFonts w:hint="default" w:ascii="Times New Roman" w:hAnsi="Times New Roman" w:eastAsia="方正仿宋_GBK" w:cs="Times New Roman"/>
          <w:spacing w:val="-7"/>
          <w:sz w:val="24"/>
          <w:szCs w:val="24"/>
        </w:rPr>
        <w:t>本文书一式两份：</w:t>
      </w:r>
      <w:r>
        <w:rPr>
          <w:rFonts w:hint="default" w:ascii="Times New Roman" w:hAnsi="Times New Roman" w:eastAsia="方正仿宋_GBK" w:cs="Times New Roman"/>
          <w:spacing w:val="-29"/>
          <w:sz w:val="24"/>
          <w:szCs w:val="24"/>
        </w:rPr>
        <w:t xml:space="preserve"> </w:t>
      </w:r>
      <w:r>
        <w:rPr>
          <w:rFonts w:hint="default" w:ascii="Times New Roman" w:hAnsi="Times New Roman" w:eastAsia="方正仿宋_GBK" w:cs="Times New Roman"/>
          <w:spacing w:val="-7"/>
          <w:sz w:val="24"/>
          <w:szCs w:val="24"/>
        </w:rPr>
        <w:t>一份由备案，</w:t>
      </w:r>
      <w:r>
        <w:rPr>
          <w:rFonts w:hint="default" w:ascii="Times New Roman" w:hAnsi="Times New Roman" w:eastAsia="方正仿宋_GBK" w:cs="Times New Roman"/>
          <w:spacing w:val="-38"/>
          <w:sz w:val="24"/>
          <w:szCs w:val="24"/>
        </w:rPr>
        <w:t xml:space="preserve"> </w:t>
      </w:r>
      <w:r>
        <w:rPr>
          <w:rFonts w:hint="default" w:ascii="Times New Roman" w:hAnsi="Times New Roman" w:eastAsia="方正仿宋_GBK" w:cs="Times New Roman"/>
          <w:spacing w:val="-7"/>
          <w:sz w:val="24"/>
          <w:szCs w:val="24"/>
        </w:rPr>
        <w:t>一份交被处罚人（单</w:t>
      </w:r>
      <w:r>
        <w:rPr>
          <w:rFonts w:hint="default" w:ascii="Times New Roman" w:hAnsi="Times New Roman" w:eastAsia="方正仿宋_GBK" w:cs="Times New Roman"/>
          <w:spacing w:val="-8"/>
          <w:sz w:val="24"/>
          <w:szCs w:val="24"/>
        </w:rPr>
        <w:t>位）。</w:t>
      </w:r>
    </w:p>
    <w:p w14:paraId="13C4A5CA">
      <w:pPr>
        <w:spacing w:line="259" w:lineRule="auto"/>
        <w:rPr>
          <w:rFonts w:hint="default" w:ascii="Times New Roman" w:hAnsi="Times New Roman" w:eastAsia="方正仿宋_GBK" w:cs="Times New Roman"/>
          <w:sz w:val="24"/>
          <w:szCs w:val="24"/>
        </w:rPr>
      </w:pPr>
    </w:p>
    <w:p w14:paraId="589782F5">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
        <w:jc w:val="both"/>
        <w:textAlignment w:val="baseline"/>
        <w:rPr>
          <w:rFonts w:hint="default" w:ascii="Times New Roman" w:hAnsi="Times New Roman" w:eastAsia="方正仿宋_GBK" w:cs="Times New Roman"/>
          <w:spacing w:val="-10"/>
          <w:sz w:val="24"/>
          <w:szCs w:val="24"/>
          <w:u w:val="single" w:color="auto"/>
        </w:rPr>
      </w:pPr>
      <w:r>
        <w:rPr>
          <w:rFonts w:hint="default" w:ascii="Times New Roman" w:hAnsi="Times New Roman" w:eastAsia="方正仿宋_GBK" w:cs="Times New Roman"/>
          <w:spacing w:val="-1"/>
          <w:sz w:val="24"/>
          <w:szCs w:val="24"/>
          <w:u w:val="single" w:color="auto"/>
        </w:rPr>
        <w:t>从业人员通报</w:t>
      </w:r>
      <w:r>
        <w:rPr>
          <w:rFonts w:hint="default" w:ascii="Times New Roman" w:hAnsi="Times New Roman" w:eastAsia="方正仿宋_GBK" w:cs="Times New Roman"/>
          <w:spacing w:val="-33"/>
          <w:sz w:val="24"/>
          <w:szCs w:val="24"/>
          <w:u w:val="single" w:color="auto"/>
        </w:rPr>
        <w:t xml:space="preserve"> </w:t>
      </w:r>
      <w:r>
        <w:rPr>
          <w:rFonts w:hint="default" w:ascii="Times New Roman" w:hAnsi="Times New Roman" w:eastAsia="方正仿宋_GBK" w:cs="Times New Roman"/>
          <w:spacing w:val="-1"/>
          <w:sz w:val="24"/>
          <w:szCs w:val="24"/>
          <w:u w:val="single" w:color="auto"/>
        </w:rPr>
        <w:t>。</w:t>
      </w:r>
      <w:r>
        <w:rPr>
          <w:rFonts w:hint="default" w:ascii="Times New Roman" w:hAnsi="Times New Roman" w:eastAsia="方正仿宋_GBK" w:cs="Times New Roman"/>
          <w:spacing w:val="-39"/>
          <w:sz w:val="24"/>
          <w:szCs w:val="24"/>
          <w:u w:val="single" w:color="auto"/>
        </w:rPr>
        <w:t xml:space="preserve"> </w:t>
      </w:r>
      <w:r>
        <w:rPr>
          <w:rFonts w:hint="default" w:ascii="Times New Roman" w:hAnsi="Times New Roman" w:eastAsia="方正仿宋_GBK" w:cs="Times New Roman"/>
          <w:spacing w:val="-1"/>
          <w:sz w:val="24"/>
          <w:szCs w:val="24"/>
          <w:u w:val="single" w:color="auto"/>
        </w:rPr>
        <w:t>其中，</w:t>
      </w:r>
      <w:r>
        <w:rPr>
          <w:rFonts w:hint="default" w:ascii="Times New Roman" w:hAnsi="Times New Roman" w:eastAsia="方正仿宋_GBK" w:cs="Times New Roman"/>
          <w:spacing w:val="-31"/>
          <w:sz w:val="24"/>
          <w:szCs w:val="24"/>
          <w:u w:val="single" w:color="auto"/>
        </w:rPr>
        <w:t xml:space="preserve"> </w:t>
      </w:r>
      <w:r>
        <w:rPr>
          <w:rFonts w:hint="default" w:ascii="Times New Roman" w:hAnsi="Times New Roman" w:eastAsia="方正仿宋_GBK" w:cs="Times New Roman"/>
          <w:spacing w:val="-1"/>
          <w:sz w:val="24"/>
          <w:szCs w:val="24"/>
          <w:u w:val="single" w:color="auto"/>
        </w:rPr>
        <w:t>重大事故隐患排查治理情况应当及时向负有安全生产监督管</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理职责的部门和职工大会或者职工代表大会报告</w:t>
      </w:r>
      <w:r>
        <w:rPr>
          <w:rFonts w:hint="default" w:ascii="Times New Roman" w:hAnsi="Times New Roman" w:eastAsia="方正仿宋_GBK" w:cs="Times New Roman"/>
          <w:spacing w:val="1"/>
          <w:sz w:val="24"/>
          <w:szCs w:val="24"/>
        </w:rPr>
        <w:t>之规定，</w:t>
      </w:r>
      <w:r>
        <w:rPr>
          <w:rFonts w:hint="default" w:ascii="Times New Roman" w:hAnsi="Times New Roman" w:eastAsia="方正仿宋_GBK" w:cs="Times New Roman"/>
          <w:spacing w:val="-29"/>
          <w:sz w:val="24"/>
          <w:szCs w:val="24"/>
        </w:rPr>
        <w:t xml:space="preserve"> </w:t>
      </w:r>
      <w:r>
        <w:rPr>
          <w:rFonts w:hint="default" w:ascii="Times New Roman" w:hAnsi="Times New Roman" w:eastAsia="方正仿宋_GBK" w:cs="Times New Roman"/>
          <w:spacing w:val="1"/>
          <w:sz w:val="24"/>
          <w:szCs w:val="24"/>
        </w:rPr>
        <w:t>依据</w:t>
      </w:r>
      <w:r>
        <w:rPr>
          <w:rFonts w:hint="default" w:ascii="Times New Roman" w:hAnsi="Times New Roman" w:eastAsia="方正仿宋_GBK" w:cs="Times New Roman"/>
          <w:spacing w:val="1"/>
          <w:sz w:val="24"/>
          <w:szCs w:val="24"/>
          <w:u w:val="single" w:color="auto"/>
        </w:rPr>
        <w:t>依据《中华人民共和</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u w:val="single" w:color="auto"/>
        </w:rPr>
        <w:t>国安全生产法》第一百零二条：</w:t>
      </w:r>
      <w:r>
        <w:rPr>
          <w:rFonts w:hint="default" w:ascii="Times New Roman" w:hAnsi="Times New Roman" w:eastAsia="方正仿宋_GBK" w:cs="Times New Roman"/>
          <w:spacing w:val="-28"/>
          <w:sz w:val="24"/>
          <w:szCs w:val="24"/>
          <w:u w:val="single" w:color="auto"/>
        </w:rPr>
        <w:t xml:space="preserve"> </w:t>
      </w:r>
      <w:r>
        <w:rPr>
          <w:rFonts w:hint="default" w:ascii="Times New Roman" w:hAnsi="Times New Roman" w:eastAsia="方正仿宋_GBK" w:cs="Times New Roman"/>
          <w:sz w:val="24"/>
          <w:szCs w:val="24"/>
          <w:u w:val="single" w:color="auto"/>
        </w:rPr>
        <w:t>生产经营单位未采取措施消除事故隐患的，</w:t>
      </w:r>
      <w:r>
        <w:rPr>
          <w:rFonts w:hint="default" w:ascii="Times New Roman" w:hAnsi="Times New Roman" w:eastAsia="方正仿宋_GBK" w:cs="Times New Roman"/>
          <w:spacing w:val="-35"/>
          <w:sz w:val="24"/>
          <w:szCs w:val="24"/>
          <w:u w:val="single" w:color="auto"/>
        </w:rPr>
        <w:t xml:space="preserve"> </w:t>
      </w:r>
      <w:r>
        <w:rPr>
          <w:rFonts w:hint="default" w:ascii="Times New Roman" w:hAnsi="Times New Roman" w:eastAsia="方正仿宋_GBK" w:cs="Times New Roman"/>
          <w:sz w:val="24"/>
          <w:szCs w:val="24"/>
          <w:u w:val="single" w:color="auto"/>
        </w:rPr>
        <w:t>责</w:t>
      </w:r>
      <w:r>
        <w:rPr>
          <w:rFonts w:hint="default" w:ascii="Times New Roman" w:hAnsi="Times New Roman" w:eastAsia="方正仿宋_GBK" w:cs="Times New Roman"/>
          <w:spacing w:val="-1"/>
          <w:sz w:val="24"/>
          <w:szCs w:val="24"/>
          <w:u w:val="single" w:color="auto"/>
        </w:rPr>
        <w:t>令立</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即消除或者限期消除，</w:t>
      </w:r>
      <w:r>
        <w:rPr>
          <w:rFonts w:hint="default" w:ascii="Times New Roman" w:hAnsi="Times New Roman" w:eastAsia="方正仿宋_GBK" w:cs="Times New Roman"/>
          <w:spacing w:val="-33"/>
          <w:sz w:val="24"/>
          <w:szCs w:val="24"/>
          <w:u w:val="single" w:color="auto"/>
        </w:rPr>
        <w:t xml:space="preserve"> </w:t>
      </w:r>
      <w:r>
        <w:rPr>
          <w:rFonts w:hint="default" w:ascii="Times New Roman" w:hAnsi="Times New Roman" w:eastAsia="方正仿宋_GBK" w:cs="Times New Roman"/>
          <w:spacing w:val="-1"/>
          <w:sz w:val="24"/>
          <w:szCs w:val="24"/>
          <w:u w:val="single" w:color="auto"/>
        </w:rPr>
        <w:t>处五万元以下的罚款；</w:t>
      </w:r>
      <w:r>
        <w:rPr>
          <w:rFonts w:hint="default" w:ascii="Times New Roman" w:hAnsi="Times New Roman" w:eastAsia="方正仿宋_GBK" w:cs="Times New Roman"/>
          <w:spacing w:val="-32"/>
          <w:sz w:val="24"/>
          <w:szCs w:val="24"/>
          <w:u w:val="single" w:color="auto"/>
        </w:rPr>
        <w:t xml:space="preserve"> </w:t>
      </w:r>
      <w:r>
        <w:rPr>
          <w:rFonts w:hint="default" w:ascii="Times New Roman" w:hAnsi="Times New Roman" w:eastAsia="方正仿宋_GBK" w:cs="Times New Roman"/>
          <w:spacing w:val="-1"/>
          <w:sz w:val="24"/>
          <w:szCs w:val="24"/>
          <w:u w:val="single" w:color="auto"/>
        </w:rPr>
        <w:t>生产经营单位拒不执行的，</w:t>
      </w:r>
      <w:r>
        <w:rPr>
          <w:rFonts w:hint="default" w:ascii="Times New Roman" w:hAnsi="Times New Roman" w:eastAsia="方正仿宋_GBK" w:cs="Times New Roman"/>
          <w:spacing w:val="-35"/>
          <w:sz w:val="24"/>
          <w:szCs w:val="24"/>
          <w:u w:val="single" w:color="auto"/>
        </w:rPr>
        <w:t xml:space="preserve"> </w:t>
      </w:r>
      <w:r>
        <w:rPr>
          <w:rFonts w:hint="default" w:ascii="Times New Roman" w:hAnsi="Times New Roman" w:eastAsia="方正仿宋_GBK" w:cs="Times New Roman"/>
          <w:spacing w:val="-1"/>
          <w:sz w:val="24"/>
          <w:szCs w:val="24"/>
          <w:u w:val="single" w:color="auto"/>
        </w:rPr>
        <w:t>责令停产</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停业整顿，</w:t>
      </w:r>
      <w:r>
        <w:rPr>
          <w:rFonts w:hint="default" w:ascii="Times New Roman" w:hAnsi="Times New Roman" w:eastAsia="方正仿宋_GBK" w:cs="Times New Roman"/>
          <w:spacing w:val="-30"/>
          <w:sz w:val="24"/>
          <w:szCs w:val="24"/>
          <w:u w:val="single" w:color="auto"/>
        </w:rPr>
        <w:t xml:space="preserve"> </w:t>
      </w:r>
      <w:r>
        <w:rPr>
          <w:rFonts w:hint="default" w:ascii="Times New Roman" w:hAnsi="Times New Roman" w:eastAsia="方正仿宋_GBK" w:cs="Times New Roman"/>
          <w:spacing w:val="1"/>
          <w:sz w:val="24"/>
          <w:szCs w:val="24"/>
          <w:u w:val="single" w:color="auto"/>
        </w:rPr>
        <w:t>对其直接负责的主管人员和其他直接责任人员处五万元以上十万元以下</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u w:val="single" w:color="auto"/>
        </w:rPr>
        <w:t>的罚款；</w:t>
      </w:r>
      <w:r>
        <w:rPr>
          <w:rFonts w:hint="default" w:ascii="Times New Roman" w:hAnsi="Times New Roman" w:eastAsia="方正仿宋_GBK" w:cs="Times New Roman"/>
          <w:spacing w:val="-42"/>
          <w:sz w:val="24"/>
          <w:szCs w:val="24"/>
          <w:u w:val="single" w:color="auto"/>
        </w:rPr>
        <w:t xml:space="preserve"> </w:t>
      </w:r>
      <w:r>
        <w:rPr>
          <w:rFonts w:hint="default" w:ascii="Times New Roman" w:hAnsi="Times New Roman" w:eastAsia="方正仿宋_GBK" w:cs="Times New Roman"/>
          <w:sz w:val="24"/>
          <w:szCs w:val="24"/>
          <w:u w:val="single" w:color="auto"/>
        </w:rPr>
        <w:t>构成犯罪的，</w:t>
      </w:r>
      <w:r>
        <w:rPr>
          <w:rFonts w:hint="default" w:ascii="Times New Roman" w:hAnsi="Times New Roman" w:eastAsia="方正仿宋_GBK" w:cs="Times New Roman"/>
          <w:spacing w:val="-48"/>
          <w:sz w:val="24"/>
          <w:szCs w:val="24"/>
          <w:u w:val="single" w:color="auto"/>
        </w:rPr>
        <w:t xml:space="preserve"> </w:t>
      </w:r>
      <w:r>
        <w:rPr>
          <w:rFonts w:hint="default" w:ascii="Times New Roman" w:hAnsi="Times New Roman" w:eastAsia="方正仿宋_GBK" w:cs="Times New Roman"/>
          <w:sz w:val="24"/>
          <w:szCs w:val="24"/>
          <w:u w:val="single" w:color="auto"/>
        </w:rPr>
        <w:t>依照刑法有关规定追究刑事责任的</w:t>
      </w:r>
      <w:r>
        <w:rPr>
          <w:rFonts w:hint="default" w:ascii="Times New Roman" w:hAnsi="Times New Roman" w:eastAsia="方正仿宋_GBK" w:cs="Times New Roman"/>
          <w:spacing w:val="-1"/>
          <w:sz w:val="24"/>
          <w:szCs w:val="24"/>
          <w:u w:val="single" w:color="auto"/>
        </w:rPr>
        <w:t>规定，</w:t>
      </w:r>
      <w:r>
        <w:rPr>
          <w:rFonts w:hint="default" w:ascii="Times New Roman" w:hAnsi="Times New Roman" w:eastAsia="方正仿宋_GBK" w:cs="Times New Roman"/>
          <w:spacing w:val="-35"/>
          <w:sz w:val="24"/>
          <w:szCs w:val="24"/>
          <w:u w:val="single" w:color="auto"/>
        </w:rPr>
        <w:t xml:space="preserve"> </w:t>
      </w:r>
      <w:r>
        <w:rPr>
          <w:rFonts w:hint="default" w:ascii="Times New Roman" w:hAnsi="Times New Roman" w:eastAsia="方正仿宋_GBK" w:cs="Times New Roman"/>
          <w:spacing w:val="-1"/>
          <w:sz w:val="24"/>
          <w:szCs w:val="24"/>
          <w:u w:val="single" w:color="auto"/>
        </w:rPr>
        <w:t>结合《重庆市安全</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4"/>
          <w:sz w:val="24"/>
          <w:szCs w:val="24"/>
          <w:u w:val="single" w:color="auto"/>
        </w:rPr>
        <w:t>生产行政处罚裁量基准（试行）》第二部分第一节第 34 条中第二档裁量阶次：</w:t>
      </w:r>
      <w:r>
        <w:rPr>
          <w:rFonts w:hint="default" w:ascii="Times New Roman" w:hAnsi="Times New Roman" w:eastAsia="方正仿宋_GBK" w:cs="Times New Roman"/>
          <w:spacing w:val="-21"/>
          <w:sz w:val="24"/>
          <w:szCs w:val="24"/>
          <w:u w:val="single" w:color="auto"/>
        </w:rPr>
        <w:t xml:space="preserve"> </w:t>
      </w:r>
      <w:r>
        <w:rPr>
          <w:rFonts w:hint="default" w:ascii="Times New Roman" w:hAnsi="Times New Roman" w:eastAsia="方正仿宋_GBK" w:cs="Times New Roman"/>
          <w:spacing w:val="-4"/>
          <w:sz w:val="24"/>
          <w:szCs w:val="24"/>
          <w:u w:val="single" w:color="auto"/>
        </w:rPr>
        <w:t>生产</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u w:val="single" w:color="auto"/>
        </w:rPr>
        <w:t>经营单位有</w:t>
      </w:r>
      <w:r>
        <w:rPr>
          <w:rFonts w:hint="default" w:ascii="Times New Roman" w:hAnsi="Times New Roman" w:eastAsia="方正仿宋_GBK" w:cs="Times New Roman"/>
          <w:spacing w:val="18"/>
          <w:sz w:val="24"/>
          <w:szCs w:val="24"/>
          <w:u w:val="single" w:color="auto"/>
        </w:rPr>
        <w:t xml:space="preserve"> </w:t>
      </w:r>
      <w:r>
        <w:rPr>
          <w:rFonts w:hint="default" w:ascii="Times New Roman" w:hAnsi="Times New Roman" w:eastAsia="方正仿宋_GBK" w:cs="Times New Roman"/>
          <w:spacing w:val="-1"/>
          <w:sz w:val="24"/>
          <w:szCs w:val="24"/>
          <w:u w:val="single" w:color="auto"/>
        </w:rPr>
        <w:t>1 项重大事故隐患，</w:t>
      </w:r>
      <w:r>
        <w:rPr>
          <w:rFonts w:hint="default" w:ascii="Times New Roman" w:hAnsi="Times New Roman" w:eastAsia="方正仿宋_GBK" w:cs="Times New Roman"/>
          <w:spacing w:val="-44"/>
          <w:sz w:val="24"/>
          <w:szCs w:val="24"/>
          <w:u w:val="single" w:color="auto"/>
        </w:rPr>
        <w:t xml:space="preserve"> </w:t>
      </w:r>
      <w:r>
        <w:rPr>
          <w:rFonts w:hint="default" w:ascii="Times New Roman" w:hAnsi="Times New Roman" w:eastAsia="方正仿宋_GBK" w:cs="Times New Roman"/>
          <w:spacing w:val="-1"/>
          <w:sz w:val="24"/>
          <w:szCs w:val="24"/>
          <w:u w:val="single" w:color="auto"/>
        </w:rPr>
        <w:t>且未采取措施消除的，</w:t>
      </w:r>
      <w:r>
        <w:rPr>
          <w:rFonts w:hint="default" w:ascii="Times New Roman" w:hAnsi="Times New Roman" w:eastAsia="方正仿宋_GBK" w:cs="Times New Roman"/>
          <w:spacing w:val="-34"/>
          <w:sz w:val="24"/>
          <w:szCs w:val="24"/>
          <w:u w:val="single" w:color="auto"/>
        </w:rPr>
        <w:t xml:space="preserve"> </w:t>
      </w:r>
      <w:r>
        <w:rPr>
          <w:rFonts w:hint="default" w:ascii="Times New Roman" w:hAnsi="Times New Roman" w:eastAsia="方正仿宋_GBK" w:cs="Times New Roman"/>
          <w:spacing w:val="-1"/>
          <w:sz w:val="24"/>
          <w:szCs w:val="24"/>
          <w:u w:val="single" w:color="auto"/>
        </w:rPr>
        <w:t>责令</w:t>
      </w:r>
      <w:r>
        <w:rPr>
          <w:rFonts w:hint="default" w:ascii="Times New Roman" w:hAnsi="Times New Roman" w:eastAsia="方正仿宋_GBK" w:cs="Times New Roman"/>
          <w:spacing w:val="-2"/>
          <w:sz w:val="24"/>
          <w:szCs w:val="24"/>
          <w:u w:val="single" w:color="auto"/>
        </w:rPr>
        <w:t>生产经营单位立即消除</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2"/>
          <w:sz w:val="24"/>
          <w:szCs w:val="24"/>
          <w:u w:val="single" w:color="auto"/>
        </w:rPr>
        <w:t>或者限期消除，处</w:t>
      </w:r>
      <w:r>
        <w:rPr>
          <w:rFonts w:hint="default" w:ascii="Times New Roman" w:hAnsi="Times New Roman" w:eastAsia="方正仿宋_GBK" w:cs="Times New Roman"/>
          <w:spacing w:val="21"/>
          <w:sz w:val="24"/>
          <w:szCs w:val="24"/>
          <w:u w:val="single" w:color="auto"/>
        </w:rPr>
        <w:t xml:space="preserve"> </w:t>
      </w:r>
      <w:r>
        <w:rPr>
          <w:rFonts w:hint="default" w:ascii="Times New Roman" w:hAnsi="Times New Roman" w:eastAsia="方正仿宋_GBK" w:cs="Times New Roman"/>
          <w:spacing w:val="-12"/>
          <w:sz w:val="24"/>
          <w:szCs w:val="24"/>
          <w:u w:val="single" w:color="auto"/>
        </w:rPr>
        <w:t>1.5 万元到 3.5 万元的罚款,本机关决定对你（单位）作出罚款</w:t>
      </w:r>
      <w:r>
        <w:rPr>
          <w:rFonts w:hint="default" w:ascii="Times New Roman" w:hAnsi="Times New Roman" w:eastAsia="方正仿宋_GBK" w:cs="Times New Roman"/>
          <w:spacing w:val="15"/>
          <w:sz w:val="24"/>
          <w:szCs w:val="24"/>
          <w:u w:val="single" w:color="auto"/>
        </w:rPr>
        <w:t xml:space="preserve"> </w:t>
      </w:r>
      <w:r>
        <w:rPr>
          <w:rFonts w:hint="default" w:ascii="Times New Roman" w:hAnsi="Times New Roman" w:eastAsia="方正仿宋_GBK" w:cs="Times New Roman"/>
          <w:spacing w:val="-12"/>
          <w:sz w:val="24"/>
          <w:szCs w:val="24"/>
          <w:u w:val="single" w:color="auto"/>
        </w:rPr>
        <w:t>15000</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0"/>
          <w:sz w:val="24"/>
          <w:szCs w:val="24"/>
          <w:u w:val="single" w:color="auto"/>
        </w:rPr>
        <w:t>元（壹万伍仟元整）。</w:t>
      </w:r>
      <w:r>
        <w:rPr>
          <w:rFonts w:hint="default" w:ascii="Times New Roman" w:hAnsi="Times New Roman" w:eastAsia="方正仿宋_GBK" w:cs="Times New Roman"/>
          <w:spacing w:val="-21"/>
          <w:sz w:val="24"/>
          <w:szCs w:val="24"/>
          <w:u w:val="single" w:color="auto"/>
        </w:rPr>
        <w:t xml:space="preserve"> </w:t>
      </w:r>
      <w:r>
        <w:rPr>
          <w:rFonts w:hint="default" w:ascii="Times New Roman" w:hAnsi="Times New Roman" w:eastAsia="方正仿宋_GBK" w:cs="Times New Roman"/>
          <w:spacing w:val="-10"/>
          <w:sz w:val="24"/>
          <w:szCs w:val="24"/>
          <w:u w:val="single" w:color="auto"/>
        </w:rPr>
        <w:t>的行政处罚。</w:t>
      </w:r>
    </w:p>
    <w:p w14:paraId="6BE15C68">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2"/>
          <w:sz w:val="24"/>
          <w:szCs w:val="24"/>
        </w:rPr>
        <w:t>请于收到本处罚决定书之日起</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12"/>
          <w:sz w:val="24"/>
          <w:szCs w:val="24"/>
        </w:rPr>
        <w:t>15</w:t>
      </w:r>
      <w:r>
        <w:rPr>
          <w:rFonts w:hint="default" w:ascii="Times New Roman" w:hAnsi="Times New Roman" w:eastAsia="方正仿宋_GBK" w:cs="Times New Roman"/>
          <w:spacing w:val="56"/>
          <w:sz w:val="24"/>
          <w:szCs w:val="24"/>
        </w:rPr>
        <w:t xml:space="preserve"> </w:t>
      </w:r>
      <w:r>
        <w:rPr>
          <w:rFonts w:hint="default" w:ascii="Times New Roman" w:hAnsi="Times New Roman" w:eastAsia="方正仿宋_GBK" w:cs="Times New Roman"/>
          <w:spacing w:val="-12"/>
          <w:sz w:val="24"/>
          <w:szCs w:val="24"/>
        </w:rPr>
        <w:t>日</w:t>
      </w:r>
      <w:r>
        <w:rPr>
          <w:rFonts w:hint="default" w:ascii="Times New Roman" w:hAnsi="Times New Roman" w:eastAsia="方正仿宋_GBK" w:cs="Times New Roman"/>
          <w:spacing w:val="-28"/>
          <w:sz w:val="24"/>
          <w:szCs w:val="24"/>
        </w:rPr>
        <w:t xml:space="preserve"> </w:t>
      </w:r>
      <w:r>
        <w:rPr>
          <w:rFonts w:hint="default" w:ascii="Times New Roman" w:hAnsi="Times New Roman" w:eastAsia="方正仿宋_GBK" w:cs="Times New Roman"/>
          <w:spacing w:val="-12"/>
          <w:sz w:val="24"/>
          <w:szCs w:val="24"/>
        </w:rPr>
        <w:t>内将罚没款缴至</w:t>
      </w:r>
      <w:r>
        <w:rPr>
          <w:rFonts w:hint="default" w:ascii="Times New Roman" w:hAnsi="Times New Roman" w:eastAsia="方正仿宋_GBK" w:cs="Times New Roman"/>
          <w:spacing w:val="-12"/>
          <w:sz w:val="24"/>
          <w:szCs w:val="24"/>
          <w:u w:val="single" w:color="auto"/>
        </w:rPr>
        <w:t>开户行：</w:t>
      </w:r>
      <w:r>
        <w:rPr>
          <w:rFonts w:hint="default" w:ascii="Times New Roman" w:hAnsi="Times New Roman" w:eastAsia="方正仿宋_GBK" w:cs="Times New Roman"/>
          <w:spacing w:val="-33"/>
          <w:sz w:val="24"/>
          <w:szCs w:val="24"/>
          <w:u w:val="single" w:color="auto"/>
        </w:rPr>
        <w:t xml:space="preserve"> </w:t>
      </w:r>
      <w:r>
        <w:rPr>
          <w:rFonts w:hint="default" w:ascii="Times New Roman" w:hAnsi="Times New Roman" w:eastAsia="方正仿宋_GBK" w:cs="Times New Roman"/>
          <w:spacing w:val="-12"/>
          <w:sz w:val="24"/>
          <w:szCs w:val="24"/>
          <w:u w:val="single" w:color="auto"/>
        </w:rPr>
        <w:t>工行丰都</w:t>
      </w:r>
      <w:r>
        <w:rPr>
          <w:rFonts w:hint="default" w:ascii="Times New Roman" w:hAnsi="Times New Roman" w:eastAsia="方正仿宋_GBK" w:cs="Times New Roman"/>
          <w:spacing w:val="-13"/>
          <w:sz w:val="24"/>
          <w:szCs w:val="24"/>
          <w:u w:val="single" w:color="auto"/>
        </w:rPr>
        <w:t>县支行，</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9"/>
          <w:sz w:val="24"/>
          <w:szCs w:val="24"/>
          <w:u w:val="single" w:color="auto"/>
        </w:rPr>
        <w:t>丰都县财政局（非税收入征缴专户</w:t>
      </w:r>
      <w:r>
        <w:rPr>
          <w:rFonts w:hint="default" w:ascii="Times New Roman" w:hAnsi="Times New Roman" w:eastAsia="方正仿宋_GBK" w:cs="Times New Roman"/>
          <w:spacing w:val="-55"/>
          <w:sz w:val="24"/>
          <w:szCs w:val="24"/>
          <w:u w:val="single" w:color="auto"/>
        </w:rPr>
        <w:t>），</w:t>
      </w:r>
      <w:r>
        <w:rPr>
          <w:rFonts w:hint="default" w:ascii="Times New Roman" w:hAnsi="Times New Roman" w:eastAsia="方正仿宋_GBK" w:cs="Times New Roman"/>
          <w:spacing w:val="-9"/>
          <w:sz w:val="24"/>
          <w:szCs w:val="24"/>
        </w:rPr>
        <w:t xml:space="preserve">账号 </w:t>
      </w:r>
      <w:r>
        <w:rPr>
          <w:rFonts w:hint="default" w:ascii="Times New Roman" w:hAnsi="Times New Roman" w:eastAsia="方正仿宋_GBK" w:cs="Times New Roman"/>
          <w:spacing w:val="-9"/>
          <w:sz w:val="24"/>
          <w:szCs w:val="24"/>
          <w:u w:val="single" w:color="auto"/>
        </w:rPr>
        <w:t>3100015129200001344</w:t>
      </w:r>
      <w:r>
        <w:rPr>
          <w:rFonts w:hint="default" w:ascii="Times New Roman" w:hAnsi="Times New Roman" w:eastAsia="方正仿宋_GBK" w:cs="Times New Roman"/>
          <w:spacing w:val="-9"/>
          <w:sz w:val="24"/>
          <w:szCs w:val="24"/>
        </w:rPr>
        <w:t>。逾期不缴纳罚款</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2"/>
          <w:sz w:val="24"/>
          <w:szCs w:val="24"/>
        </w:rPr>
        <w:t>的，</w:t>
      </w:r>
      <w:r>
        <w:rPr>
          <w:rFonts w:hint="default" w:ascii="Times New Roman" w:hAnsi="Times New Roman" w:eastAsia="方正仿宋_GBK" w:cs="Times New Roman"/>
          <w:spacing w:val="-42"/>
          <w:sz w:val="24"/>
          <w:szCs w:val="24"/>
        </w:rPr>
        <w:t xml:space="preserve"> </w:t>
      </w:r>
      <w:r>
        <w:rPr>
          <w:rFonts w:hint="default" w:ascii="Times New Roman" w:hAnsi="Times New Roman" w:eastAsia="方正仿宋_GBK" w:cs="Times New Roman"/>
          <w:spacing w:val="-2"/>
          <w:sz w:val="24"/>
          <w:szCs w:val="24"/>
        </w:rPr>
        <w:t>本机关有权每日按罚款数额的3%加处罚款。</w:t>
      </w:r>
    </w:p>
    <w:p w14:paraId="5D303D9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8"/>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如果不服本处罚决定，</w:t>
      </w:r>
      <w:r>
        <w:rPr>
          <w:rFonts w:hint="default" w:ascii="Times New Roman" w:hAnsi="Times New Roman" w:eastAsia="方正仿宋_GBK" w:cs="Times New Roman"/>
          <w:spacing w:val="-49"/>
          <w:sz w:val="24"/>
          <w:szCs w:val="24"/>
        </w:rPr>
        <w:t xml:space="preserve"> </w:t>
      </w:r>
      <w:r>
        <w:rPr>
          <w:rFonts w:hint="default" w:ascii="Times New Roman" w:hAnsi="Times New Roman" w:eastAsia="方正仿宋_GBK" w:cs="Times New Roman"/>
          <w:spacing w:val="-7"/>
          <w:sz w:val="24"/>
          <w:szCs w:val="24"/>
        </w:rPr>
        <w:t>可以依法在 60</w:t>
      </w:r>
      <w:r>
        <w:rPr>
          <w:rFonts w:hint="default" w:ascii="Times New Roman" w:hAnsi="Times New Roman" w:eastAsia="方正仿宋_GBK" w:cs="Times New Roman"/>
          <w:spacing w:val="55"/>
          <w:sz w:val="24"/>
          <w:szCs w:val="24"/>
        </w:rPr>
        <w:t xml:space="preserve"> </w:t>
      </w:r>
      <w:r>
        <w:rPr>
          <w:rFonts w:hint="default" w:ascii="Times New Roman" w:hAnsi="Times New Roman" w:eastAsia="方正仿宋_GBK" w:cs="Times New Roman"/>
          <w:spacing w:val="-7"/>
          <w:sz w:val="24"/>
          <w:szCs w:val="24"/>
        </w:rPr>
        <w:t>日</w:t>
      </w:r>
      <w:r>
        <w:rPr>
          <w:rFonts w:hint="default" w:ascii="Times New Roman" w:hAnsi="Times New Roman" w:eastAsia="方正仿宋_GBK" w:cs="Times New Roman"/>
          <w:spacing w:val="-28"/>
          <w:sz w:val="24"/>
          <w:szCs w:val="24"/>
        </w:rPr>
        <w:t xml:space="preserve"> </w:t>
      </w:r>
      <w:r>
        <w:rPr>
          <w:rFonts w:hint="default" w:ascii="Times New Roman" w:hAnsi="Times New Roman" w:eastAsia="方正仿宋_GBK" w:cs="Times New Roman"/>
          <w:spacing w:val="-7"/>
          <w:sz w:val="24"/>
          <w:szCs w:val="24"/>
        </w:rPr>
        <w:t>内向</w:t>
      </w:r>
      <w:r>
        <w:rPr>
          <w:rFonts w:hint="default" w:ascii="Times New Roman" w:hAnsi="Times New Roman" w:eastAsia="方正仿宋_GBK" w:cs="Times New Roman"/>
          <w:spacing w:val="-7"/>
          <w:sz w:val="24"/>
          <w:szCs w:val="24"/>
          <w:u w:val="single" w:color="auto"/>
        </w:rPr>
        <w:t>丰都县</w:t>
      </w:r>
      <w:r>
        <w:rPr>
          <w:rFonts w:hint="default" w:ascii="Times New Roman" w:hAnsi="Times New Roman" w:eastAsia="方正仿宋_GBK" w:cs="Times New Roman"/>
          <w:spacing w:val="-7"/>
          <w:sz w:val="24"/>
          <w:szCs w:val="24"/>
        </w:rPr>
        <w:t>申请行政复议，或者在</w:t>
      </w:r>
      <w:r>
        <w:rPr>
          <w:rFonts w:hint="default" w:ascii="Times New Roman" w:hAnsi="Times New Roman" w:eastAsia="方正仿宋_GBK" w:cs="Times New Roman"/>
          <w:spacing w:val="-8"/>
          <w:sz w:val="24"/>
          <w:szCs w:val="24"/>
        </w:rPr>
        <w:t xml:space="preserve"> 6 个</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2"/>
          <w:sz w:val="24"/>
          <w:szCs w:val="24"/>
        </w:rPr>
        <w:t>月</w:t>
      </w:r>
      <w:r>
        <w:rPr>
          <w:rFonts w:hint="default" w:ascii="Times New Roman" w:hAnsi="Times New Roman" w:eastAsia="方正仿宋_GBK" w:cs="Times New Roman"/>
          <w:spacing w:val="-10"/>
          <w:sz w:val="24"/>
          <w:szCs w:val="24"/>
        </w:rPr>
        <w:t xml:space="preserve"> </w:t>
      </w:r>
      <w:r>
        <w:rPr>
          <w:rFonts w:hint="default" w:ascii="Times New Roman" w:hAnsi="Times New Roman" w:eastAsia="方正仿宋_GBK" w:cs="Times New Roman"/>
          <w:spacing w:val="-2"/>
          <w:sz w:val="24"/>
          <w:szCs w:val="24"/>
        </w:rPr>
        <w:t>内依法向</w:t>
      </w:r>
      <w:r>
        <w:rPr>
          <w:rFonts w:hint="default" w:ascii="Times New Roman" w:hAnsi="Times New Roman" w:eastAsia="方正仿宋_GBK" w:cs="Times New Roman"/>
          <w:spacing w:val="-2"/>
          <w:sz w:val="24"/>
          <w:szCs w:val="24"/>
          <w:u w:val="single" w:color="auto"/>
        </w:rPr>
        <w:t>涪陵区</w:t>
      </w:r>
      <w:r>
        <w:rPr>
          <w:rFonts w:hint="default" w:ascii="Times New Roman" w:hAnsi="Times New Roman" w:eastAsia="方正仿宋_GBK" w:cs="Times New Roman"/>
          <w:spacing w:val="-2"/>
          <w:sz w:val="24"/>
          <w:szCs w:val="24"/>
        </w:rPr>
        <w:t>提起行政诉讼，</w:t>
      </w:r>
      <w:r>
        <w:rPr>
          <w:rFonts w:hint="default" w:ascii="Times New Roman" w:hAnsi="Times New Roman" w:eastAsia="方正仿宋_GBK" w:cs="Times New Roman"/>
          <w:spacing w:val="-44"/>
          <w:sz w:val="24"/>
          <w:szCs w:val="24"/>
        </w:rPr>
        <w:t xml:space="preserve"> </w:t>
      </w:r>
      <w:r>
        <w:rPr>
          <w:rFonts w:hint="default" w:ascii="Times New Roman" w:hAnsi="Times New Roman" w:eastAsia="方正仿宋_GBK" w:cs="Times New Roman"/>
          <w:spacing w:val="-2"/>
          <w:sz w:val="24"/>
          <w:szCs w:val="24"/>
        </w:rPr>
        <w:t>但本决定不停止执行，</w:t>
      </w:r>
      <w:r>
        <w:rPr>
          <w:rFonts w:hint="default" w:ascii="Times New Roman" w:hAnsi="Times New Roman" w:eastAsia="方正仿宋_GBK" w:cs="Times New Roman"/>
          <w:spacing w:val="-37"/>
          <w:sz w:val="24"/>
          <w:szCs w:val="24"/>
        </w:rPr>
        <w:t xml:space="preserve"> </w:t>
      </w:r>
      <w:r>
        <w:rPr>
          <w:rFonts w:hint="default" w:ascii="Times New Roman" w:hAnsi="Times New Roman" w:eastAsia="方正仿宋_GBK" w:cs="Times New Roman"/>
          <w:spacing w:val="-2"/>
          <w:sz w:val="24"/>
          <w:szCs w:val="24"/>
        </w:rPr>
        <w:t>法律另有规定的除外。</w:t>
      </w:r>
      <w:r>
        <w:rPr>
          <w:rFonts w:hint="default" w:ascii="Times New Roman" w:hAnsi="Times New Roman" w:eastAsia="方正仿宋_GBK" w:cs="Times New Roman"/>
          <w:spacing w:val="-46"/>
          <w:sz w:val="24"/>
          <w:szCs w:val="24"/>
        </w:rPr>
        <w:t xml:space="preserve"> </w:t>
      </w:r>
      <w:r>
        <w:rPr>
          <w:rFonts w:hint="default" w:ascii="Times New Roman" w:hAnsi="Times New Roman" w:eastAsia="方正仿宋_GBK" w:cs="Times New Roman"/>
          <w:spacing w:val="-2"/>
          <w:sz w:val="24"/>
          <w:szCs w:val="24"/>
        </w:rPr>
        <w:t>逾</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期不申请行政复议、</w:t>
      </w:r>
      <w:r>
        <w:rPr>
          <w:rFonts w:hint="default" w:ascii="Times New Roman" w:hAnsi="Times New Roman" w:eastAsia="方正仿宋_GBK" w:cs="Times New Roman"/>
          <w:spacing w:val="-50"/>
          <w:sz w:val="24"/>
          <w:szCs w:val="24"/>
        </w:rPr>
        <w:t xml:space="preserve"> </w:t>
      </w:r>
      <w:r>
        <w:rPr>
          <w:rFonts w:hint="default" w:ascii="Times New Roman" w:hAnsi="Times New Roman" w:eastAsia="方正仿宋_GBK" w:cs="Times New Roman"/>
          <w:spacing w:val="1"/>
          <w:sz w:val="24"/>
          <w:szCs w:val="24"/>
        </w:rPr>
        <w:t>不提起行政诉讼又不履行的，</w:t>
      </w:r>
      <w:r>
        <w:rPr>
          <w:rFonts w:hint="default" w:ascii="Times New Roman" w:hAnsi="Times New Roman" w:eastAsia="方正仿宋_GBK" w:cs="Times New Roman"/>
          <w:spacing w:val="-45"/>
          <w:sz w:val="24"/>
          <w:szCs w:val="24"/>
        </w:rPr>
        <w:t xml:space="preserve"> </w:t>
      </w:r>
      <w:r>
        <w:rPr>
          <w:rFonts w:hint="default" w:ascii="Times New Roman" w:hAnsi="Times New Roman" w:eastAsia="方正仿宋_GBK" w:cs="Times New Roman"/>
          <w:spacing w:val="1"/>
          <w:sz w:val="24"/>
          <w:szCs w:val="24"/>
        </w:rPr>
        <w:t>本机关</w:t>
      </w:r>
      <w:r>
        <w:rPr>
          <w:rFonts w:hint="default" w:ascii="Times New Roman" w:hAnsi="Times New Roman" w:eastAsia="方正仿宋_GBK" w:cs="Times New Roman"/>
          <w:sz w:val="24"/>
          <w:szCs w:val="24"/>
        </w:rPr>
        <w:t xml:space="preserve">将依法申请人民法院强制 </w:t>
      </w:r>
      <w:r>
        <w:rPr>
          <w:rFonts w:hint="default" w:ascii="Times New Roman" w:hAnsi="Times New Roman" w:eastAsia="方正仿宋_GBK" w:cs="Times New Roman"/>
          <w:spacing w:val="-2"/>
          <w:sz w:val="24"/>
          <w:szCs w:val="24"/>
        </w:rPr>
        <w:t>执行或者依照有关规定强制执行。</w:t>
      </w:r>
    </w:p>
    <w:p w14:paraId="2DD369AC">
      <w:pPr>
        <w:spacing w:line="248" w:lineRule="auto"/>
        <w:rPr>
          <w:rFonts w:hint="default" w:ascii="Times New Roman" w:hAnsi="Times New Roman" w:eastAsia="方正仿宋_GBK" w:cs="Times New Roman"/>
          <w:sz w:val="24"/>
          <w:szCs w:val="24"/>
        </w:rPr>
      </w:pPr>
    </w:p>
    <w:p w14:paraId="1BBAB802">
      <w:pPr>
        <w:spacing w:line="248" w:lineRule="auto"/>
        <w:rPr>
          <w:rFonts w:hint="default" w:ascii="Times New Roman" w:hAnsi="Times New Roman" w:eastAsia="方正仿宋_GBK" w:cs="Times New Roman"/>
          <w:sz w:val="24"/>
          <w:szCs w:val="24"/>
        </w:rPr>
      </w:pPr>
    </w:p>
    <w:p w14:paraId="2BC46FBE">
      <w:pPr>
        <w:spacing w:line="248" w:lineRule="auto"/>
        <w:rPr>
          <w:rFonts w:hint="default" w:ascii="Times New Roman" w:hAnsi="Times New Roman" w:eastAsia="方正仿宋_GBK" w:cs="Times New Roman"/>
          <w:sz w:val="24"/>
          <w:szCs w:val="24"/>
        </w:rPr>
      </w:pPr>
    </w:p>
    <w:p w14:paraId="78F41C1E">
      <w:pPr>
        <w:spacing w:line="248" w:lineRule="auto"/>
        <w:rPr>
          <w:rFonts w:hint="default" w:ascii="Times New Roman" w:hAnsi="Times New Roman" w:eastAsia="方正仿宋_GBK" w:cs="Times New Roman"/>
          <w:sz w:val="24"/>
          <w:szCs w:val="24"/>
        </w:rPr>
      </w:pPr>
    </w:p>
    <w:p w14:paraId="6C7EB17D">
      <w:pPr>
        <w:spacing w:line="249" w:lineRule="auto"/>
        <w:rPr>
          <w:rFonts w:hint="default" w:ascii="Times New Roman" w:hAnsi="Times New Roman" w:eastAsia="方正仿宋_GBK" w:cs="Times New Roman"/>
          <w:sz w:val="24"/>
          <w:szCs w:val="24"/>
        </w:rPr>
      </w:pPr>
    </w:p>
    <w:p w14:paraId="1DCB4399">
      <w:pPr>
        <w:spacing w:line="249" w:lineRule="auto"/>
        <w:rPr>
          <w:rFonts w:hint="default" w:ascii="Times New Roman" w:hAnsi="Times New Roman" w:eastAsia="方正仿宋_GBK" w:cs="Times New Roman"/>
          <w:sz w:val="24"/>
          <w:szCs w:val="24"/>
        </w:rPr>
      </w:pPr>
    </w:p>
    <w:p w14:paraId="51A4BCA6">
      <w:pPr>
        <w:spacing w:line="249" w:lineRule="auto"/>
        <w:rPr>
          <w:rFonts w:hint="default" w:ascii="Times New Roman" w:hAnsi="Times New Roman" w:eastAsia="方正仿宋_GBK" w:cs="Times New Roman"/>
          <w:sz w:val="24"/>
          <w:szCs w:val="24"/>
        </w:rPr>
      </w:pPr>
    </w:p>
    <w:p w14:paraId="22004978">
      <w:pPr>
        <w:spacing w:line="249" w:lineRule="auto"/>
        <w:rPr>
          <w:rFonts w:hint="default" w:ascii="Times New Roman" w:hAnsi="Times New Roman" w:eastAsia="方正仿宋_GBK" w:cs="Times New Roman"/>
          <w:sz w:val="24"/>
          <w:szCs w:val="24"/>
        </w:rPr>
      </w:pPr>
    </w:p>
    <w:p w14:paraId="69476730">
      <w:pPr>
        <w:spacing w:line="249" w:lineRule="auto"/>
        <w:rPr>
          <w:rFonts w:hint="default" w:ascii="Times New Roman" w:hAnsi="Times New Roman" w:eastAsia="方正仿宋_GBK" w:cs="Times New Roman"/>
          <w:sz w:val="24"/>
          <w:szCs w:val="24"/>
        </w:rPr>
      </w:pPr>
    </w:p>
    <w:p w14:paraId="10EEF16E">
      <w:pPr>
        <w:pStyle w:val="2"/>
        <w:spacing w:before="103" w:line="182" w:lineRule="auto"/>
        <w:ind w:right="842" w:firstLine="4788" w:firstLineChars="2100"/>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丰都县应急管理局（印章）</w:t>
      </w:r>
    </w:p>
    <w:p w14:paraId="4E136B60">
      <w:pPr>
        <w:pStyle w:val="2"/>
        <w:spacing w:before="103" w:line="182" w:lineRule="auto"/>
        <w:ind w:right="842" w:firstLine="5250" w:firstLineChars="210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 xml:space="preserve"> </w:t>
      </w:r>
      <w:r>
        <w:rPr>
          <w:rFonts w:hint="default" w:ascii="Times New Roman" w:hAnsi="Times New Roman" w:eastAsia="方正仿宋_GBK" w:cs="Times New Roman"/>
          <w:spacing w:val="-21"/>
          <w:sz w:val="24"/>
          <w:szCs w:val="24"/>
        </w:rPr>
        <w:t>2025 年</w:t>
      </w:r>
      <w:r>
        <w:rPr>
          <w:rFonts w:hint="default" w:ascii="Times New Roman" w:hAnsi="Times New Roman" w:eastAsia="方正仿宋_GBK" w:cs="Times New Roman"/>
          <w:spacing w:val="68"/>
          <w:sz w:val="24"/>
          <w:szCs w:val="24"/>
        </w:rPr>
        <w:t xml:space="preserve"> </w:t>
      </w:r>
      <w:r>
        <w:rPr>
          <w:rFonts w:hint="default" w:ascii="Times New Roman" w:hAnsi="Times New Roman" w:eastAsia="方正仿宋_GBK" w:cs="Times New Roman"/>
          <w:spacing w:val="-21"/>
          <w:sz w:val="24"/>
          <w:szCs w:val="24"/>
        </w:rPr>
        <w:t>8</w:t>
      </w:r>
      <w:r>
        <w:rPr>
          <w:rFonts w:hint="default" w:ascii="Times New Roman" w:hAnsi="Times New Roman" w:eastAsia="方正仿宋_GBK" w:cs="Times New Roman"/>
          <w:spacing w:val="14"/>
          <w:sz w:val="24"/>
          <w:szCs w:val="24"/>
        </w:rPr>
        <w:t xml:space="preserve"> </w:t>
      </w:r>
      <w:r>
        <w:rPr>
          <w:rFonts w:hint="default" w:ascii="Times New Roman" w:hAnsi="Times New Roman" w:eastAsia="方正仿宋_GBK" w:cs="Times New Roman"/>
          <w:spacing w:val="-21"/>
          <w:sz w:val="24"/>
          <w:szCs w:val="24"/>
        </w:rPr>
        <w:t>月</w:t>
      </w:r>
      <w:r>
        <w:rPr>
          <w:rFonts w:hint="default" w:ascii="Times New Roman" w:hAnsi="Times New Roman" w:eastAsia="方正仿宋_GBK" w:cs="Times New Roman"/>
          <w:spacing w:val="57"/>
          <w:sz w:val="24"/>
          <w:szCs w:val="24"/>
        </w:rPr>
        <w:t xml:space="preserve"> </w:t>
      </w:r>
      <w:r>
        <w:rPr>
          <w:rFonts w:hint="default" w:ascii="Times New Roman" w:hAnsi="Times New Roman" w:eastAsia="方正仿宋_GBK" w:cs="Times New Roman"/>
          <w:spacing w:val="-21"/>
          <w:sz w:val="24"/>
          <w:szCs w:val="24"/>
        </w:rPr>
        <w:t>22</w:t>
      </w:r>
      <w:r>
        <w:rPr>
          <w:rFonts w:hint="default" w:ascii="Times New Roman" w:hAnsi="Times New Roman" w:eastAsia="方正仿宋_GBK" w:cs="Times New Roman"/>
          <w:spacing w:val="56"/>
          <w:sz w:val="24"/>
          <w:szCs w:val="24"/>
        </w:rPr>
        <w:t xml:space="preserve"> </w:t>
      </w:r>
      <w:r>
        <w:rPr>
          <w:rFonts w:hint="default" w:ascii="Times New Roman" w:hAnsi="Times New Roman" w:eastAsia="方正仿宋_GBK" w:cs="Times New Roman"/>
          <w:color w:val="121212"/>
          <w:spacing w:val="-21"/>
          <w:sz w:val="24"/>
          <w:szCs w:val="24"/>
        </w:rPr>
        <w:t>日</w:t>
      </w:r>
    </w:p>
    <w:p w14:paraId="1B2F251A">
      <w:pPr>
        <w:spacing w:line="262" w:lineRule="auto"/>
        <w:rPr>
          <w:rFonts w:hint="default" w:ascii="Times New Roman" w:hAnsi="Times New Roman" w:eastAsia="方正仿宋_GBK" w:cs="Times New Roman"/>
          <w:sz w:val="24"/>
          <w:szCs w:val="24"/>
        </w:rPr>
      </w:pPr>
    </w:p>
    <w:p w14:paraId="25C874C2">
      <w:pPr>
        <w:spacing w:line="262" w:lineRule="auto"/>
        <w:rPr>
          <w:rFonts w:hint="default" w:ascii="Times New Roman" w:hAnsi="Times New Roman" w:eastAsia="方正仿宋_GBK" w:cs="Times New Roman"/>
          <w:sz w:val="24"/>
          <w:szCs w:val="24"/>
        </w:rPr>
      </w:pPr>
    </w:p>
    <w:p w14:paraId="4EEE5CF1">
      <w:pPr>
        <w:spacing w:line="262" w:lineRule="auto"/>
        <w:rPr>
          <w:rFonts w:hint="default" w:ascii="Times New Roman" w:hAnsi="Times New Roman" w:eastAsia="方正仿宋_GBK" w:cs="Times New Roman"/>
          <w:sz w:val="24"/>
          <w:szCs w:val="24"/>
        </w:rPr>
      </w:pPr>
    </w:p>
    <w:p w14:paraId="6AB8B181">
      <w:pPr>
        <w:spacing w:line="263"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pict>
          <v:shape id="_x0000_s1027" o:spid="_x0000_s1027" style="position:absolute;left:0pt;margin-left:0.2pt;margin-top:16.4pt;height:0.5pt;width:447.4pt;z-index:251660288;mso-width-relative:page;mso-height-relative:page;" filled="f" stroked="t" coordsize="8947,10" path="m0,4l8947,4e">
            <v:fill on="f" focussize="0,0"/>
            <v:stroke weight="0.48pt" color="#000000" miterlimit="2" joinstyle="bevel"/>
            <v:imagedata o:title=""/>
            <o:lock v:ext="edit"/>
          </v:shape>
        </w:pict>
      </w:r>
    </w:p>
    <w:p w14:paraId="10934E88">
      <w:pPr>
        <w:pStyle w:val="2"/>
        <w:spacing w:before="104" w:line="217" w:lineRule="auto"/>
        <w:ind w:left="142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本文书一式两份：</w:t>
      </w:r>
      <w:r>
        <w:rPr>
          <w:rFonts w:hint="default" w:ascii="Times New Roman" w:hAnsi="Times New Roman" w:eastAsia="方正仿宋_GBK" w:cs="Times New Roman"/>
          <w:spacing w:val="-29"/>
          <w:sz w:val="24"/>
          <w:szCs w:val="24"/>
        </w:rPr>
        <w:t xml:space="preserve"> </w:t>
      </w:r>
      <w:r>
        <w:rPr>
          <w:rFonts w:hint="default" w:ascii="Times New Roman" w:hAnsi="Times New Roman" w:eastAsia="方正仿宋_GBK" w:cs="Times New Roman"/>
          <w:spacing w:val="-7"/>
          <w:sz w:val="24"/>
          <w:szCs w:val="24"/>
        </w:rPr>
        <w:t>一份由备案，</w:t>
      </w:r>
      <w:r>
        <w:rPr>
          <w:rFonts w:hint="default" w:ascii="Times New Roman" w:hAnsi="Times New Roman" w:eastAsia="方正仿宋_GBK" w:cs="Times New Roman"/>
          <w:spacing w:val="-38"/>
          <w:sz w:val="24"/>
          <w:szCs w:val="24"/>
        </w:rPr>
        <w:t xml:space="preserve"> </w:t>
      </w:r>
      <w:r>
        <w:rPr>
          <w:rFonts w:hint="default" w:ascii="Times New Roman" w:hAnsi="Times New Roman" w:eastAsia="方正仿宋_GBK" w:cs="Times New Roman"/>
          <w:spacing w:val="-7"/>
          <w:sz w:val="24"/>
          <w:szCs w:val="24"/>
        </w:rPr>
        <w:t>一份交被处罚人（单</w:t>
      </w:r>
      <w:r>
        <w:rPr>
          <w:rFonts w:hint="default" w:ascii="Times New Roman" w:hAnsi="Times New Roman" w:eastAsia="方正仿宋_GBK" w:cs="Times New Roman"/>
          <w:spacing w:val="-8"/>
          <w:sz w:val="24"/>
          <w:szCs w:val="24"/>
        </w:rPr>
        <w:t>位）。</w:t>
      </w:r>
    </w:p>
    <w:sectPr>
      <w:headerReference r:id="rId6" w:type="default"/>
      <w:pgSz w:w="11906" w:h="16839"/>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细圆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1495C">
    <w:pPr>
      <w:spacing w:before="50" w:line="184" w:lineRule="auto"/>
      <w:ind w:left="2297"/>
      <w:rPr>
        <w:rFonts w:ascii="宋体" w:hAnsi="宋体" w:eastAsia="宋体" w:cs="宋体"/>
        <w:sz w:val="43"/>
        <w:szCs w:val="43"/>
      </w:rPr>
    </w:pPr>
    <w:r>
      <w:rPr>
        <w:rFonts w:ascii="宋体" w:hAnsi="宋体" w:eastAsia="宋体" w:cs="宋体"/>
        <w:b/>
        <w:bCs/>
        <w:spacing w:val="3"/>
        <w:sz w:val="43"/>
        <w:szCs w:val="43"/>
      </w:rPr>
      <w:t>安全生产行政执法文书</w:t>
    </w:r>
  </w:p>
  <w:p w14:paraId="4B577DD8">
    <w:pPr>
      <w:spacing w:line="50" w:lineRule="exact"/>
      <w:ind w:firstLine="108"/>
    </w:pPr>
    <w:r>
      <w:rPr>
        <w:position w:val="-1"/>
      </w:rPr>
      <w:drawing>
        <wp:inline distT="0" distB="0" distL="0" distR="0">
          <wp:extent cx="5600065" cy="317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00699" cy="317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51F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B427CDB"/>
    <w:rsid w:val="604F2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1365</Words>
  <Characters>1449</Characters>
  <TotalTime>10</TotalTime>
  <ScaleCrop>false</ScaleCrop>
  <LinksUpToDate>false</LinksUpToDate>
  <CharactersWithSpaces>1774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2025-09-01T15:46:00Z</dcterms:created>
  <dc:creator>Administrator</dc:creator>
  <cp:lastModifiedBy>阿若</cp:lastModifiedBy>
  <dcterms:modified xsi:type="dcterms:W3CDTF">2025-09-16T01:33:10Z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2025-09-10T10:53:09Z</vt:filetime>
  </property>
  <property fmtid="{D5CDD505-2E9C-101B-9397-08002B2CF9AE}" pid="4" name="KSOProductBuildVer">
    <vt:lpwstr>2052-12.1.0.22529</vt:lpwstr>
  </property>
  <property fmtid="{D5CDD505-2E9C-101B-9397-08002B2CF9AE}" pid="5" name="KSOTemplateDocerSaveRecord">
    <vt:lpwstr>eyJoZGlkIjoiYmM5OWE0MDZiYjFmM2M0ZmVhMzY0MzhiMjFmMjYwN2YiLCJ1c2VySWQiOiI5ODI0Njk0NTYifQ==</vt:lpwstr>
  </property>
  <property fmtid="{D5CDD505-2E9C-101B-9397-08002B2CF9AE}" pid="6" name="ICV">
    <vt:lpwstr>8317835AB704495BBCB3B41AAB5D316F_12</vt:lpwstr>
  </property>
</Properties>
</file>