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36"/>
          <w:szCs w:val="36"/>
        </w:rPr>
      </w:pPr>
      <w:bookmarkStart w:id="0" w:name="_GoBack"/>
      <w:bookmarkEnd w:id="0"/>
      <w:r>
        <w:rPr>
          <w:rFonts w:hint="eastAsia" w:ascii="方正小标宋_GBK" w:hAnsi="方正小标宋_GBK" w:eastAsia="方正小标宋_GBK" w:cs="方正小标宋_GBK"/>
          <w:sz w:val="36"/>
          <w:szCs w:val="36"/>
        </w:rPr>
        <w:t>丰都县环境保护宣传教育信息中心</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36"/>
          <w:szCs w:val="36"/>
          <w:shd w:val="clear" w:color="auto" w:fill="FFFFFF"/>
        </w:rPr>
      </w:pPr>
      <w:r>
        <w:rPr>
          <w:rFonts w:hint="default" w:ascii="Times New Roman" w:hAnsi="Times New Roman" w:eastAsia="方正小标宋_GBK" w:cs="Times New Roman"/>
          <w:sz w:val="36"/>
          <w:szCs w:val="36"/>
          <w:shd w:val="clear" w:color="auto" w:fill="FFFFFF"/>
        </w:rPr>
        <w:t>202</w:t>
      </w:r>
      <w:r>
        <w:rPr>
          <w:rFonts w:hint="default" w:ascii="Times New Roman" w:hAnsi="Times New Roman" w:eastAsia="方正小标宋_GBK" w:cs="Times New Roman"/>
          <w:sz w:val="36"/>
          <w:szCs w:val="36"/>
          <w:shd w:val="clear" w:color="auto" w:fill="FFFFFF"/>
          <w:lang w:val="en-US" w:eastAsia="zh-CN"/>
        </w:rPr>
        <w:t>4</w:t>
      </w:r>
      <w:r>
        <w:rPr>
          <w:rFonts w:hint="eastAsia" w:ascii="方正小标宋_GBK" w:hAnsi="方正小标宋_GBK" w:eastAsia="方正小标宋_GBK" w:cs="方正小标宋_GBK"/>
          <w:sz w:val="36"/>
          <w:szCs w:val="36"/>
          <w:shd w:val="clear" w:color="auto" w:fill="FFFFFF"/>
        </w:rPr>
        <w:t>年度决算</w:t>
      </w:r>
      <w:r>
        <w:rPr>
          <w:rFonts w:hint="eastAsia" w:ascii="方正小标宋_GBK" w:hAnsi="方正小标宋_GBK" w:eastAsia="方正小标宋_GBK" w:cs="方正小标宋_GBK"/>
          <w:sz w:val="36"/>
          <w:szCs w:val="36"/>
          <w:shd w:val="clear" w:color="auto" w:fill="FFFFFF"/>
          <w:lang w:val="en-US" w:eastAsia="zh-CN"/>
        </w:rPr>
        <w:t>公开</w:t>
      </w:r>
      <w:r>
        <w:rPr>
          <w:rFonts w:hint="eastAsia" w:ascii="方正小标宋_GBK" w:hAnsi="方正小标宋_GBK" w:eastAsia="方正小标宋_GBK" w:cs="方正小标宋_GBK"/>
          <w:sz w:val="36"/>
          <w:szCs w:val="36"/>
          <w:shd w:val="clear" w:color="auto" w:fill="FFFFFF"/>
        </w:rPr>
        <w:t>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w:t>
      </w:r>
      <w:r>
        <w:rPr>
          <w:rStyle w:val="10"/>
          <w:rFonts w:hint="eastAsia" w:ascii="黑体" w:hAnsi="黑体" w:eastAsia="黑体" w:cs="黑体"/>
          <w:sz w:val="32"/>
          <w:szCs w:val="32"/>
          <w:shd w:val="clear" w:color="auto" w:fill="FFFFFF"/>
          <w:lang w:eastAsia="zh-CN"/>
        </w:rPr>
        <w:t>单位</w:t>
      </w:r>
      <w:r>
        <w:rPr>
          <w:rStyle w:val="10"/>
          <w:rFonts w:ascii="黑体" w:hAnsi="黑体" w:eastAsia="黑体" w:cs="黑体"/>
          <w:sz w:val="32"/>
          <w:szCs w:val="32"/>
          <w:shd w:val="clear" w:color="auto" w:fill="FFFFFF"/>
        </w:rPr>
        <w:t>基本情况</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组织开展生态文明建设和环境友好型社会建设宣传教育工作，组织、指导和协调环境保护宣传教育工作，推动社会公众和非政府组织参与环境保护。组织实施环境宣传教育重大活动，负责绿色学校和绿色社区创建相关工作。负责环保办公信息化系统标准化建设相关工作，管理和维护环境保护信息网络系统，收集和处理环境保护信息和数据；承担全县环境状况公报、环境综合性报告和重大环境信息统一发布的事务性工作，按照环保信息公开发布的有关规定，定期向新闻网络平台、社会公众发布全县环保相关信息，报送环境保护信息。负责全县环境舆情监管及网络管理，网络宣传及网站建设相关工作，负责县</w:t>
      </w:r>
      <w:r>
        <w:rPr>
          <w:rFonts w:hint="eastAsia" w:ascii="方正仿宋_GBK" w:hAnsi="方正仿宋_GBK" w:eastAsia="方正仿宋_GBK" w:cs="方正仿宋_GBK"/>
          <w:color w:val="auto"/>
          <w:sz w:val="32"/>
          <w:szCs w:val="32"/>
          <w:shd w:val="clear" w:color="auto" w:fill="FFFFFF"/>
          <w:lang w:val="en-US" w:eastAsia="zh-CN"/>
        </w:rPr>
        <w:t>生态环境</w:t>
      </w:r>
      <w:r>
        <w:rPr>
          <w:rFonts w:hint="eastAsia" w:ascii="方正仿宋_GBK" w:hAnsi="方正仿宋_GBK" w:eastAsia="方正仿宋_GBK" w:cs="方正仿宋_GBK"/>
          <w:color w:val="auto"/>
          <w:sz w:val="32"/>
          <w:szCs w:val="32"/>
          <w:shd w:val="clear" w:color="auto" w:fill="FFFFFF"/>
        </w:rPr>
        <w:t>局12369投诉受理平台建设工作，负责与新闻媒体的接洽、联系、沟通交流等工作。完成县</w:t>
      </w:r>
      <w:r>
        <w:rPr>
          <w:rFonts w:hint="eastAsia" w:ascii="方正仿宋_GBK" w:hAnsi="方正仿宋_GBK" w:eastAsia="方正仿宋_GBK" w:cs="方正仿宋_GBK"/>
          <w:color w:val="auto"/>
          <w:sz w:val="32"/>
          <w:szCs w:val="32"/>
          <w:shd w:val="clear" w:color="auto" w:fill="FFFFFF"/>
          <w:lang w:val="en-US" w:eastAsia="zh-CN"/>
        </w:rPr>
        <w:t>生态环境</w:t>
      </w:r>
      <w:r>
        <w:rPr>
          <w:rFonts w:hint="eastAsia" w:ascii="方正仿宋_GBK" w:hAnsi="方正仿宋_GBK" w:eastAsia="方正仿宋_GBK" w:cs="方正仿宋_GBK"/>
          <w:color w:val="auto"/>
          <w:sz w:val="32"/>
          <w:szCs w:val="32"/>
          <w:shd w:val="clear" w:color="auto" w:fill="FFFFFF"/>
        </w:rPr>
        <w:t>局交办的其他工作。</w:t>
      </w:r>
    </w:p>
    <w:p>
      <w:pPr>
        <w:pStyle w:val="8"/>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8"/>
        <w:shd w:val="clear" w:color="auto" w:fill="FFFFFF"/>
        <w:spacing w:before="0" w:beforeAutospacing="0" w:after="0" w:afterAutospacing="0"/>
        <w:ind w:firstLine="640" w:firstLineChars="20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丰都县环境保护宣传教育信息中心以县生态环境局名义，内设2个职能科室，核定事业编制5人。202</w:t>
      </w:r>
      <w:r>
        <w:rPr>
          <w:rFonts w:hint="eastAsia" w:ascii="方正仿宋_GBK" w:hAnsi="方正仿宋_GBK" w:eastAsia="方正仿宋_GBK" w:cs="方正仿宋_GBK"/>
          <w:color w:val="auto"/>
          <w:sz w:val="32"/>
          <w:szCs w:val="32"/>
          <w:shd w:val="clear" w:color="auto" w:fill="FFFFFF"/>
          <w:lang w:val="en-US" w:eastAsia="zh-CN"/>
        </w:rPr>
        <w:t>4</w:t>
      </w:r>
      <w:r>
        <w:rPr>
          <w:rFonts w:hint="eastAsia" w:ascii="方正仿宋_GBK" w:hAnsi="方正仿宋_GBK" w:eastAsia="方正仿宋_GBK" w:cs="方正仿宋_GBK"/>
          <w:color w:val="auto"/>
          <w:sz w:val="32"/>
          <w:szCs w:val="32"/>
          <w:shd w:val="clear" w:color="auto" w:fill="FFFFFF"/>
        </w:rPr>
        <w:t>年底共有在职职工5人，退休职工0人。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lang w:eastAsia="zh-CN"/>
        </w:rPr>
        <w:t>单位</w:t>
      </w:r>
      <w:r>
        <w:rPr>
          <w:rStyle w:val="10"/>
          <w:rFonts w:ascii="黑体" w:hAnsi="黑体" w:eastAsia="黑体" w:cs="黑体"/>
          <w:sz w:val="32"/>
          <w:szCs w:val="32"/>
          <w:shd w:val="clear" w:color="auto" w:fill="FFFFFF"/>
        </w:rPr>
        <w:t>决算</w:t>
      </w:r>
      <w:r>
        <w:rPr>
          <w:rStyle w:val="10"/>
          <w:rFonts w:hint="eastAsia" w:ascii="黑体" w:hAnsi="黑体" w:eastAsia="黑体" w:cs="黑体"/>
          <w:sz w:val="32"/>
          <w:szCs w:val="32"/>
          <w:shd w:val="clear" w:color="auto" w:fill="FFFFFF"/>
          <w:lang w:eastAsia="zh-CN"/>
        </w:rPr>
        <w:t>收支</w:t>
      </w:r>
      <w:r>
        <w:rPr>
          <w:rStyle w:val="10"/>
          <w:rFonts w:ascii="黑体" w:hAnsi="黑体" w:eastAsia="黑体" w:cs="黑体"/>
          <w:sz w:val="32"/>
          <w:szCs w:val="32"/>
          <w:shd w:val="clear" w:color="auto" w:fill="FFFFFF"/>
        </w:rPr>
        <w:t>情况说明</w:t>
      </w:r>
    </w:p>
    <w:p>
      <w:pPr>
        <w:pStyle w:val="12"/>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8"/>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119.27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收、支与2023年度相比，增加5.18万元，增长4.5%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环保宣教能力建设收支增加。</w:t>
      </w:r>
    </w:p>
    <w:p>
      <w:pPr>
        <w:pStyle w:val="8"/>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仿宋_GBK"/>
          <w:sz w:val="32"/>
          <w:szCs w:val="32"/>
          <w:shd w:val="clear" w:color="auto" w:fill="FFFFFF"/>
          <w:lang w:val="en-US" w:eastAsia="zh-CN"/>
        </w:rPr>
        <w:t>1</w:t>
      </w:r>
      <w:r>
        <w:rPr>
          <w:rStyle w:val="10"/>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108.02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与2023年度相比，增加5.18万元，增长5.0%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环保宣教能力建设收入增加。</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108.02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11.25</w:t>
      </w:r>
      <w:r>
        <w:rPr>
          <w:rFonts w:ascii="方正仿宋_GBK" w:hAnsi="方正仿宋_GBK" w:eastAsia="方正仿宋_GBK" w:cs="方正仿宋_GBK"/>
          <w:sz w:val="32"/>
          <w:szCs w:val="32"/>
          <w:shd w:val="clear" w:color="auto" w:fill="FFFFFF"/>
        </w:rPr>
        <w:t>万元。</w:t>
      </w:r>
    </w:p>
    <w:p>
      <w:pPr>
        <w:pStyle w:val="8"/>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仿宋_GBK"/>
          <w:sz w:val="32"/>
          <w:szCs w:val="32"/>
          <w:shd w:val="clear" w:color="auto" w:fill="FFFFFF"/>
          <w:lang w:val="en-US" w:eastAsia="zh-CN"/>
        </w:rPr>
        <w:t>2</w:t>
      </w:r>
      <w:r>
        <w:rPr>
          <w:rStyle w:val="10"/>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108.02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与2023年度相比，增加5.18万元，增长5.0%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环保宣教能力建设支出增加。</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103.04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95.4%</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4.99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4.6%</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8"/>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hint="eastAsia" w:ascii="Times New Roman" w:hAnsi="Times New Roman" w:eastAsia="方正仿宋_GBK"/>
          <w:sz w:val="32"/>
          <w:szCs w:val="32"/>
          <w:shd w:val="clear" w:color="auto" w:fill="FFFFFF"/>
          <w:lang w:val="en-US" w:eastAsia="zh-CN"/>
        </w:rPr>
        <w:t>3</w:t>
      </w:r>
      <w:r>
        <w:rPr>
          <w:rStyle w:val="10"/>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11.25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本年实现收支平衡，无新增结转结余。</w:t>
      </w:r>
    </w:p>
    <w:p>
      <w:pPr>
        <w:pStyle w:val="12"/>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8"/>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119.27</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财政拨款收、支总计各增加5.18万元，增长4.5%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环保宣教能力建设收支增加。</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p>
    <w:p>
      <w:pPr>
        <w:pStyle w:val="12"/>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8"/>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hint="default" w:ascii="Times New Roman" w:hAnsi="Times New Roman" w:eastAsia="方正仿宋_GBK"/>
          <w:sz w:val="32"/>
          <w:szCs w:val="32"/>
          <w:shd w:val="clear" w:color="auto" w:fill="FFFFFF"/>
        </w:rPr>
        <w:t>1</w:t>
      </w:r>
      <w:r>
        <w:rPr>
          <w:rStyle w:val="10"/>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108.02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与2023年度相比，增加5.18万元，增长5.0%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环保宣教能力建设收入增加。</w:t>
      </w:r>
      <w:r>
        <w:rPr>
          <w:rFonts w:hint="default" w:ascii="Times New Roman" w:hAnsi="Times New Roman" w:eastAsia="方正仿宋_GBK"/>
          <w:sz w:val="32"/>
          <w:szCs w:val="32"/>
          <w:shd w:val="clear" w:color="auto" w:fill="FFFFFF"/>
        </w:rPr>
        <w:t>较年初预算数增加5.94万元，增长5.8%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环保宣教能力建设收入增加。</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11.25</w:t>
      </w:r>
      <w:r>
        <w:rPr>
          <w:rFonts w:ascii="方正仿宋_GBK" w:hAnsi="方正仿宋_GBK" w:eastAsia="方正仿宋_GBK" w:cs="方正仿宋_GBK"/>
          <w:sz w:val="32"/>
          <w:szCs w:val="32"/>
          <w:shd w:val="clear" w:color="auto" w:fill="FFFFFF"/>
        </w:rPr>
        <w:t>万元。</w:t>
      </w:r>
    </w:p>
    <w:p>
      <w:pPr>
        <w:pStyle w:val="8"/>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10"/>
          <w:rFonts w:hint="default" w:ascii="Times New Roman" w:hAnsi="Times New Roman" w:eastAsia="方正仿宋_GBK"/>
          <w:sz w:val="32"/>
          <w:szCs w:val="32"/>
          <w:shd w:val="clear" w:color="auto" w:fill="FFFFFF"/>
        </w:rPr>
        <w:t>2</w:t>
      </w:r>
      <w:r>
        <w:rPr>
          <w:rStyle w:val="10"/>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108.02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与2023年度相比，增加5.18万元，增长5.0%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环保宣教能力建设支出增加。</w:t>
      </w:r>
      <w:r>
        <w:rPr>
          <w:rFonts w:hint="default" w:ascii="Times New Roman" w:hAnsi="Times New Roman" w:eastAsia="方正仿宋_GBK"/>
          <w:sz w:val="32"/>
          <w:szCs w:val="32"/>
          <w:shd w:val="clear" w:color="auto" w:fill="FFFFFF"/>
        </w:rPr>
        <w:t>较年初预算数增加5.94万元，增长5.8%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环保宣教能力建设支出增加。</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13.21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12.2%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较年初预算数增加4.20万元，增长46.6%</w:t>
      </w:r>
      <w:r>
        <w:rPr>
          <w:rFonts w:hint="eastAsia" w:ascii="Times New Roman" w:hAnsi="Times New Roman" w:eastAsia="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缴费基数增加导致预算调整增加支出。</w:t>
      </w:r>
    </w:p>
    <w:p>
      <w:pPr>
        <w:pStyle w:val="8"/>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4.67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严格执行预算，无预算调整因素。</w:t>
      </w:r>
    </w:p>
    <w:p>
      <w:pPr>
        <w:pStyle w:val="8"/>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）节能环保支出</w:t>
      </w:r>
      <w:r>
        <w:rPr>
          <w:rFonts w:hint="default" w:ascii="Times New Roman" w:hAnsi="Times New Roman" w:eastAsia="方正仿宋_GBK"/>
          <w:sz w:val="32"/>
          <w:szCs w:val="32"/>
          <w:shd w:val="clear" w:color="auto" w:fill="FFFFFF"/>
        </w:rPr>
        <w:t>85.64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79.3%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较年初预算数增加1.75万元，增长2.1%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环保宣教能力建设支出增加。</w:t>
      </w:r>
    </w:p>
    <w:p>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4.51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严格执行预算，无预算调整因素。</w:t>
      </w:r>
    </w:p>
    <w:p>
      <w:pPr>
        <w:pStyle w:val="8"/>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hint="default" w:ascii="Times New Roman" w:hAnsi="Times New Roman" w:eastAsia="方正仿宋_GBK"/>
          <w:sz w:val="32"/>
          <w:szCs w:val="32"/>
          <w:shd w:val="clear" w:color="auto" w:fill="FFFFFF"/>
        </w:rPr>
        <w:t>3</w:t>
      </w:r>
      <w:r>
        <w:rPr>
          <w:rStyle w:val="10"/>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11.25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val="en-US" w:eastAsia="zh-CN"/>
        </w:rPr>
        <w:t>是当年收支平衡，无新增结转结余</w:t>
      </w:r>
      <w:r>
        <w:rPr>
          <w:rFonts w:ascii="方正仿宋_GBK" w:hAnsi="方正仿宋_GBK" w:eastAsia="方正仿宋_GBK" w:cs="方正仿宋_GBK"/>
          <w:color w:val="FF0000"/>
          <w:sz w:val="32"/>
          <w:szCs w:val="32"/>
          <w:shd w:val="clear" w:color="auto" w:fill="FFFFFF"/>
        </w:rPr>
        <w:t>。</w:t>
      </w:r>
    </w:p>
    <w:p>
      <w:pPr>
        <w:pStyle w:val="12"/>
        <w:keepNext w:val="0"/>
        <w:keepLines w:val="0"/>
        <w:pageBreakBefore w:val="0"/>
        <w:widowControl/>
        <w:kinsoku/>
        <w:wordWrap/>
        <w:overflowPunct/>
        <w:topLinePunct w:val="0"/>
        <w:autoSpaceDE w:val="0"/>
        <w:autoSpaceDN/>
        <w:bidi w:val="0"/>
        <w:adjustRightInd/>
        <w:snapToGrid/>
        <w:spacing w:line="596" w:lineRule="exact"/>
        <w:ind w:left="0" w:leftChars="0"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8"/>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103.04</w:t>
      </w:r>
      <w:r>
        <w:rPr>
          <w:rFonts w:ascii="方正仿宋_GBK" w:hAnsi="方正仿宋_GBK" w:eastAsia="方正仿宋_GBK" w:cs="方正仿宋_GBK"/>
          <w:sz w:val="32"/>
          <w:szCs w:val="32"/>
          <w:shd w:val="clear" w:color="auto" w:fill="FFFFFF"/>
        </w:rPr>
        <w:t>万元。</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pPr>
        <w:pStyle w:val="8"/>
        <w:snapToGrid w:val="0"/>
        <w:spacing w:before="0" w:beforeAutospacing="0" w:after="0" w:afterAutospacing="0"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91.24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与2023年度相比，增加3.64万元，增长4.2%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调资及社保缴费增加等导致数据增加。</w:t>
      </w:r>
      <w:r>
        <w:rPr>
          <w:rFonts w:ascii="方正仿宋_GBK" w:hAnsi="方正仿宋_GBK" w:eastAsia="方正仿宋_GBK" w:cs="方正仿宋_GBK"/>
          <w:color w:val="auto"/>
          <w:sz w:val="32"/>
          <w:szCs w:val="32"/>
          <w:shd w:val="clear" w:color="auto" w:fill="FFFFFF"/>
        </w:rPr>
        <w:t>人</w:t>
      </w:r>
      <w:r>
        <w:rPr>
          <w:rFonts w:ascii="方正仿宋_GBK" w:hAnsi="方正仿宋_GBK" w:eastAsia="方正仿宋_GBK" w:cs="方正仿宋_GBK"/>
          <w:sz w:val="32"/>
          <w:szCs w:val="32"/>
          <w:shd w:val="clear" w:color="auto" w:fill="FFFFFF"/>
        </w:rPr>
        <w:t>员经费用途主要包括</w:t>
      </w:r>
      <w:r>
        <w:rPr>
          <w:rFonts w:hint="eastAsia" w:ascii="方正仿宋_GBK" w:hAnsi="方正仿宋_GBK" w:eastAsia="方正仿宋_GBK" w:cs="方正仿宋_GBK"/>
          <w:sz w:val="32"/>
          <w:szCs w:val="32"/>
          <w:shd w:val="clear" w:color="auto" w:fill="FFFFFF"/>
        </w:rPr>
        <w:t>基本工资、津贴补贴、社会保障缴费等支出</w:t>
      </w:r>
      <w:r>
        <w:rPr>
          <w:rFonts w:ascii="方正仿宋_GBK" w:hAnsi="方正仿宋_GBK" w:eastAsia="方正仿宋_GBK" w:cs="方正仿宋_GBK"/>
          <w:sz w:val="32"/>
          <w:szCs w:val="32"/>
          <w:shd w:val="clear" w:color="auto" w:fill="FFFFFF"/>
        </w:rPr>
        <w:t>。</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11.80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与2023年度相比，减少0.44万元，下降3.6%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严格</w:t>
      </w:r>
      <w:r>
        <w:rPr>
          <w:rFonts w:hint="eastAsia" w:ascii="方正仿宋_GBK" w:hAnsi="方正仿宋_GBK" w:eastAsia="方正仿宋_GBK" w:cs="方正仿宋_GBK"/>
          <w:sz w:val="32"/>
          <w:szCs w:val="32"/>
          <w:shd w:val="clear" w:color="auto" w:fill="FFFFFF"/>
        </w:rPr>
        <w:t>执行</w:t>
      </w:r>
      <w:r>
        <w:rPr>
          <w:rFonts w:hint="eastAsia" w:ascii="方正仿宋_GBK" w:hAnsi="方正仿宋_GBK" w:eastAsia="方正仿宋_GBK" w:cs="方正仿宋_GBK"/>
          <w:sz w:val="32"/>
          <w:szCs w:val="32"/>
          <w:shd w:val="clear" w:color="auto" w:fill="FFFFFF"/>
          <w:lang w:val="en-US" w:eastAsia="zh-CN"/>
        </w:rPr>
        <w:t>中央</w:t>
      </w:r>
      <w:r>
        <w:rPr>
          <w:rFonts w:hint="eastAsia" w:ascii="方正仿宋_GBK" w:hAnsi="方正仿宋_GBK" w:eastAsia="方正仿宋_GBK" w:cs="方正仿宋_GBK"/>
          <w:sz w:val="32"/>
          <w:szCs w:val="32"/>
          <w:shd w:val="clear" w:color="auto" w:fill="FFFFFF"/>
        </w:rPr>
        <w:t>八项规定，控制相关费用开支。</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rPr>
        <w:t>办公费、印刷费、咨询费、手续费、水电费、邮电费、差旅费和维修费等费用。</w:t>
      </w:r>
    </w:p>
    <w:p>
      <w:pPr>
        <w:pStyle w:val="12"/>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年度无政府性基金预算财政拨款收支。</w:t>
      </w:r>
    </w:p>
    <w:p>
      <w:pPr>
        <w:pStyle w:val="12"/>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年度无国有资本经营预算财政拨款支出。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964" w:firstLineChars="3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lang w:eastAsia="zh-CN"/>
        </w:rPr>
        <w:t>财政拨款</w:t>
      </w:r>
      <w:r>
        <w:rPr>
          <w:rStyle w:val="10"/>
          <w:rFonts w:ascii="黑体" w:hAnsi="黑体" w:eastAsia="黑体" w:cs="黑体"/>
          <w:sz w:val="32"/>
          <w:szCs w:val="32"/>
          <w:shd w:val="clear" w:color="auto" w:fill="FFFFFF"/>
        </w:rPr>
        <w:t>“三公”经费情况说明</w:t>
      </w:r>
    </w:p>
    <w:p>
      <w:pPr>
        <w:pStyle w:val="12"/>
        <w:keepNext w:val="0"/>
        <w:keepLines w:val="0"/>
        <w:pageBreakBefore w:val="0"/>
        <w:widowControl/>
        <w:kinsoku/>
        <w:wordWrap/>
        <w:overflowPunct/>
        <w:topLinePunct w:val="0"/>
        <w:autoSpaceDE w:val="0"/>
        <w:autoSpaceDN/>
        <w:bidi w:val="0"/>
        <w:adjustRightInd/>
        <w:snapToGrid/>
        <w:spacing w:line="596" w:lineRule="exact"/>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较年初预算数减少0.70万元，下降100.0%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严格</w:t>
      </w:r>
      <w:r>
        <w:rPr>
          <w:rFonts w:hint="eastAsia" w:ascii="方正仿宋_GBK" w:hAnsi="方正仿宋_GBK" w:eastAsia="方正仿宋_GBK" w:cs="方正仿宋_GBK"/>
          <w:sz w:val="32"/>
          <w:szCs w:val="32"/>
          <w:shd w:val="clear" w:color="auto" w:fill="FFFFFF"/>
        </w:rPr>
        <w:t>执行</w:t>
      </w:r>
      <w:r>
        <w:rPr>
          <w:rFonts w:hint="eastAsia" w:ascii="方正仿宋_GBK" w:hAnsi="方正仿宋_GBK" w:eastAsia="方正仿宋_GBK" w:cs="方正仿宋_GBK"/>
          <w:sz w:val="32"/>
          <w:szCs w:val="32"/>
          <w:shd w:val="clear" w:color="auto" w:fill="FFFFFF"/>
          <w:lang w:val="en-US" w:eastAsia="zh-CN"/>
        </w:rPr>
        <w:t>中央</w:t>
      </w:r>
      <w:r>
        <w:rPr>
          <w:rFonts w:hint="eastAsia" w:ascii="方正仿宋_GBK" w:hAnsi="方正仿宋_GBK" w:eastAsia="方正仿宋_GBK" w:cs="方正仿宋_GBK"/>
          <w:sz w:val="32"/>
          <w:szCs w:val="32"/>
          <w:shd w:val="clear" w:color="auto" w:fill="FFFFFF"/>
        </w:rPr>
        <w:t>八项规定，控制相关费用开支。</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严格</w:t>
      </w:r>
      <w:r>
        <w:rPr>
          <w:rFonts w:hint="eastAsia" w:ascii="方正仿宋_GBK" w:hAnsi="方正仿宋_GBK" w:eastAsia="方正仿宋_GBK" w:cs="方正仿宋_GBK"/>
          <w:sz w:val="32"/>
          <w:szCs w:val="32"/>
          <w:shd w:val="clear" w:color="auto" w:fill="FFFFFF"/>
        </w:rPr>
        <w:t>执行</w:t>
      </w:r>
      <w:r>
        <w:rPr>
          <w:rFonts w:hint="eastAsia" w:ascii="方正仿宋_GBK" w:hAnsi="方正仿宋_GBK" w:eastAsia="方正仿宋_GBK" w:cs="方正仿宋_GBK"/>
          <w:sz w:val="32"/>
          <w:szCs w:val="32"/>
          <w:shd w:val="clear" w:color="auto" w:fill="FFFFFF"/>
          <w:lang w:val="en-US" w:eastAsia="zh-CN"/>
        </w:rPr>
        <w:t>中央</w:t>
      </w:r>
      <w:r>
        <w:rPr>
          <w:rFonts w:hint="eastAsia" w:ascii="方正仿宋_GBK" w:hAnsi="方正仿宋_GBK" w:eastAsia="方正仿宋_GBK" w:cs="方正仿宋_GBK"/>
          <w:sz w:val="32"/>
          <w:szCs w:val="32"/>
          <w:shd w:val="clear" w:color="auto" w:fill="FFFFFF"/>
        </w:rPr>
        <w:t>八项规定，控制相关费用开支。</w:t>
      </w:r>
    </w:p>
    <w:p>
      <w:pPr>
        <w:pStyle w:val="12"/>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万元，主要是</w:t>
      </w:r>
      <w:r>
        <w:rPr>
          <w:rFonts w:hint="eastAsia" w:ascii="方正仿宋_GBK" w:hAnsi="方正仿宋_GBK" w:eastAsia="方正仿宋_GBK" w:cs="方正仿宋_GBK"/>
          <w:sz w:val="32"/>
          <w:szCs w:val="32"/>
          <w:shd w:val="clear" w:color="auto" w:fill="FFFFFF"/>
          <w:lang w:val="en-US" w:eastAsia="zh-CN"/>
        </w:rPr>
        <w:t>本年度我</w:t>
      </w:r>
      <w:r>
        <w:rPr>
          <w:rFonts w:hint="eastAsia" w:ascii="方正仿宋_GBK" w:hAnsi="方正仿宋_GBK" w:eastAsia="方正仿宋_GBK" w:cs="方正仿宋_GBK"/>
          <w:color w:val="auto"/>
          <w:sz w:val="32"/>
          <w:szCs w:val="32"/>
          <w:highlight w:val="none"/>
          <w:shd w:val="clear" w:color="auto" w:fill="FFFFFF"/>
          <w:lang w:val="en-US" w:eastAsia="zh-CN"/>
        </w:rPr>
        <w:t>单位</w:t>
      </w:r>
      <w:r>
        <w:rPr>
          <w:rFonts w:hint="eastAsia" w:ascii="方正仿宋_GBK" w:hAnsi="方正仿宋_GBK" w:eastAsia="方正仿宋_GBK" w:cs="方正仿宋_GBK"/>
          <w:sz w:val="32"/>
          <w:szCs w:val="32"/>
          <w:shd w:val="clear" w:color="auto" w:fill="FFFFFF"/>
        </w:rPr>
        <w:t>未发生该项支出</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本年度我</w:t>
      </w:r>
      <w:r>
        <w:rPr>
          <w:rFonts w:hint="eastAsia" w:ascii="方正仿宋_GBK" w:hAnsi="方正仿宋_GBK" w:eastAsia="方正仿宋_GBK" w:cs="方正仿宋_GBK"/>
          <w:color w:val="auto"/>
          <w:sz w:val="32"/>
          <w:szCs w:val="32"/>
          <w:highlight w:val="none"/>
          <w:shd w:val="clear" w:color="auto" w:fill="FFFFFF"/>
          <w:lang w:val="en-US" w:eastAsia="zh-CN"/>
        </w:rPr>
        <w:t>单位</w:t>
      </w:r>
      <w:r>
        <w:rPr>
          <w:rFonts w:hint="eastAsia" w:ascii="方正仿宋_GBK" w:hAnsi="方正仿宋_GBK" w:eastAsia="方正仿宋_GBK" w:cs="方正仿宋_GBK"/>
          <w:sz w:val="32"/>
          <w:szCs w:val="32"/>
          <w:shd w:val="clear" w:color="auto" w:fill="FFFFFF"/>
        </w:rPr>
        <w:t>未发生该项支出</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本年度我</w:t>
      </w:r>
      <w:r>
        <w:rPr>
          <w:rFonts w:hint="eastAsia" w:ascii="方正仿宋_GBK" w:hAnsi="方正仿宋_GBK" w:eastAsia="方正仿宋_GBK" w:cs="方正仿宋_GBK"/>
          <w:color w:val="auto"/>
          <w:sz w:val="32"/>
          <w:szCs w:val="32"/>
          <w:highlight w:val="none"/>
          <w:shd w:val="clear" w:color="auto" w:fill="FFFFFF"/>
          <w:lang w:val="en-US" w:eastAsia="zh-CN"/>
        </w:rPr>
        <w:t>单位</w:t>
      </w:r>
      <w:r>
        <w:rPr>
          <w:rFonts w:hint="eastAsia" w:ascii="方正仿宋_GBK" w:hAnsi="方正仿宋_GBK" w:eastAsia="方正仿宋_GBK" w:cs="方正仿宋_GBK"/>
          <w:sz w:val="32"/>
          <w:szCs w:val="32"/>
          <w:shd w:val="clear" w:color="auto" w:fill="FFFFFF"/>
        </w:rPr>
        <w:t>未发生该项支出</w:t>
      </w:r>
      <w:r>
        <w:rPr>
          <w:rFonts w:ascii="方正仿宋_GBK" w:hAnsi="方正仿宋_GBK" w:eastAsia="方正仿宋_GBK" w:cs="方正仿宋_GBK"/>
          <w:sz w:val="32"/>
          <w:szCs w:val="32"/>
          <w:shd w:val="clear" w:color="auto" w:fill="FFFFFF"/>
        </w:rPr>
        <w:t>。</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rPr>
        <w:t>本年度无新车购置</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本年度无新车购置</w:t>
      </w:r>
      <w:r>
        <w:rPr>
          <w:rFonts w:hint="eastAsia" w:ascii="方正仿宋_GBK" w:hAnsi="方正仿宋_GBK" w:eastAsia="方正仿宋_GBK" w:cs="方正仿宋_GBK"/>
          <w:color w:val="FF0000"/>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本年度无新车购置</w:t>
      </w:r>
      <w:r>
        <w:rPr>
          <w:rFonts w:ascii="方正仿宋_GBK" w:hAnsi="方正仿宋_GBK" w:eastAsia="方正仿宋_GBK" w:cs="方正仿宋_GBK"/>
          <w:color w:val="FF0000"/>
          <w:sz w:val="32"/>
          <w:szCs w:val="32"/>
          <w:shd w:val="clear" w:color="auto" w:fill="FFFFFF"/>
        </w:rPr>
        <w:t>。</w:t>
      </w:r>
    </w:p>
    <w:p>
      <w:pPr>
        <w:pStyle w:val="8"/>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rPr>
        <w:t>生态环境管理等工作所需车辆的燃料费、维修费、过桥过路费、保险费等。</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执行中央八项规定，严格控制公车出行。</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执行中央八项规定，严格控制公车出行。</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rPr>
        <w:t>接待市内其他县</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区）</w:t>
      </w:r>
      <w:r>
        <w:rPr>
          <w:rFonts w:hint="eastAsia" w:ascii="方正仿宋_GBK" w:hAnsi="方正仿宋_GBK" w:eastAsia="方正仿宋_GBK" w:cs="方正仿宋_GBK"/>
          <w:sz w:val="32"/>
          <w:szCs w:val="32"/>
          <w:shd w:val="clear" w:color="auto" w:fill="FFFFFF"/>
        </w:rPr>
        <w:t>环境局到我单位学习调研生态环境</w:t>
      </w:r>
      <w:r>
        <w:rPr>
          <w:rFonts w:hint="eastAsia" w:ascii="方正仿宋_GBK" w:hAnsi="方正仿宋_GBK" w:eastAsia="方正仿宋_GBK" w:cs="方正仿宋_GBK"/>
          <w:sz w:val="32"/>
          <w:szCs w:val="32"/>
          <w:shd w:val="clear" w:color="auto" w:fill="FFFFFF"/>
          <w:lang w:val="en-US" w:eastAsia="zh-CN"/>
        </w:rPr>
        <w:t>宣教信息管理</w:t>
      </w:r>
      <w:r>
        <w:rPr>
          <w:rFonts w:hint="eastAsia" w:ascii="方正仿宋_GBK" w:hAnsi="方正仿宋_GBK" w:eastAsia="方正仿宋_GBK" w:cs="方正仿宋_GBK"/>
          <w:sz w:val="32"/>
          <w:szCs w:val="32"/>
          <w:shd w:val="clear" w:color="auto" w:fill="FFFFFF"/>
        </w:rPr>
        <w:t>工作，接受相关部门检查指导工作发生的接待支出</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较年初预算数减少0.70万元，下降100.0%</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严格</w:t>
      </w:r>
      <w:r>
        <w:rPr>
          <w:rFonts w:hint="eastAsia" w:ascii="方正仿宋_GBK" w:hAnsi="方正仿宋_GBK" w:eastAsia="方正仿宋_GBK" w:cs="方正仿宋_GBK"/>
          <w:sz w:val="32"/>
          <w:szCs w:val="32"/>
          <w:shd w:val="clear" w:color="auto" w:fill="FFFFFF"/>
        </w:rPr>
        <w:t>执行</w:t>
      </w:r>
      <w:r>
        <w:rPr>
          <w:rFonts w:hint="eastAsia" w:ascii="方正仿宋_GBK" w:hAnsi="方正仿宋_GBK" w:eastAsia="方正仿宋_GBK" w:cs="方正仿宋_GBK"/>
          <w:sz w:val="32"/>
          <w:szCs w:val="32"/>
          <w:shd w:val="clear" w:color="auto" w:fill="FFFFFF"/>
          <w:lang w:val="en-US" w:eastAsia="zh-CN"/>
        </w:rPr>
        <w:t>中央</w:t>
      </w:r>
      <w:r>
        <w:rPr>
          <w:rFonts w:hint="eastAsia" w:ascii="方正仿宋_GBK" w:hAnsi="方正仿宋_GBK" w:eastAsia="方正仿宋_GBK" w:cs="方正仿宋_GBK"/>
          <w:sz w:val="32"/>
          <w:szCs w:val="32"/>
          <w:shd w:val="clear" w:color="auto" w:fill="FFFFFF"/>
        </w:rPr>
        <w:t>八项规定，控制相关费用开支。</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严格</w:t>
      </w:r>
      <w:r>
        <w:rPr>
          <w:rFonts w:hint="eastAsia" w:ascii="方正仿宋_GBK" w:hAnsi="方正仿宋_GBK" w:eastAsia="方正仿宋_GBK" w:cs="方正仿宋_GBK"/>
          <w:sz w:val="32"/>
          <w:szCs w:val="32"/>
          <w:shd w:val="clear" w:color="auto" w:fill="FFFFFF"/>
        </w:rPr>
        <w:t>执行</w:t>
      </w:r>
      <w:r>
        <w:rPr>
          <w:rFonts w:hint="eastAsia" w:ascii="方正仿宋_GBK" w:hAnsi="方正仿宋_GBK" w:eastAsia="方正仿宋_GBK" w:cs="方正仿宋_GBK"/>
          <w:sz w:val="32"/>
          <w:szCs w:val="32"/>
          <w:shd w:val="clear" w:color="auto" w:fill="FFFFFF"/>
          <w:lang w:val="en-US" w:eastAsia="zh-CN"/>
        </w:rPr>
        <w:t>中央</w:t>
      </w:r>
      <w:r>
        <w:rPr>
          <w:rFonts w:hint="eastAsia" w:ascii="方正仿宋_GBK" w:hAnsi="方正仿宋_GBK" w:eastAsia="方正仿宋_GBK" w:cs="方正仿宋_GBK"/>
          <w:sz w:val="32"/>
          <w:szCs w:val="32"/>
          <w:shd w:val="clear" w:color="auto" w:fill="FFFFFF"/>
        </w:rPr>
        <w:t>八项规定，控制相关费用开支。</w:t>
      </w:r>
    </w:p>
    <w:p>
      <w:pPr>
        <w:pStyle w:val="12"/>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0.36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与2023年度相比，增加0.36万元，增长100.0%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生态环境宣教信息管理任务工作会议增加导致费用增加。</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与2023年度相比，无变化</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严格</w:t>
      </w:r>
      <w:r>
        <w:rPr>
          <w:rFonts w:hint="eastAsia" w:ascii="方正仿宋_GBK" w:hAnsi="方正仿宋_GBK" w:eastAsia="方正仿宋_GBK" w:cs="方正仿宋_GBK"/>
          <w:sz w:val="32"/>
          <w:szCs w:val="32"/>
          <w:shd w:val="clear" w:color="auto" w:fill="FFFFFF"/>
        </w:rPr>
        <w:t>执行</w:t>
      </w:r>
      <w:r>
        <w:rPr>
          <w:rFonts w:hint="eastAsia" w:ascii="方正仿宋_GBK" w:hAnsi="方正仿宋_GBK" w:eastAsia="方正仿宋_GBK" w:cs="方正仿宋_GBK"/>
          <w:sz w:val="32"/>
          <w:szCs w:val="32"/>
          <w:shd w:val="clear" w:color="auto" w:fill="FFFFFF"/>
          <w:lang w:val="en-US" w:eastAsia="zh-CN"/>
        </w:rPr>
        <w:t>中央</w:t>
      </w:r>
      <w:r>
        <w:rPr>
          <w:rFonts w:hint="eastAsia" w:ascii="方正仿宋_GBK" w:hAnsi="方正仿宋_GBK" w:eastAsia="方正仿宋_GBK" w:cs="方正仿宋_GBK"/>
          <w:sz w:val="32"/>
          <w:szCs w:val="32"/>
          <w:shd w:val="clear" w:color="auto" w:fill="FFFFFF"/>
        </w:rPr>
        <w:t>八项规定，控制相关费用开支。</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1.69</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与2023年度相比，减少0.81万元，下降32.4%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严格</w:t>
      </w:r>
      <w:r>
        <w:rPr>
          <w:rFonts w:hint="eastAsia" w:ascii="方正仿宋_GBK" w:hAnsi="方正仿宋_GBK" w:eastAsia="方正仿宋_GBK" w:cs="方正仿宋_GBK"/>
          <w:sz w:val="32"/>
          <w:szCs w:val="32"/>
          <w:shd w:val="clear" w:color="auto" w:fill="FFFFFF"/>
        </w:rPr>
        <w:t>执行</w:t>
      </w:r>
      <w:r>
        <w:rPr>
          <w:rFonts w:hint="eastAsia" w:ascii="方正仿宋_GBK" w:hAnsi="方正仿宋_GBK" w:eastAsia="方正仿宋_GBK" w:cs="方正仿宋_GBK"/>
          <w:sz w:val="32"/>
          <w:szCs w:val="32"/>
          <w:shd w:val="clear" w:color="auto" w:fill="FFFFFF"/>
          <w:lang w:val="en-US" w:eastAsia="zh-CN"/>
        </w:rPr>
        <w:t>中央</w:t>
      </w:r>
      <w:r>
        <w:rPr>
          <w:rFonts w:hint="eastAsia" w:ascii="方正仿宋_GBK" w:hAnsi="方正仿宋_GBK" w:eastAsia="方正仿宋_GBK" w:cs="方正仿宋_GBK"/>
          <w:sz w:val="32"/>
          <w:szCs w:val="32"/>
          <w:shd w:val="clear" w:color="auto" w:fill="FFFFFF"/>
        </w:rPr>
        <w:t>八项规定，控制相关费用开支。</w:t>
      </w:r>
    </w:p>
    <w:p>
      <w:pPr>
        <w:pStyle w:val="12"/>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shd w:val="clear" w:color="auto" w:fill="FFFFFF"/>
        </w:rPr>
        <w:t>按照部门决算列报口径，我单位不在机关运行经费统计范围之内。</w:t>
      </w:r>
    </w:p>
    <w:p>
      <w:pPr>
        <w:pStyle w:val="12"/>
        <w:keepNext w:val="0"/>
        <w:keepLines w:val="0"/>
        <w:pageBreakBefore w:val="0"/>
        <w:widowControl/>
        <w:kinsoku/>
        <w:wordWrap/>
        <w:overflowPunct/>
        <w:topLinePunct w:val="0"/>
        <w:autoSpaceDE w:val="0"/>
        <w:autoSpaceDN/>
        <w:bidi w:val="0"/>
        <w:adjustRightInd/>
        <w:snapToGrid/>
        <w:spacing w:line="596" w:lineRule="exact"/>
        <w:ind w:left="0" w:leftChars="0" w:firstLine="321" w:firstLineChars="1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w:t>
      </w:r>
      <w:r>
        <w:rPr>
          <w:rFonts w:hint="eastAsia" w:ascii="方正仿宋_GBK" w:hAnsi="方正仿宋_GBK" w:eastAsia="方正仿宋_GBK" w:cs="方正仿宋_GBK"/>
          <w:color w:val="auto"/>
          <w:sz w:val="32"/>
          <w:szCs w:val="32"/>
          <w:highlight w:val="none"/>
          <w:shd w:val="clear" w:color="auto" w:fill="FFFFFF"/>
          <w:lang w:val="en-US" w:eastAsia="zh-CN"/>
        </w:rPr>
        <w:t>领导干部</w:t>
      </w:r>
      <w:r>
        <w:rPr>
          <w:rFonts w:ascii="方正仿宋_GBK" w:hAnsi="方正仿宋_GBK" w:eastAsia="方正仿宋_GBK" w:cs="方正仿宋_GBK"/>
          <w:sz w:val="32"/>
          <w:szCs w:val="32"/>
          <w:shd w:val="clear" w:color="auto" w:fill="FFFFFF"/>
        </w:rPr>
        <w:t>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w:t>
      </w:r>
      <w:r>
        <w:rPr>
          <w:rFonts w:hint="eastAsia" w:ascii="方正仿宋_GBK" w:hAnsi="方正仿宋_GBK" w:eastAsia="方正仿宋_GBK" w:cs="方正仿宋_GBK"/>
          <w:color w:val="auto"/>
          <w:sz w:val="32"/>
          <w:szCs w:val="32"/>
          <w:highlight w:val="none"/>
          <w:shd w:val="clear" w:color="auto" w:fill="FFFFFF"/>
          <w:lang w:val="en-US" w:eastAsia="zh-CN"/>
        </w:rPr>
        <w:t>设备（不含车辆）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rPr>
      </w:pPr>
    </w:p>
    <w:p>
      <w:pPr>
        <w:pStyle w:val="12"/>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年度我单位未发生政府采购事项，无相关经费支出。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6" w:lineRule="exact"/>
        <w:jc w:val="both"/>
        <w:textAlignment w:val="auto"/>
        <w:rPr>
          <w:rFonts w:hint="eastAsia" w:ascii="方正仿宋_GBK" w:hAnsi="方正仿宋_GBK" w:eastAsia="方正仿宋_GBK" w:cs="方正仿宋_GBK"/>
          <w:color w:val="FF0000"/>
          <w:sz w:val="32"/>
          <w:szCs w:val="32"/>
          <w:shd w:val="clear" w:color="auto" w:fill="FFFFFF"/>
          <w:lang w:val="en-US" w:eastAsia="zh-CN" w:bidi="ar-SA"/>
        </w:rPr>
      </w:pPr>
    </w:p>
    <w:p>
      <w:pPr>
        <w:pStyle w:val="8"/>
        <w:numPr>
          <w:ilvl w:val="0"/>
          <w:numId w:val="0"/>
        </w:numPr>
        <w:shd w:val="clear" w:color="auto" w:fill="FFFFFF"/>
        <w:ind w:firstLine="643" w:firstLineChars="200"/>
        <w:rPr>
          <w:rStyle w:val="10"/>
          <w:rFonts w:hint="default"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lang w:val="en-US" w:eastAsia="zh-CN"/>
        </w:rPr>
        <w:t>五、</w:t>
      </w:r>
      <w:r>
        <w:rPr>
          <w:rStyle w:val="10"/>
          <w:rFonts w:ascii="黑体" w:hAnsi="黑体" w:eastAsia="黑体" w:cs="黑体"/>
          <w:sz w:val="32"/>
          <w:szCs w:val="32"/>
          <w:shd w:val="clear" w:color="auto" w:fill="FFFFFF"/>
        </w:rPr>
        <w:t>预算绩效管理情况说明</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8"/>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根据预算绩效管理要求，我单位对1个项目开展了绩效自评，涉及财政拨款项目支出资金4.99万元。</w:t>
      </w:r>
    </w:p>
    <w:p>
      <w:pPr>
        <w:pStyle w:val="8"/>
        <w:shd w:val="clear" w:color="auto" w:fill="FFFFFF"/>
        <w:ind w:firstLine="640" w:firstLineChars="200"/>
        <w:rPr>
          <w:rFonts w:hint="eastAsia" w:ascii="方正仿宋_GBK" w:hAnsi="方正仿宋_GBK" w:eastAsia="方正仿宋_GBK" w:cs="方正仿宋_GBK"/>
          <w:sz w:val="32"/>
          <w:szCs w:val="32"/>
          <w:highlight w:val="none"/>
          <w:shd w:val="clear" w:color="auto" w:fill="FFFFFF"/>
          <w:lang w:val="en-US" w:eastAsia="zh-CN"/>
        </w:rPr>
      </w:pPr>
      <w:r>
        <w:rPr>
          <w:rFonts w:ascii="Times New Roman" w:hAnsi="Times New Roman" w:eastAsia="方正仿宋_GBK"/>
          <w:sz w:val="32"/>
          <w:szCs w:val="32"/>
          <w:highlight w:val="none"/>
          <w:shd w:val="clear" w:color="auto" w:fill="FFFFFF"/>
        </w:rPr>
        <w:t>202</w:t>
      </w:r>
      <w:r>
        <w:rPr>
          <w:rFonts w:hint="eastAsia" w:ascii="Times New Roman" w:hAnsi="Times New Roman" w:eastAsia="方正仿宋_GBK"/>
          <w:sz w:val="32"/>
          <w:szCs w:val="32"/>
          <w:highlight w:val="none"/>
          <w:shd w:val="clear" w:color="auto" w:fill="FFFFFF"/>
          <w:lang w:val="en-US" w:eastAsia="zh-CN"/>
        </w:rPr>
        <w:t>4</w:t>
      </w:r>
      <w:r>
        <w:rPr>
          <w:rFonts w:ascii="Times New Roman" w:hAnsi="Times New Roman" w:eastAsia="方正仿宋_GBK"/>
          <w:sz w:val="32"/>
          <w:szCs w:val="32"/>
          <w:highlight w:val="none"/>
          <w:shd w:val="clear" w:color="auto" w:fill="FFFFFF"/>
        </w:rPr>
        <w:t>年度项目绩效自评表见附件</w:t>
      </w:r>
      <w:r>
        <w:rPr>
          <w:rFonts w:hint="eastAsia" w:ascii="Times New Roman" w:hAnsi="Times New Roman" w:eastAsia="方正仿宋_GBK"/>
          <w:sz w:val="32"/>
          <w:szCs w:val="32"/>
          <w:highlight w:val="none"/>
          <w:shd w:val="clear" w:color="auto" w:fill="FFFFFF"/>
          <w:lang w:eastAsia="zh-CN"/>
        </w:rPr>
        <w:t>。</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2"/>
        <w:autoSpaceDE w:val="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我单位未组织开展绩效评价。</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2"/>
        <w:autoSpaceDE w:val="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highlight w:val="none"/>
          <w:shd w:val="clear" w:color="auto" w:fill="FFFFFF"/>
          <w:lang w:val="en-US" w:eastAsia="zh-CN" w:bidi="ar-SA"/>
        </w:rPr>
        <w:t>县财政</w:t>
      </w:r>
      <w:r>
        <w:rPr>
          <w:rFonts w:hint="eastAsia" w:ascii="方正仿宋_GBK" w:hAnsi="方正仿宋_GBK" w:eastAsia="方正仿宋_GBK" w:cs="方正仿宋_GBK"/>
          <w:sz w:val="32"/>
          <w:szCs w:val="32"/>
          <w:shd w:val="clear" w:color="auto" w:fill="FFFFFF"/>
          <w:lang w:val="en-US" w:eastAsia="zh-CN" w:bidi="ar-SA"/>
        </w:rPr>
        <w:t>局未委托第三方对我单位开展绩效评价。</w:t>
      </w:r>
    </w:p>
    <w:p>
      <w:pPr>
        <w:pStyle w:val="8"/>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w:t>
      </w:r>
      <w:r>
        <w:rPr>
          <w:rFonts w:hint="eastAsia" w:ascii="方正仿宋_GBK" w:hAnsi="方正仿宋_GBK" w:eastAsia="方正仿宋_GBK" w:cs="方正仿宋_GBK"/>
          <w:sz w:val="32"/>
          <w:szCs w:val="32"/>
          <w:shd w:val="clear" w:color="auto" w:fill="FFFFFF"/>
          <w:lang w:val="en-US" w:eastAsia="zh-CN"/>
        </w:rPr>
        <w:t>交</w:t>
      </w:r>
      <w:r>
        <w:rPr>
          <w:rFonts w:ascii="方正仿宋_GBK" w:hAnsi="方正仿宋_GBK" w:eastAsia="方正仿宋_GBK" w:cs="方正仿宋_GBK"/>
          <w:sz w:val="32"/>
          <w:szCs w:val="32"/>
          <w:shd w:val="clear" w:color="auto" w:fill="FFFFFF"/>
        </w:rPr>
        <w:t>纳所得税、提取专用基金、转入非财政拨款结余等当年结余的分配情况。</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8"/>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12"/>
        <w:keepNext w:val="0"/>
        <w:keepLines w:val="0"/>
        <w:pageBreakBefore w:val="0"/>
        <w:widowControl/>
        <w:kinsoku/>
        <w:wordWrap/>
        <w:overflowPunct/>
        <w:topLinePunct w:val="0"/>
        <w:autoSpaceDE w:val="0"/>
        <w:autoSpaceDN/>
        <w:bidi w:val="0"/>
        <w:adjustRightInd/>
        <w:snapToGrid/>
        <w:ind w:firstLine="640" w:firstLineChars="200"/>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eastAsia="zh-CN"/>
        </w:rPr>
        <w:t>：</w:t>
      </w:r>
    </w:p>
    <w:p>
      <w:pPr>
        <w:pStyle w:val="12"/>
        <w:keepNext w:val="0"/>
        <w:keepLines w:val="0"/>
        <w:pageBreakBefore w:val="0"/>
        <w:widowControl/>
        <w:kinsoku/>
        <w:wordWrap/>
        <w:overflowPunct/>
        <w:topLinePunct w:val="0"/>
        <w:autoSpaceDE w:val="0"/>
        <w:autoSpaceDN/>
        <w:bidi w:val="0"/>
        <w:adjustRightInd/>
        <w:snapToGrid/>
        <w:ind w:firstLine="640" w:firstLineChars="200"/>
        <w:textAlignment w:val="auto"/>
        <w:rPr>
          <w:rFonts w:hint="default" w:ascii="方正仿宋_GBK" w:hAnsi="方正仿宋_GBK" w:eastAsia="方正仿宋_GBK" w:cs="方正仿宋_GBK"/>
          <w:sz w:val="32"/>
          <w:szCs w:val="32"/>
          <w:shd w:val="clear" w:color="auto"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lang w:val="en-US" w:eastAsia="zh-CN"/>
        </w:rPr>
        <w:t>曾蓬                 023-70702509</w:t>
      </w:r>
    </w:p>
    <w:tbl>
      <w:tblPr>
        <w:tblStyle w:val="11"/>
        <w:tblpPr w:leftFromText="180" w:rightFromText="180" w:vertAnchor="text" w:horzAnchor="page" w:tblpX="1058" w:tblpY="22"/>
        <w:tblOverlap w:val="never"/>
        <w:tblW w:w="21496" w:type="dxa"/>
        <w:tblInd w:w="0" w:type="dxa"/>
        <w:tblLayout w:type="fixed"/>
        <w:tblCellMar>
          <w:top w:w="0" w:type="dxa"/>
          <w:left w:w="0" w:type="dxa"/>
          <w:bottom w:w="0" w:type="dxa"/>
          <w:right w:w="0" w:type="dxa"/>
        </w:tblCellMar>
      </w:tblPr>
      <w:tblGrid>
        <w:gridCol w:w="6264"/>
        <w:gridCol w:w="5189"/>
        <w:gridCol w:w="5899"/>
        <w:gridCol w:w="4144"/>
      </w:tblGrid>
      <w:tr>
        <w:tblPrEx>
          <w:tblLayout w:type="fixed"/>
          <w:tblCellMar>
            <w:top w:w="0" w:type="dxa"/>
            <w:left w:w="0" w:type="dxa"/>
            <w:bottom w:w="0" w:type="dxa"/>
            <w:right w:w="0" w:type="dxa"/>
          </w:tblCellMar>
        </w:tblPrEx>
        <w:trPr>
          <w:trHeight w:val="232" w:hRule="atLeast"/>
        </w:trPr>
        <w:tc>
          <w:tcPr>
            <w:tcW w:w="21496"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626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5189"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589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414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11453"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丰都县环境保护宣传教育信息中心</w:t>
            </w:r>
          </w:p>
        </w:tc>
        <w:tc>
          <w:tcPr>
            <w:tcW w:w="589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414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114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10043"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108.02</w:t>
            </w:r>
            <w:r>
              <w:rPr>
                <w:rFonts w:ascii="Times New Roman" w:hAnsi="Times New Roman"/>
                <w:color w:val="000000"/>
                <w:sz w:val="20"/>
                <w:u w:color="auto"/>
              </w:rPr>
              <w:t xml:space="preserve"> </w:t>
            </w: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5189"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85.64</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108.02</w:t>
            </w:r>
            <w:r>
              <w:rPr>
                <w:rFonts w:ascii="Times New Roman" w:hAnsi="Times New Roman"/>
                <w:color w:val="000000"/>
                <w:sz w:val="20"/>
                <w:u w:color="auto"/>
              </w:rPr>
              <w:t xml:space="preserve"> </w:t>
            </w: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108.02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11.25</w:t>
            </w:r>
            <w:r>
              <w:rPr>
                <w:rFonts w:ascii="Times New Roman" w:hAnsi="Times New Roman"/>
                <w:color w:val="000000"/>
                <w:sz w:val="20"/>
                <w:u w:color="auto"/>
              </w:rPr>
              <w:t xml:space="preserve"> </w:t>
            </w: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4144"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11.25</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5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119.27</w:t>
            </w:r>
            <w:r>
              <w:rPr>
                <w:rFonts w:ascii="Times New Roman" w:hAnsi="Times New Roman"/>
                <w:color w:val="000000"/>
                <w:sz w:val="20"/>
                <w:u w:color="auto"/>
              </w:rPr>
              <w:t xml:space="preserve"> </w:t>
            </w:r>
          </w:p>
        </w:tc>
        <w:tc>
          <w:tcPr>
            <w:tcW w:w="5899"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41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119.27</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1"/>
        <w:tblW w:w="22614" w:type="dxa"/>
        <w:tblInd w:w="0" w:type="dxa"/>
        <w:tblLayout w:type="fixed"/>
        <w:tblCellMar>
          <w:top w:w="0" w:type="dxa"/>
          <w:left w:w="0" w:type="dxa"/>
          <w:bottom w:w="0" w:type="dxa"/>
          <w:right w:w="0" w:type="dxa"/>
        </w:tblCellMar>
      </w:tblPr>
      <w:tblGrid>
        <w:gridCol w:w="2086"/>
        <w:gridCol w:w="4258"/>
        <w:gridCol w:w="2308"/>
        <w:gridCol w:w="2117"/>
        <w:gridCol w:w="1832"/>
        <w:gridCol w:w="2098"/>
        <w:gridCol w:w="2128"/>
        <w:gridCol w:w="1890"/>
        <w:gridCol w:w="1969"/>
        <w:gridCol w:w="1928"/>
      </w:tblGrid>
      <w:tr>
        <w:tblPrEx>
          <w:tblLayout w:type="fixed"/>
          <w:tblCellMar>
            <w:top w:w="0" w:type="dxa"/>
            <w:left w:w="0" w:type="dxa"/>
            <w:bottom w:w="0" w:type="dxa"/>
            <w:right w:w="0" w:type="dxa"/>
          </w:tblCellMar>
        </w:tblPrEx>
        <w:trPr>
          <w:trHeight w:val="641" w:hRule="atLeast"/>
        </w:trPr>
        <w:tc>
          <w:tcPr>
            <w:tcW w:w="22614"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cs="宋体"/>
                <w:b/>
                <w:color w:val="000000"/>
                <w:sz w:val="32"/>
                <w:szCs w:val="32"/>
              </w:rPr>
            </w:pPr>
          </w:p>
          <w:p>
            <w:pPr>
              <w:jc w:val="center"/>
              <w:textAlignment w:val="bottom"/>
              <w:rPr>
                <w:rFonts w:cs="宋体"/>
                <w:b/>
                <w:color w:val="000000"/>
                <w:sz w:val="32"/>
                <w:szCs w:val="32"/>
              </w:rPr>
            </w:pPr>
          </w:p>
          <w:p>
            <w:pPr>
              <w:jc w:val="center"/>
              <w:textAlignment w:val="bottom"/>
              <w:rPr>
                <w:rFonts w:cs="宋体"/>
                <w:b/>
                <w:color w:val="000000"/>
                <w:sz w:val="32"/>
                <w:szCs w:val="32"/>
              </w:rPr>
            </w:pPr>
          </w:p>
          <w:p>
            <w:pPr>
              <w:jc w:val="center"/>
              <w:textAlignment w:val="bottom"/>
              <w:rPr>
                <w:rFonts w:cs="宋体"/>
                <w:b/>
                <w:color w:val="000000"/>
                <w:sz w:val="32"/>
                <w:szCs w:val="32"/>
              </w:rPr>
            </w:pPr>
          </w:p>
          <w:p>
            <w:pPr>
              <w:jc w:val="center"/>
              <w:textAlignment w:val="bottom"/>
              <w:rPr>
                <w:rFonts w:cs="宋体"/>
                <w:b/>
                <w:color w:val="000000"/>
                <w:sz w:val="32"/>
                <w:szCs w:val="32"/>
              </w:rPr>
            </w:pPr>
          </w:p>
          <w:p>
            <w:pPr>
              <w:jc w:val="center"/>
              <w:textAlignment w:val="bottom"/>
              <w:rPr>
                <w:rFonts w:cs="宋体"/>
                <w:b/>
                <w:color w:val="000000"/>
                <w:sz w:val="32"/>
                <w:szCs w:val="32"/>
              </w:rPr>
            </w:pPr>
          </w:p>
          <w:p>
            <w:pPr>
              <w:jc w:val="center"/>
              <w:textAlignment w:val="bottom"/>
              <w:rPr>
                <w:rFonts w:cs="宋体"/>
                <w:b/>
                <w:color w:val="000000"/>
                <w:sz w:val="32"/>
                <w:szCs w:val="32"/>
              </w:rPr>
            </w:pPr>
          </w:p>
          <w:p>
            <w:pPr>
              <w:jc w:val="center"/>
              <w:textAlignment w:val="bottom"/>
              <w:rPr>
                <w:rFonts w:cs="宋体"/>
                <w:b/>
                <w:color w:val="000000"/>
                <w:sz w:val="32"/>
                <w:szCs w:val="32"/>
              </w:rPr>
            </w:pPr>
          </w:p>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8652"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丰都县环境保护宣传教育信息中心</w:t>
            </w:r>
          </w:p>
        </w:tc>
        <w:tc>
          <w:tcPr>
            <w:tcW w:w="211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09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12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9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6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2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865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11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09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12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9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6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2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6344"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23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21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8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42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9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9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20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258"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2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1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0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21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20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58"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1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1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20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58"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1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1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20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58"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1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1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63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108.02</w:t>
            </w:r>
            <w:r>
              <w:rPr>
                <w:rFonts w:ascii="Times New Roman" w:hAnsi="Times New Roman"/>
                <w:b/>
                <w:color w:val="000000"/>
                <w:sz w:val="20"/>
                <w:u w:color="auto"/>
              </w:rPr>
              <w:t xml:space="preserve"> </w:t>
            </w:r>
          </w:p>
        </w:tc>
        <w:tc>
          <w:tcPr>
            <w:tcW w:w="21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108.02</w:t>
            </w:r>
            <w:r>
              <w:rPr>
                <w:rFonts w:ascii="Times New Roman" w:hAnsi="Times New Roman"/>
                <w:b/>
                <w:color w:val="000000"/>
                <w:sz w:val="20"/>
                <w:u w:color="auto"/>
              </w:rPr>
              <w:t xml:space="preserve"> </w:t>
            </w:r>
          </w:p>
        </w:tc>
        <w:tc>
          <w:tcPr>
            <w:tcW w:w="18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20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21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2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13.21</w:t>
            </w:r>
            <w:r>
              <w:rPr>
                <w:rFonts w:ascii="Times New Roman" w:hAnsi="Times New Roman"/>
                <w:b/>
                <w:color w:val="000000"/>
                <w:sz w:val="20"/>
                <w:u w:color="auto"/>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13.21</w:t>
            </w:r>
            <w:r>
              <w:rPr>
                <w:rFonts w:ascii="Times New Roman" w:hAnsi="Times New Roman"/>
                <w:b/>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2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13.21</w:t>
            </w:r>
            <w:r>
              <w:rPr>
                <w:rFonts w:ascii="Times New Roman" w:hAnsi="Times New Roman"/>
                <w:b/>
                <w:color w:val="000000"/>
                <w:sz w:val="20"/>
                <w:u w:color="auto"/>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13.21</w:t>
            </w:r>
            <w:r>
              <w:rPr>
                <w:rFonts w:ascii="Times New Roman" w:hAnsi="Times New Roman"/>
                <w:b/>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2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8.81</w:t>
            </w:r>
            <w:r>
              <w:rPr>
                <w:rFonts w:ascii="Times New Roman" w:hAnsi="Times New Roman"/>
                <w:color w:val="000000"/>
                <w:sz w:val="20"/>
                <w:u w:color="auto"/>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8.81</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2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w:t>
            </w:r>
            <w:r>
              <w:rPr>
                <w:rFonts w:ascii="Times New Roman" w:hAnsi="Times New Roman"/>
                <w:color w:val="000000"/>
                <w:sz w:val="20"/>
                <w:u w:color="auto"/>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2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4.67</w:t>
            </w:r>
            <w:r>
              <w:rPr>
                <w:rFonts w:ascii="Times New Roman" w:hAnsi="Times New Roman"/>
                <w:b/>
                <w:color w:val="000000"/>
                <w:sz w:val="20"/>
                <w:u w:color="auto"/>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4.67</w:t>
            </w:r>
            <w:r>
              <w:rPr>
                <w:rFonts w:ascii="Times New Roman" w:hAnsi="Times New Roman"/>
                <w:b/>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2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4.67</w:t>
            </w:r>
            <w:r>
              <w:rPr>
                <w:rFonts w:ascii="Times New Roman" w:hAnsi="Times New Roman"/>
                <w:b/>
                <w:color w:val="000000"/>
                <w:sz w:val="20"/>
                <w:u w:color="auto"/>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4.67</w:t>
            </w:r>
            <w:r>
              <w:rPr>
                <w:rFonts w:ascii="Times New Roman" w:hAnsi="Times New Roman"/>
                <w:b/>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2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4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3.19</w:t>
            </w:r>
            <w:r>
              <w:rPr>
                <w:rFonts w:ascii="Times New Roman" w:hAnsi="Times New Roman"/>
                <w:color w:val="000000"/>
                <w:sz w:val="20"/>
                <w:u w:color="auto"/>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3.19</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2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4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w:t>
            </w:r>
            <w:r>
              <w:rPr>
                <w:rFonts w:ascii="Times New Roman" w:hAnsi="Times New Roman"/>
                <w:color w:val="000000"/>
                <w:sz w:val="20"/>
                <w:u w:color="auto"/>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2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4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85.64</w:t>
            </w:r>
            <w:r>
              <w:rPr>
                <w:rFonts w:ascii="Times New Roman" w:hAnsi="Times New Roman"/>
                <w:b/>
                <w:color w:val="000000"/>
                <w:sz w:val="20"/>
                <w:u w:color="auto"/>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85.64</w:t>
            </w:r>
            <w:r>
              <w:rPr>
                <w:rFonts w:ascii="Times New Roman" w:hAnsi="Times New Roman"/>
                <w:b/>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2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21101</w:t>
            </w:r>
          </w:p>
        </w:tc>
        <w:tc>
          <w:tcPr>
            <w:tcW w:w="4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环境保护管理事务</w:t>
            </w:r>
          </w:p>
        </w:tc>
        <w:tc>
          <w:tcPr>
            <w:tcW w:w="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85.64</w:t>
            </w:r>
            <w:r>
              <w:rPr>
                <w:rFonts w:ascii="Times New Roman" w:hAnsi="Times New Roman"/>
                <w:b/>
                <w:color w:val="000000"/>
                <w:sz w:val="20"/>
                <w:u w:color="auto"/>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85.64</w:t>
            </w:r>
            <w:r>
              <w:rPr>
                <w:rFonts w:ascii="Times New Roman" w:hAnsi="Times New Roman"/>
                <w:b/>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2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2110199</w:t>
            </w:r>
          </w:p>
        </w:tc>
        <w:tc>
          <w:tcPr>
            <w:tcW w:w="4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其他环境保护管理事务支出</w:t>
            </w:r>
          </w:p>
        </w:tc>
        <w:tc>
          <w:tcPr>
            <w:tcW w:w="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85.64</w:t>
            </w:r>
            <w:r>
              <w:rPr>
                <w:rFonts w:ascii="Times New Roman" w:hAnsi="Times New Roman"/>
                <w:color w:val="000000"/>
                <w:sz w:val="20"/>
                <w:u w:color="auto"/>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85.64</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2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4.51</w:t>
            </w:r>
            <w:r>
              <w:rPr>
                <w:rFonts w:ascii="Times New Roman" w:hAnsi="Times New Roman"/>
                <w:b/>
                <w:color w:val="000000"/>
                <w:sz w:val="20"/>
                <w:u w:color="auto"/>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4.51</w:t>
            </w:r>
            <w:r>
              <w:rPr>
                <w:rFonts w:ascii="Times New Roman" w:hAnsi="Times New Roman"/>
                <w:b/>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2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4.51</w:t>
            </w:r>
            <w:r>
              <w:rPr>
                <w:rFonts w:ascii="Times New Roman" w:hAnsi="Times New Roman"/>
                <w:b/>
                <w:color w:val="000000"/>
                <w:sz w:val="20"/>
                <w:u w:color="auto"/>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4.51</w:t>
            </w:r>
            <w:r>
              <w:rPr>
                <w:rFonts w:ascii="Times New Roman" w:hAnsi="Times New Roman"/>
                <w:b/>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2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4.51</w:t>
            </w:r>
            <w:r>
              <w:rPr>
                <w:rFonts w:ascii="Times New Roman" w:hAnsi="Times New Roman"/>
                <w:color w:val="000000"/>
                <w:sz w:val="20"/>
                <w:u w:color="auto"/>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4.51</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1"/>
        <w:tblW w:w="22350" w:type="dxa"/>
        <w:tblInd w:w="0" w:type="dxa"/>
        <w:tblLayout w:type="fixed"/>
        <w:tblCellMar>
          <w:top w:w="0" w:type="dxa"/>
          <w:left w:w="0" w:type="dxa"/>
          <w:bottom w:w="0" w:type="dxa"/>
          <w:right w:w="0" w:type="dxa"/>
        </w:tblCellMar>
      </w:tblPr>
      <w:tblGrid>
        <w:gridCol w:w="1885"/>
        <w:gridCol w:w="5254"/>
        <w:gridCol w:w="2685"/>
        <w:gridCol w:w="2575"/>
        <w:gridCol w:w="2369"/>
        <w:gridCol w:w="2271"/>
        <w:gridCol w:w="2468"/>
        <w:gridCol w:w="2843"/>
      </w:tblGrid>
      <w:tr>
        <w:tblPrEx>
          <w:tblLayout w:type="fixed"/>
          <w:tblCellMar>
            <w:top w:w="0" w:type="dxa"/>
            <w:left w:w="0" w:type="dxa"/>
            <w:bottom w:w="0" w:type="dxa"/>
            <w:right w:w="0" w:type="dxa"/>
          </w:tblCellMar>
        </w:tblPrEx>
        <w:trPr>
          <w:trHeight w:val="654" w:hRule="atLeast"/>
        </w:trPr>
        <w:tc>
          <w:tcPr>
            <w:tcW w:w="2235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9824"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丰都县环境保护宣传教育信息中心 </w:t>
            </w:r>
          </w:p>
        </w:tc>
        <w:tc>
          <w:tcPr>
            <w:tcW w:w="257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36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27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46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84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9824"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57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36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27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46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84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7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26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25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23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24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28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8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5254"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2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3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8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8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54"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3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8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8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54"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3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8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8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54"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3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8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7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108.02</w:t>
            </w:r>
            <w:r>
              <w:rPr>
                <w:rFonts w:ascii="Times New Roman" w:hAnsi="Times New Roman"/>
                <w:b/>
                <w:color w:val="000000"/>
                <w:sz w:val="20"/>
                <w:u w:color="auto"/>
              </w:rPr>
              <w:t xml:space="preserve"> </w:t>
            </w:r>
          </w:p>
        </w:tc>
        <w:tc>
          <w:tcPr>
            <w:tcW w:w="25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103.04</w:t>
            </w:r>
            <w:r>
              <w:rPr>
                <w:rFonts w:ascii="Times New Roman" w:hAnsi="Times New Roman"/>
                <w:b/>
                <w:color w:val="000000"/>
                <w:sz w:val="20"/>
                <w:u w:color="auto"/>
              </w:rPr>
              <w:t xml:space="preserve"> </w:t>
            </w:r>
          </w:p>
        </w:tc>
        <w:tc>
          <w:tcPr>
            <w:tcW w:w="23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4.99</w:t>
            </w:r>
            <w:r>
              <w:rPr>
                <w:rFonts w:ascii="Times New Roman" w:hAnsi="Times New Roman"/>
                <w:b/>
                <w:color w:val="000000"/>
                <w:sz w:val="20"/>
                <w:u w:color="auto"/>
              </w:rPr>
              <w:t xml:space="preserve"> </w:t>
            </w:r>
          </w:p>
        </w:tc>
        <w:tc>
          <w:tcPr>
            <w:tcW w:w="22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24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28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52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13.21</w:t>
            </w:r>
            <w:r>
              <w:rPr>
                <w:rFonts w:ascii="Times New Roman" w:hAnsi="Times New Roman"/>
                <w:b/>
                <w:color w:val="000000"/>
                <w:sz w:val="20"/>
                <w:u w:color="auto"/>
              </w:rPr>
              <w:t xml:space="preserve"> </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13.21</w:t>
            </w:r>
            <w:r>
              <w:rPr>
                <w:rFonts w:ascii="Times New Roman" w:hAnsi="Times New Roman"/>
                <w:b/>
                <w:color w:val="000000"/>
                <w:sz w:val="20"/>
                <w:u w:color="auto"/>
              </w:rPr>
              <w:t xml:space="preserve"> </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52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13.21</w:t>
            </w:r>
            <w:r>
              <w:rPr>
                <w:rFonts w:ascii="Times New Roman" w:hAnsi="Times New Roman"/>
                <w:b/>
                <w:color w:val="000000"/>
                <w:sz w:val="20"/>
                <w:u w:color="auto"/>
              </w:rPr>
              <w:t xml:space="preserve"> </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13.21</w:t>
            </w:r>
            <w:r>
              <w:rPr>
                <w:rFonts w:ascii="Times New Roman" w:hAnsi="Times New Roman"/>
                <w:b/>
                <w:color w:val="000000"/>
                <w:sz w:val="20"/>
                <w:u w:color="auto"/>
              </w:rPr>
              <w:t xml:space="preserve"> </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52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8.81</w:t>
            </w:r>
            <w:r>
              <w:rPr>
                <w:rFonts w:ascii="Times New Roman" w:hAnsi="Times New Roman"/>
                <w:color w:val="000000"/>
                <w:sz w:val="20"/>
                <w:u w:color="auto"/>
              </w:rPr>
              <w:t xml:space="preserve"> </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8.81</w:t>
            </w:r>
            <w:r>
              <w:rPr>
                <w:rFonts w:ascii="Times New Roman" w:hAnsi="Times New Roman"/>
                <w:color w:val="000000"/>
                <w:sz w:val="20"/>
                <w:u w:color="auto"/>
              </w:rPr>
              <w:t xml:space="preserve"> </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52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w:t>
            </w:r>
            <w:r>
              <w:rPr>
                <w:rFonts w:ascii="Times New Roman" w:hAnsi="Times New Roman"/>
                <w:color w:val="000000"/>
                <w:sz w:val="20"/>
                <w:u w:color="auto"/>
              </w:rPr>
              <w:t xml:space="preserve"> </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w:t>
            </w:r>
            <w:r>
              <w:rPr>
                <w:rFonts w:ascii="Times New Roman" w:hAnsi="Times New Roman"/>
                <w:color w:val="000000"/>
                <w:sz w:val="20"/>
                <w:u w:color="auto"/>
              </w:rPr>
              <w:t xml:space="preserve"> </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52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4.67</w:t>
            </w:r>
            <w:r>
              <w:rPr>
                <w:rFonts w:ascii="Times New Roman" w:hAnsi="Times New Roman"/>
                <w:b/>
                <w:color w:val="000000"/>
                <w:sz w:val="20"/>
                <w:u w:color="auto"/>
              </w:rPr>
              <w:t xml:space="preserve"> </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4.67</w:t>
            </w:r>
            <w:r>
              <w:rPr>
                <w:rFonts w:ascii="Times New Roman" w:hAnsi="Times New Roman"/>
                <w:b/>
                <w:color w:val="000000"/>
                <w:sz w:val="20"/>
                <w:u w:color="auto"/>
              </w:rPr>
              <w:t xml:space="preserve"> </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52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4.67</w:t>
            </w:r>
            <w:r>
              <w:rPr>
                <w:rFonts w:ascii="Times New Roman" w:hAnsi="Times New Roman"/>
                <w:b/>
                <w:color w:val="000000"/>
                <w:sz w:val="20"/>
                <w:u w:color="auto"/>
              </w:rPr>
              <w:t xml:space="preserve"> </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4.67</w:t>
            </w:r>
            <w:r>
              <w:rPr>
                <w:rFonts w:ascii="Times New Roman" w:hAnsi="Times New Roman"/>
                <w:b/>
                <w:color w:val="000000"/>
                <w:sz w:val="20"/>
                <w:u w:color="auto"/>
              </w:rPr>
              <w:t xml:space="preserve"> </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52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3.19</w:t>
            </w:r>
            <w:r>
              <w:rPr>
                <w:rFonts w:ascii="Times New Roman" w:hAnsi="Times New Roman"/>
                <w:color w:val="000000"/>
                <w:sz w:val="20"/>
                <w:u w:color="auto"/>
              </w:rPr>
              <w:t xml:space="preserve"> </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3.19</w:t>
            </w:r>
            <w:r>
              <w:rPr>
                <w:rFonts w:ascii="Times New Roman" w:hAnsi="Times New Roman"/>
                <w:color w:val="000000"/>
                <w:sz w:val="20"/>
                <w:u w:color="auto"/>
              </w:rPr>
              <w:t xml:space="preserve"> </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52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w:t>
            </w:r>
            <w:r>
              <w:rPr>
                <w:rFonts w:ascii="Times New Roman" w:hAnsi="Times New Roman"/>
                <w:color w:val="000000"/>
                <w:sz w:val="20"/>
                <w:u w:color="auto"/>
              </w:rPr>
              <w:t xml:space="preserve"> </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w:t>
            </w:r>
            <w:r>
              <w:rPr>
                <w:rFonts w:ascii="Times New Roman" w:hAnsi="Times New Roman"/>
                <w:color w:val="000000"/>
                <w:sz w:val="20"/>
                <w:u w:color="auto"/>
              </w:rPr>
              <w:t xml:space="preserve"> </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52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85.64</w:t>
            </w:r>
            <w:r>
              <w:rPr>
                <w:rFonts w:ascii="Times New Roman" w:hAnsi="Times New Roman"/>
                <w:b/>
                <w:color w:val="000000"/>
                <w:sz w:val="20"/>
                <w:u w:color="auto"/>
              </w:rPr>
              <w:t xml:space="preserve"> </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80.65</w:t>
            </w:r>
            <w:r>
              <w:rPr>
                <w:rFonts w:ascii="Times New Roman" w:hAnsi="Times New Roman"/>
                <w:b/>
                <w:color w:val="000000"/>
                <w:sz w:val="20"/>
                <w:u w:color="auto"/>
              </w:rPr>
              <w:t xml:space="preserve"> </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4.99</w:t>
            </w:r>
            <w:r>
              <w:rPr>
                <w:rFonts w:ascii="Times New Roman" w:hAnsi="Times New Roman"/>
                <w:b/>
                <w:color w:val="000000"/>
                <w:sz w:val="20"/>
                <w:u w:color="auto"/>
              </w:rPr>
              <w:t xml:space="preserve"> </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21101</w:t>
            </w:r>
          </w:p>
        </w:tc>
        <w:tc>
          <w:tcPr>
            <w:tcW w:w="52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环境保护管理事务</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85.64</w:t>
            </w:r>
            <w:r>
              <w:rPr>
                <w:rFonts w:ascii="Times New Roman" w:hAnsi="Times New Roman"/>
                <w:b/>
                <w:color w:val="000000"/>
                <w:sz w:val="20"/>
                <w:u w:color="auto"/>
              </w:rPr>
              <w:t xml:space="preserve"> </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80.65</w:t>
            </w:r>
            <w:r>
              <w:rPr>
                <w:rFonts w:ascii="Times New Roman" w:hAnsi="Times New Roman"/>
                <w:b/>
                <w:color w:val="000000"/>
                <w:sz w:val="20"/>
                <w:u w:color="auto"/>
              </w:rPr>
              <w:t xml:space="preserve"> </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4.99</w:t>
            </w:r>
            <w:r>
              <w:rPr>
                <w:rFonts w:ascii="Times New Roman" w:hAnsi="Times New Roman"/>
                <w:b/>
                <w:color w:val="000000"/>
                <w:sz w:val="20"/>
                <w:u w:color="auto"/>
              </w:rPr>
              <w:t xml:space="preserve"> </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2110199</w:t>
            </w:r>
          </w:p>
        </w:tc>
        <w:tc>
          <w:tcPr>
            <w:tcW w:w="52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其他环境保护管理事务支出</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85.64</w:t>
            </w:r>
            <w:r>
              <w:rPr>
                <w:rFonts w:ascii="Times New Roman" w:hAnsi="Times New Roman"/>
                <w:color w:val="000000"/>
                <w:sz w:val="20"/>
                <w:u w:color="auto"/>
              </w:rPr>
              <w:t xml:space="preserve"> </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80.65</w:t>
            </w:r>
            <w:r>
              <w:rPr>
                <w:rFonts w:ascii="Times New Roman" w:hAnsi="Times New Roman"/>
                <w:color w:val="000000"/>
                <w:sz w:val="20"/>
                <w:u w:color="auto"/>
              </w:rPr>
              <w:t xml:space="preserve"> </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4.99</w:t>
            </w:r>
            <w:r>
              <w:rPr>
                <w:rFonts w:ascii="Times New Roman" w:hAnsi="Times New Roman"/>
                <w:color w:val="000000"/>
                <w:sz w:val="20"/>
                <w:u w:color="auto"/>
              </w:rPr>
              <w:t xml:space="preserve"> </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52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4.51</w:t>
            </w:r>
            <w:r>
              <w:rPr>
                <w:rFonts w:ascii="Times New Roman" w:hAnsi="Times New Roman"/>
                <w:b/>
                <w:color w:val="000000"/>
                <w:sz w:val="20"/>
                <w:u w:color="auto"/>
              </w:rPr>
              <w:t xml:space="preserve"> </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4.51</w:t>
            </w:r>
            <w:r>
              <w:rPr>
                <w:rFonts w:ascii="Times New Roman" w:hAnsi="Times New Roman"/>
                <w:b/>
                <w:color w:val="000000"/>
                <w:sz w:val="20"/>
                <w:u w:color="auto"/>
              </w:rPr>
              <w:t xml:space="preserve"> </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52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4.51</w:t>
            </w:r>
            <w:r>
              <w:rPr>
                <w:rFonts w:ascii="Times New Roman" w:hAnsi="Times New Roman"/>
                <w:b/>
                <w:color w:val="000000"/>
                <w:sz w:val="20"/>
                <w:u w:color="auto"/>
              </w:rPr>
              <w:t xml:space="preserve"> </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4.51</w:t>
            </w:r>
            <w:r>
              <w:rPr>
                <w:rFonts w:ascii="Times New Roman" w:hAnsi="Times New Roman"/>
                <w:b/>
                <w:color w:val="000000"/>
                <w:sz w:val="20"/>
                <w:u w:color="auto"/>
              </w:rPr>
              <w:t xml:space="preserve"> </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52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4.51</w:t>
            </w:r>
            <w:r>
              <w:rPr>
                <w:rFonts w:ascii="Times New Roman" w:hAnsi="Times New Roman"/>
                <w:color w:val="000000"/>
                <w:sz w:val="20"/>
                <w:u w:color="auto"/>
              </w:rPr>
              <w:t xml:space="preserve"> </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4.51</w:t>
            </w:r>
            <w:r>
              <w:rPr>
                <w:rFonts w:ascii="Times New Roman" w:hAnsi="Times New Roman"/>
                <w:color w:val="000000"/>
                <w:sz w:val="20"/>
                <w:u w:color="auto"/>
              </w:rPr>
              <w:t xml:space="preserve"> </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1"/>
        <w:tblW w:w="21411" w:type="dxa"/>
        <w:tblInd w:w="0" w:type="dxa"/>
        <w:tblLayout w:type="fixed"/>
        <w:tblCellMar>
          <w:top w:w="0" w:type="dxa"/>
          <w:left w:w="0" w:type="dxa"/>
          <w:bottom w:w="0" w:type="dxa"/>
          <w:right w:w="0" w:type="dxa"/>
        </w:tblCellMar>
      </w:tblPr>
      <w:tblGrid>
        <w:gridCol w:w="4329"/>
        <w:gridCol w:w="2218"/>
        <w:gridCol w:w="4638"/>
        <w:gridCol w:w="2471"/>
        <w:gridCol w:w="2471"/>
        <w:gridCol w:w="2471"/>
        <w:gridCol w:w="2813"/>
      </w:tblGrid>
      <w:tr>
        <w:tblPrEx>
          <w:tblLayout w:type="fixed"/>
          <w:tblCellMar>
            <w:top w:w="0" w:type="dxa"/>
            <w:left w:w="0" w:type="dxa"/>
            <w:bottom w:w="0" w:type="dxa"/>
            <w:right w:w="0" w:type="dxa"/>
          </w:tblCellMar>
        </w:tblPrEx>
        <w:trPr>
          <w:trHeight w:val="90" w:hRule="atLeast"/>
        </w:trPr>
        <w:tc>
          <w:tcPr>
            <w:tcW w:w="21411"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11185"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丰都县环境保护宣传教育信息中心</w:t>
            </w:r>
          </w:p>
        </w:tc>
        <w:tc>
          <w:tcPr>
            <w:tcW w:w="247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47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47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81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11185"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47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47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47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81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6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486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43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22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463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1022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4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463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108.02</w:t>
            </w:r>
            <w:r>
              <w:rPr>
                <w:rFonts w:ascii="Times New Roman" w:hAnsi="Times New Roman"/>
                <w:color w:val="000000"/>
                <w:sz w:val="18"/>
                <w:u w:color="auto"/>
              </w:rPr>
              <w:t xml:space="preserve"> </w:t>
            </w: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13.21</w:t>
            </w: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13.21</w:t>
            </w: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4.67</w:t>
            </w: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4.67</w:t>
            </w: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85.64</w:t>
            </w: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85.64</w:t>
            </w: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4.51</w:t>
            </w: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4.51</w:t>
            </w: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108.02</w:t>
            </w:r>
            <w:r>
              <w:rPr>
                <w:rFonts w:ascii="Times New Roman" w:hAnsi="Times New Roman"/>
                <w:color w:val="000000"/>
                <w:sz w:val="18"/>
                <w:u w:color="auto"/>
              </w:rPr>
              <w:t xml:space="preserve"> </w:t>
            </w: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108.02</w:t>
            </w: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108.02</w:t>
            </w: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11.25</w:t>
            </w:r>
            <w:r>
              <w:rPr>
                <w:rFonts w:ascii="Times New Roman" w:hAnsi="Times New Roman"/>
                <w:color w:val="000000"/>
                <w:sz w:val="18"/>
                <w:u w:color="auto"/>
              </w:rPr>
              <w:t xml:space="preserve"> </w:t>
            </w: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11.25</w:t>
            </w: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11.25</w:t>
            </w: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11.25</w:t>
            </w:r>
            <w:r>
              <w:rPr>
                <w:rFonts w:ascii="Times New Roman" w:hAnsi="Times New Roman"/>
                <w:color w:val="000000"/>
                <w:sz w:val="18"/>
                <w:u w:color="auto"/>
              </w:rPr>
              <w:t xml:space="preserve"> </w:t>
            </w: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119.27</w:t>
            </w:r>
            <w:r>
              <w:rPr>
                <w:rFonts w:ascii="Times New Roman" w:hAnsi="Times New Roman"/>
                <w:color w:val="000000"/>
                <w:sz w:val="18"/>
                <w:u w:color="auto"/>
              </w:rPr>
              <w:t xml:space="preserve"> </w:t>
            </w: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119.27</w:t>
            </w: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119.27</w:t>
            </w: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1"/>
        <w:tblW w:w="22349" w:type="dxa"/>
        <w:tblInd w:w="0" w:type="dxa"/>
        <w:tblLayout w:type="fixed"/>
        <w:tblCellMar>
          <w:top w:w="0" w:type="dxa"/>
          <w:left w:w="0" w:type="dxa"/>
          <w:bottom w:w="0" w:type="dxa"/>
          <w:right w:w="0" w:type="dxa"/>
        </w:tblCellMar>
      </w:tblPr>
      <w:tblGrid>
        <w:gridCol w:w="1904"/>
        <w:gridCol w:w="5941"/>
        <w:gridCol w:w="4822"/>
        <w:gridCol w:w="4809"/>
        <w:gridCol w:w="4873"/>
      </w:tblGrid>
      <w:tr>
        <w:tblPrEx>
          <w:tblLayout w:type="fixed"/>
          <w:tblCellMar>
            <w:top w:w="0" w:type="dxa"/>
            <w:left w:w="0" w:type="dxa"/>
            <w:bottom w:w="0" w:type="dxa"/>
            <w:right w:w="0" w:type="dxa"/>
          </w:tblCellMar>
        </w:tblPrEx>
        <w:trPr>
          <w:trHeight w:val="510" w:hRule="atLeast"/>
        </w:trPr>
        <w:tc>
          <w:tcPr>
            <w:tcW w:w="22349"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12667"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丰都县环境保护宣传教育信息中心</w:t>
            </w:r>
          </w:p>
        </w:tc>
        <w:tc>
          <w:tcPr>
            <w:tcW w:w="480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48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12667"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48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450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90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59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82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48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90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82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8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90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82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8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108.02</w:t>
            </w:r>
            <w:r>
              <w:rPr>
                <w:rFonts w:ascii="Times New Roman" w:hAnsi="Times New Roman"/>
                <w:b/>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103.04</w:t>
            </w:r>
            <w:r>
              <w:rPr>
                <w:rFonts w:ascii="Times New Roman" w:hAnsi="Times New Roman"/>
                <w:b/>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4.99</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13.21</w:t>
            </w:r>
            <w:r>
              <w:rPr>
                <w:rFonts w:ascii="Times New Roman" w:hAnsi="Times New Roman"/>
                <w:b/>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13.21</w:t>
            </w:r>
            <w:r>
              <w:rPr>
                <w:rFonts w:ascii="Times New Roman" w:hAnsi="Times New Roman"/>
                <w:b/>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13.21</w:t>
            </w:r>
            <w:r>
              <w:rPr>
                <w:rFonts w:ascii="Times New Roman" w:hAnsi="Times New Roman"/>
                <w:b/>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13.21</w:t>
            </w:r>
            <w:r>
              <w:rPr>
                <w:rFonts w:ascii="Times New Roman" w:hAnsi="Times New Roman"/>
                <w:b/>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8.81</w:t>
            </w:r>
            <w:r>
              <w:rPr>
                <w:rFonts w:ascii="Times New Roman" w:hAnsi="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8.81</w:t>
            </w:r>
            <w:r>
              <w:rPr>
                <w:rFonts w:ascii="Times New Roman" w:hAnsi="Times New Roman"/>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4.40</w:t>
            </w:r>
            <w:r>
              <w:rPr>
                <w:rFonts w:ascii="Times New Roman" w:hAnsi="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4.40</w:t>
            </w:r>
            <w:r>
              <w:rPr>
                <w:rFonts w:ascii="Times New Roman" w:hAnsi="Times New Roman"/>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4.67</w:t>
            </w:r>
            <w:r>
              <w:rPr>
                <w:rFonts w:ascii="Times New Roman" w:hAnsi="Times New Roman"/>
                <w:b/>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4.67</w:t>
            </w:r>
            <w:r>
              <w:rPr>
                <w:rFonts w:ascii="Times New Roman" w:hAnsi="Times New Roman"/>
                <w:b/>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4.67</w:t>
            </w:r>
            <w:r>
              <w:rPr>
                <w:rFonts w:ascii="Times New Roman" w:hAnsi="Times New Roman"/>
                <w:b/>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4.67</w:t>
            </w:r>
            <w:r>
              <w:rPr>
                <w:rFonts w:ascii="Times New Roman" w:hAnsi="Times New Roman"/>
                <w:b/>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3.19</w:t>
            </w:r>
            <w:r>
              <w:rPr>
                <w:rFonts w:ascii="Times New Roman" w:hAnsi="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3.19</w:t>
            </w:r>
            <w:r>
              <w:rPr>
                <w:rFonts w:ascii="Times New Roman" w:hAnsi="Times New Roman"/>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1.48</w:t>
            </w:r>
            <w:r>
              <w:rPr>
                <w:rFonts w:ascii="Times New Roman" w:hAnsi="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1.48</w:t>
            </w:r>
            <w:r>
              <w:rPr>
                <w:rFonts w:ascii="Times New Roman" w:hAnsi="Times New Roman"/>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85.64</w:t>
            </w:r>
            <w:r>
              <w:rPr>
                <w:rFonts w:ascii="Times New Roman" w:hAnsi="Times New Roman"/>
                <w:b/>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80.65</w:t>
            </w:r>
            <w:r>
              <w:rPr>
                <w:rFonts w:ascii="Times New Roman" w:hAnsi="Times New Roman"/>
                <w:b/>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4.99</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21101</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环境保护管理事务</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85.64</w:t>
            </w:r>
            <w:r>
              <w:rPr>
                <w:rFonts w:ascii="Times New Roman" w:hAnsi="Times New Roman"/>
                <w:b/>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80.65</w:t>
            </w:r>
            <w:r>
              <w:rPr>
                <w:rFonts w:ascii="Times New Roman" w:hAnsi="Times New Roman"/>
                <w:b/>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4.99</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2110199</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其他环境保护管理事务支出</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85.64</w:t>
            </w:r>
            <w:r>
              <w:rPr>
                <w:rFonts w:ascii="Times New Roman" w:hAnsi="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80.65</w:t>
            </w:r>
            <w:r>
              <w:rPr>
                <w:rFonts w:ascii="Times New Roman" w:hAnsi="Times New Roman"/>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4.51</w:t>
            </w:r>
            <w:r>
              <w:rPr>
                <w:rFonts w:ascii="Times New Roman" w:hAnsi="Times New Roman"/>
                <w:b/>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4.51</w:t>
            </w:r>
            <w:r>
              <w:rPr>
                <w:rFonts w:ascii="Times New Roman" w:hAnsi="Times New Roman"/>
                <w:b/>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4.51</w:t>
            </w:r>
            <w:r>
              <w:rPr>
                <w:rFonts w:ascii="Times New Roman" w:hAnsi="Times New Roman"/>
                <w:b/>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4.51</w:t>
            </w:r>
            <w:r>
              <w:rPr>
                <w:rFonts w:ascii="Times New Roman" w:hAnsi="Times New Roman"/>
                <w:b/>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4.51</w:t>
            </w:r>
            <w:r>
              <w:rPr>
                <w:rFonts w:ascii="Times New Roman" w:hAnsi="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4.51</w:t>
            </w:r>
            <w:r>
              <w:rPr>
                <w:rFonts w:ascii="Times New Roman" w:hAnsi="Times New Roman"/>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1"/>
        <w:tblW w:w="22321" w:type="dxa"/>
        <w:tblInd w:w="0" w:type="dxa"/>
        <w:tblLayout w:type="fixed"/>
        <w:tblCellMar>
          <w:top w:w="0" w:type="dxa"/>
          <w:left w:w="0" w:type="dxa"/>
          <w:bottom w:w="0" w:type="dxa"/>
          <w:right w:w="0" w:type="dxa"/>
        </w:tblCellMar>
      </w:tblPr>
      <w:tblGrid>
        <w:gridCol w:w="1171"/>
        <w:gridCol w:w="4097"/>
        <w:gridCol w:w="2248"/>
        <w:gridCol w:w="1273"/>
        <w:gridCol w:w="2964"/>
        <w:gridCol w:w="2068"/>
        <w:gridCol w:w="1273"/>
        <w:gridCol w:w="5051"/>
        <w:gridCol w:w="2176"/>
      </w:tblGrid>
      <w:tr>
        <w:tblPrEx>
          <w:tblLayout w:type="fixed"/>
          <w:tblCellMar>
            <w:top w:w="0" w:type="dxa"/>
            <w:left w:w="0" w:type="dxa"/>
            <w:bottom w:w="0" w:type="dxa"/>
            <w:right w:w="0" w:type="dxa"/>
          </w:tblCellMar>
        </w:tblPrEx>
        <w:trPr>
          <w:trHeight w:val="90" w:hRule="atLeast"/>
        </w:trPr>
        <w:tc>
          <w:tcPr>
            <w:tcW w:w="22321"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11753" w:type="dxa"/>
            <w:gridSpan w:val="5"/>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丰都县环境保护宣传教育信息中心</w:t>
            </w:r>
          </w:p>
        </w:tc>
        <w:tc>
          <w:tcPr>
            <w:tcW w:w="206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2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505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17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520" w:hRule="atLeast"/>
        </w:trPr>
        <w:tc>
          <w:tcPr>
            <w:tcW w:w="11753" w:type="dxa"/>
            <w:gridSpan w:val="5"/>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06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2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505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17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75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4805"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117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40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224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12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96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20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12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505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21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117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0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24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2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96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0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2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5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1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91.24</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11.80</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24.30</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0.60</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0.77</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43.34</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9.06</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1.43</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4.53</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1.75</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3.23</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0.71</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1.69</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4.51</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0.80</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0.42</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0.36</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0.10</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0.42</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2.35</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2.67</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526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22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91.24</w:t>
            </w:r>
            <w:r>
              <w:rPr>
                <w:rFonts w:ascii="Times New Roman" w:hAnsi="Times New Roman"/>
                <w:color w:val="000000"/>
                <w:sz w:val="18"/>
                <w:u w:color="auto"/>
              </w:rPr>
              <w:t xml:space="preserve"> </w:t>
            </w:r>
          </w:p>
        </w:tc>
        <w:tc>
          <w:tcPr>
            <w:tcW w:w="12629"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21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11.80</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1"/>
        <w:tblW w:w="22350" w:type="dxa"/>
        <w:tblInd w:w="0" w:type="dxa"/>
        <w:tblLayout w:type="fixed"/>
        <w:tblCellMar>
          <w:top w:w="0" w:type="dxa"/>
          <w:left w:w="0" w:type="dxa"/>
          <w:bottom w:w="0" w:type="dxa"/>
          <w:right w:w="0" w:type="dxa"/>
        </w:tblCellMar>
      </w:tblPr>
      <w:tblGrid>
        <w:gridCol w:w="1925"/>
        <w:gridCol w:w="5243"/>
        <w:gridCol w:w="2481"/>
        <w:gridCol w:w="2481"/>
        <w:gridCol w:w="2481"/>
        <w:gridCol w:w="2481"/>
        <w:gridCol w:w="2575"/>
        <w:gridCol w:w="2683"/>
      </w:tblGrid>
      <w:tr>
        <w:tblPrEx>
          <w:tblLayout w:type="fixed"/>
          <w:tblCellMar>
            <w:top w:w="0" w:type="dxa"/>
            <w:left w:w="0" w:type="dxa"/>
            <w:bottom w:w="0" w:type="dxa"/>
            <w:right w:w="0" w:type="dxa"/>
          </w:tblCellMar>
        </w:tblPrEx>
        <w:trPr>
          <w:trHeight w:val="644" w:hRule="atLeast"/>
        </w:trPr>
        <w:tc>
          <w:tcPr>
            <w:tcW w:w="2235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9649"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丰都县环境保护宣传教育信息中心</w:t>
            </w:r>
          </w:p>
        </w:tc>
        <w:tc>
          <w:tcPr>
            <w:tcW w:w="248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48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48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57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68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964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48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48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48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57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68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71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248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24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753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2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9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52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248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8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48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25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2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9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8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8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8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5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9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8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8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8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5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716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4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24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24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24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25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26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92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52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24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4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4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4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5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6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1"/>
        <w:tblW w:w="22349" w:type="dxa"/>
        <w:tblInd w:w="0" w:type="dxa"/>
        <w:tblLayout w:type="fixed"/>
        <w:tblCellMar>
          <w:top w:w="0" w:type="dxa"/>
          <w:left w:w="0" w:type="dxa"/>
          <w:bottom w:w="0" w:type="dxa"/>
          <w:right w:w="0" w:type="dxa"/>
        </w:tblCellMar>
      </w:tblPr>
      <w:tblGrid>
        <w:gridCol w:w="1886"/>
        <w:gridCol w:w="5275"/>
        <w:gridCol w:w="4774"/>
        <w:gridCol w:w="277"/>
        <w:gridCol w:w="5051"/>
        <w:gridCol w:w="125"/>
        <w:gridCol w:w="4961"/>
      </w:tblGrid>
      <w:tr>
        <w:tblPrEx>
          <w:tblLayout w:type="fixed"/>
          <w:tblCellMar>
            <w:top w:w="0" w:type="dxa"/>
            <w:left w:w="0" w:type="dxa"/>
            <w:bottom w:w="0" w:type="dxa"/>
            <w:right w:w="0" w:type="dxa"/>
          </w:tblCellMar>
        </w:tblPrEx>
        <w:trPr>
          <w:trHeight w:val="650" w:hRule="atLeast"/>
        </w:trPr>
        <w:tc>
          <w:tcPr>
            <w:tcW w:w="22349"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11935"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丰都县环境保护宣传教育信息中心</w:t>
            </w:r>
          </w:p>
        </w:tc>
        <w:tc>
          <w:tcPr>
            <w:tcW w:w="5453"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496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1193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5453"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496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7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51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52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5051"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05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086"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51"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5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6"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51"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5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6"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51"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5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6"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7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05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0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508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18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52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505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50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508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1"/>
        <w:tblW w:w="20611" w:type="dxa"/>
        <w:tblInd w:w="0" w:type="dxa"/>
        <w:tblLayout w:type="fixed"/>
        <w:tblCellMar>
          <w:top w:w="0" w:type="dxa"/>
          <w:left w:w="170" w:type="dxa"/>
          <w:bottom w:w="0" w:type="dxa"/>
          <w:right w:w="170" w:type="dxa"/>
        </w:tblCellMar>
      </w:tblPr>
      <w:tblGrid>
        <w:gridCol w:w="4637"/>
        <w:gridCol w:w="3524"/>
        <w:gridCol w:w="3464"/>
        <w:gridCol w:w="5359"/>
        <w:gridCol w:w="3627"/>
      </w:tblGrid>
      <w:tr>
        <w:tblPrEx>
          <w:tblLayout w:type="fixed"/>
          <w:tblCellMar>
            <w:top w:w="0" w:type="dxa"/>
            <w:left w:w="170" w:type="dxa"/>
            <w:bottom w:w="0" w:type="dxa"/>
            <w:right w:w="170" w:type="dxa"/>
          </w:tblCellMar>
        </w:tblPrEx>
        <w:trPr>
          <w:trHeight w:val="343" w:hRule="atLeast"/>
        </w:trPr>
        <w:tc>
          <w:tcPr>
            <w:tcW w:w="2061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637"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3524"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3464"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535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362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8161"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丰都县环境保护宣传教育信息中心</w:t>
            </w:r>
          </w:p>
        </w:tc>
        <w:tc>
          <w:tcPr>
            <w:tcW w:w="346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5359"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362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0.36</w:t>
            </w: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1.69</w:t>
            </w: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eastAsia" w:ascii="宋体" w:hAnsi="宋体" w:eastAsia="宋体" w:cs="宋体"/>
          <w:color w:val="000000"/>
          <w:sz w:val="21"/>
          <w:szCs w:val="21"/>
          <w:lang w:bidi="ar"/>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pStyle w:val="12"/>
        <w:autoSpaceDE w:val="0"/>
        <w:ind w:firstLine="0" w:firstLineChars="0"/>
        <w:rPr>
          <w:rFonts w:hint="default" w:ascii="宋体" w:hAnsi="宋体" w:eastAsia="宋体"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jc w:val="both"/>
      <w:rPr>
        <w:rFonts w:hint="default"/>
      </w:rPr>
    </w:pP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550ABE"/>
    <w:rsid w:val="007B419D"/>
    <w:rsid w:val="009B67B8"/>
    <w:rsid w:val="00AB14BA"/>
    <w:rsid w:val="00B03CCD"/>
    <w:rsid w:val="00FE7556"/>
    <w:rsid w:val="01474EBF"/>
    <w:rsid w:val="01F3521E"/>
    <w:rsid w:val="03E3214F"/>
    <w:rsid w:val="04446191"/>
    <w:rsid w:val="044C50BA"/>
    <w:rsid w:val="06A2550B"/>
    <w:rsid w:val="06F80EE2"/>
    <w:rsid w:val="07001CCA"/>
    <w:rsid w:val="075678DB"/>
    <w:rsid w:val="08051BCA"/>
    <w:rsid w:val="08887FC5"/>
    <w:rsid w:val="08BA052C"/>
    <w:rsid w:val="08DB07BA"/>
    <w:rsid w:val="098305D0"/>
    <w:rsid w:val="09B72B6E"/>
    <w:rsid w:val="0A0E0D63"/>
    <w:rsid w:val="0A3851D8"/>
    <w:rsid w:val="0A5C4B69"/>
    <w:rsid w:val="0AEC3BC7"/>
    <w:rsid w:val="0B260955"/>
    <w:rsid w:val="0B9335CE"/>
    <w:rsid w:val="0C7927C4"/>
    <w:rsid w:val="0C9B098C"/>
    <w:rsid w:val="0CBB02A1"/>
    <w:rsid w:val="0D11728C"/>
    <w:rsid w:val="0D673E11"/>
    <w:rsid w:val="0DB50EFE"/>
    <w:rsid w:val="0DDA54E4"/>
    <w:rsid w:val="0E196D17"/>
    <w:rsid w:val="0E3A5F83"/>
    <w:rsid w:val="0F836721"/>
    <w:rsid w:val="103645A3"/>
    <w:rsid w:val="107B59E5"/>
    <w:rsid w:val="11003CB0"/>
    <w:rsid w:val="111445C7"/>
    <w:rsid w:val="1158083A"/>
    <w:rsid w:val="11F03528"/>
    <w:rsid w:val="12C921C4"/>
    <w:rsid w:val="13850DCB"/>
    <w:rsid w:val="13871C70"/>
    <w:rsid w:val="13A71CB4"/>
    <w:rsid w:val="13AF1D43"/>
    <w:rsid w:val="13CE1647"/>
    <w:rsid w:val="141A11EA"/>
    <w:rsid w:val="14200702"/>
    <w:rsid w:val="148E377E"/>
    <w:rsid w:val="1580711B"/>
    <w:rsid w:val="178F10EE"/>
    <w:rsid w:val="189B0D0B"/>
    <w:rsid w:val="18F0507F"/>
    <w:rsid w:val="194A1770"/>
    <w:rsid w:val="19917D9C"/>
    <w:rsid w:val="19B906A4"/>
    <w:rsid w:val="1A1F744B"/>
    <w:rsid w:val="1A4854EC"/>
    <w:rsid w:val="1B6F15B6"/>
    <w:rsid w:val="1BAA2EDC"/>
    <w:rsid w:val="1CE157EE"/>
    <w:rsid w:val="1D014A01"/>
    <w:rsid w:val="1D022362"/>
    <w:rsid w:val="1DD26311"/>
    <w:rsid w:val="1EF67CA4"/>
    <w:rsid w:val="1F1C5DEF"/>
    <w:rsid w:val="1FCD26AF"/>
    <w:rsid w:val="20642787"/>
    <w:rsid w:val="21556F04"/>
    <w:rsid w:val="22403BD3"/>
    <w:rsid w:val="24B92327"/>
    <w:rsid w:val="2533755C"/>
    <w:rsid w:val="26396DF4"/>
    <w:rsid w:val="27167136"/>
    <w:rsid w:val="27B23302"/>
    <w:rsid w:val="29310A5F"/>
    <w:rsid w:val="29C37A35"/>
    <w:rsid w:val="29C95E09"/>
    <w:rsid w:val="2A076083"/>
    <w:rsid w:val="2A73162E"/>
    <w:rsid w:val="2B167953"/>
    <w:rsid w:val="2B200583"/>
    <w:rsid w:val="2B8209DE"/>
    <w:rsid w:val="2C161D32"/>
    <w:rsid w:val="2C2D3EC7"/>
    <w:rsid w:val="2C6762A3"/>
    <w:rsid w:val="2D8D2A49"/>
    <w:rsid w:val="2FE029D7"/>
    <w:rsid w:val="2FF06E00"/>
    <w:rsid w:val="315D199F"/>
    <w:rsid w:val="315F0B22"/>
    <w:rsid w:val="31D84415"/>
    <w:rsid w:val="32285F6F"/>
    <w:rsid w:val="32770556"/>
    <w:rsid w:val="329C0913"/>
    <w:rsid w:val="3337290D"/>
    <w:rsid w:val="34DE7C4C"/>
    <w:rsid w:val="352930DB"/>
    <w:rsid w:val="35573069"/>
    <w:rsid w:val="358C217E"/>
    <w:rsid w:val="359F188C"/>
    <w:rsid w:val="362D2433"/>
    <w:rsid w:val="36C9128A"/>
    <w:rsid w:val="37841E99"/>
    <w:rsid w:val="37865DB1"/>
    <w:rsid w:val="37BF1123"/>
    <w:rsid w:val="37F26E25"/>
    <w:rsid w:val="38BE4696"/>
    <w:rsid w:val="39166507"/>
    <w:rsid w:val="39B072C1"/>
    <w:rsid w:val="39B82A39"/>
    <w:rsid w:val="39F33306"/>
    <w:rsid w:val="3B1705E5"/>
    <w:rsid w:val="3B18334B"/>
    <w:rsid w:val="3B36794F"/>
    <w:rsid w:val="3B544954"/>
    <w:rsid w:val="3BF014AD"/>
    <w:rsid w:val="3C6A5B02"/>
    <w:rsid w:val="3D2757A1"/>
    <w:rsid w:val="3D3D4FC4"/>
    <w:rsid w:val="3DDF3AB1"/>
    <w:rsid w:val="3DE60B7E"/>
    <w:rsid w:val="3E1D0952"/>
    <w:rsid w:val="3E247234"/>
    <w:rsid w:val="3E42660A"/>
    <w:rsid w:val="3E7555B1"/>
    <w:rsid w:val="3F0527E5"/>
    <w:rsid w:val="3F16459E"/>
    <w:rsid w:val="3F3617F2"/>
    <w:rsid w:val="3FDE15A7"/>
    <w:rsid w:val="4004000C"/>
    <w:rsid w:val="40FD5440"/>
    <w:rsid w:val="411B6CE5"/>
    <w:rsid w:val="412070D7"/>
    <w:rsid w:val="41314E40"/>
    <w:rsid w:val="4142353C"/>
    <w:rsid w:val="415C674B"/>
    <w:rsid w:val="426C1EA8"/>
    <w:rsid w:val="42E86A87"/>
    <w:rsid w:val="43136432"/>
    <w:rsid w:val="43770A38"/>
    <w:rsid w:val="443A3B12"/>
    <w:rsid w:val="44A854C2"/>
    <w:rsid w:val="44DD597D"/>
    <w:rsid w:val="465B470D"/>
    <w:rsid w:val="469D6AD4"/>
    <w:rsid w:val="47674801"/>
    <w:rsid w:val="48225EF7"/>
    <w:rsid w:val="482961A2"/>
    <w:rsid w:val="495C4A24"/>
    <w:rsid w:val="49A17758"/>
    <w:rsid w:val="49ED0C57"/>
    <w:rsid w:val="4AD70EE7"/>
    <w:rsid w:val="4B7951CB"/>
    <w:rsid w:val="4B7C315C"/>
    <w:rsid w:val="4BAB7F90"/>
    <w:rsid w:val="4DAC4ACA"/>
    <w:rsid w:val="4F186D58"/>
    <w:rsid w:val="50EC262C"/>
    <w:rsid w:val="520A082A"/>
    <w:rsid w:val="522F6E0C"/>
    <w:rsid w:val="52463BA1"/>
    <w:rsid w:val="53C0244D"/>
    <w:rsid w:val="53DD4D4E"/>
    <w:rsid w:val="53E578CE"/>
    <w:rsid w:val="543B029D"/>
    <w:rsid w:val="545D0246"/>
    <w:rsid w:val="554E5773"/>
    <w:rsid w:val="555A3CBC"/>
    <w:rsid w:val="56530F5D"/>
    <w:rsid w:val="5842572D"/>
    <w:rsid w:val="5AE75037"/>
    <w:rsid w:val="5B58571C"/>
    <w:rsid w:val="5B8376C2"/>
    <w:rsid w:val="5B96133A"/>
    <w:rsid w:val="5C1336B7"/>
    <w:rsid w:val="5C263CE4"/>
    <w:rsid w:val="5C5D2777"/>
    <w:rsid w:val="5D290C69"/>
    <w:rsid w:val="5D537F41"/>
    <w:rsid w:val="5EFA176D"/>
    <w:rsid w:val="5F0247F9"/>
    <w:rsid w:val="5F2D4A41"/>
    <w:rsid w:val="601C34ED"/>
    <w:rsid w:val="60A958A9"/>
    <w:rsid w:val="60D22ADB"/>
    <w:rsid w:val="61025A59"/>
    <w:rsid w:val="613D5BBC"/>
    <w:rsid w:val="61536C39"/>
    <w:rsid w:val="62944DD7"/>
    <w:rsid w:val="634D1435"/>
    <w:rsid w:val="63C25DC5"/>
    <w:rsid w:val="63C62057"/>
    <w:rsid w:val="63C73832"/>
    <w:rsid w:val="64FB113D"/>
    <w:rsid w:val="656152C6"/>
    <w:rsid w:val="6587477F"/>
    <w:rsid w:val="658C3A08"/>
    <w:rsid w:val="65C031CA"/>
    <w:rsid w:val="65CE6852"/>
    <w:rsid w:val="66267C04"/>
    <w:rsid w:val="663F505A"/>
    <w:rsid w:val="665C1999"/>
    <w:rsid w:val="667F2393"/>
    <w:rsid w:val="66EE5541"/>
    <w:rsid w:val="692172FD"/>
    <w:rsid w:val="6A3829EE"/>
    <w:rsid w:val="6B474EF5"/>
    <w:rsid w:val="6BDC6ED4"/>
    <w:rsid w:val="6C560CAE"/>
    <w:rsid w:val="6D0615E4"/>
    <w:rsid w:val="6D903FF5"/>
    <w:rsid w:val="6DA955B8"/>
    <w:rsid w:val="6DE346AB"/>
    <w:rsid w:val="6F7F6A2D"/>
    <w:rsid w:val="6FB442D1"/>
    <w:rsid w:val="6FFB2E76"/>
    <w:rsid w:val="71C34D91"/>
    <w:rsid w:val="71ED38AA"/>
    <w:rsid w:val="720229AA"/>
    <w:rsid w:val="72DB435C"/>
    <w:rsid w:val="750837F0"/>
    <w:rsid w:val="764F62AB"/>
    <w:rsid w:val="765C45EC"/>
    <w:rsid w:val="768A7619"/>
    <w:rsid w:val="76E14979"/>
    <w:rsid w:val="77EA362A"/>
    <w:rsid w:val="7875383E"/>
    <w:rsid w:val="796D60A4"/>
    <w:rsid w:val="79A031D5"/>
    <w:rsid w:val="7A1525F7"/>
    <w:rsid w:val="7A3E6CB6"/>
    <w:rsid w:val="7A680D2D"/>
    <w:rsid w:val="7B420052"/>
    <w:rsid w:val="7BD06A28"/>
    <w:rsid w:val="7C1E4CD7"/>
    <w:rsid w:val="7C3A7C0B"/>
    <w:rsid w:val="7C5248E4"/>
    <w:rsid w:val="7C566698"/>
    <w:rsid w:val="7E843002"/>
    <w:rsid w:val="7FA960B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footnote text"/>
    <w:basedOn w:val="1"/>
    <w:next w:val="3"/>
    <w:semiHidden/>
    <w:qFormat/>
    <w:uiPriority w:val="0"/>
    <w:pPr>
      <w:snapToGrid w:val="0"/>
      <w:jc w:val="left"/>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character" w:styleId="10">
    <w:name w:val="Strong"/>
    <w:qFormat/>
    <w:uiPriority w:val="0"/>
    <w:rPr>
      <w:b/>
    </w:rPr>
  </w:style>
  <w:style w:type="paragraph" w:customStyle="1" w:styleId="12">
    <w:name w:val="列出段落1"/>
    <w:basedOn w:val="1"/>
    <w:qFormat/>
    <w:uiPriority w:val="99"/>
    <w:pPr>
      <w:ind w:firstLine="420" w:firstLineChars="200"/>
    </w:pPr>
    <w:rPr>
      <w:rFonts w:hint="defaul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1719</Words>
  <Characters>2013</Characters>
  <Lines>161</Lines>
  <Paragraphs>45</Paragraphs>
  <TotalTime>0</TotalTime>
  <ScaleCrop>false</ScaleCrop>
  <LinksUpToDate>false</LinksUpToDate>
  <CharactersWithSpaces>2013</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xjzx</cp:lastModifiedBy>
  <dcterms:modified xsi:type="dcterms:W3CDTF">2025-09-16T11:01:52Z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y fmtid="{D5CDD505-2E9C-101B-9397-08002B2CF9AE}" pid="3" name="ICV">
    <vt:lpwstr>6DDC326CA9E84FC39A4D0E74268F0AB2_13</vt:lpwstr>
  </property>
  <property fmtid="{D5CDD505-2E9C-101B-9397-08002B2CF9AE}" pid="4" name="KSOTemplateDocerSaveRecord">
    <vt:lpwstr>eyJoZGlkIjoiMzExY2Y2ZGY4YTliYjdmMDI0NGNmODY2YThkYjViOWUiLCJ1c2VySWQiOiIxMTUxMDE4MjgxIn0=</vt:lpwstr>
  </property>
</Properties>
</file>