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B8D4307">
      <w:pPr>
        <w:spacing w:line="594" w:lineRule="exact"/>
        <w:rPr>
          <w:rFonts w:ascii="Times New Roman" w:hAnsi="Times New Roman" w:eastAsia="方正黑体_GBK" w:cs="Times New Roman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</w:p>
    <w:p w14:paraId="723D9B68">
      <w:pPr>
        <w:jc w:val="center"/>
        <w:rPr>
          <w:rFonts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77572694">
      <w:pPr>
        <w:rPr>
          <w:rFonts w:ascii="Times New Roman" w:hAnsi="Times New Roman" w:cs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 w14:paraId="24314E07">
      <w:pPr>
        <w:rPr>
          <w:rFonts w:ascii="Times New Roman" w:hAnsi="Times New Roman" w:cs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pict>
          <v:shape id="_x0000_s1030" o:spid="_x0000_s1030" o:spt="136" type="#_x0000_t136" style="position:absolute;left:0pt;margin-left:76.2pt;margin-top:78.85pt;height:53.85pt;width:444pt;mso-position-horizontal-relative:page;mso-position-vertical-relative:margin;z-index:251659264;mso-width-relative:page;mso-height-relative:page;" fillcolor="#FF0000" filled="t" stroked="f" coordsize="21600,21600" adj="10800">
            <v:path/>
            <v:fill on="t" color2="#FFFFFF" focussize="0,0"/>
            <v:stroke on="f"/>
            <v:imagedata o:title=""/>
            <o:lock v:ext="edit" aspectratio="f"/>
            <v:textpath on="t" fitshape="t" fitpath="t" trim="t" xscale="f" string="丰都县“双随机、一公开”监管联席会议办公室" style="font-family:方正小标宋_GBK;font-size:36pt;font-weight:bold;v-text-align:center;"/>
          </v:shape>
        </w:pict>
      </w:r>
    </w:p>
    <w:p w14:paraId="0EAD75EE">
      <w:pPr>
        <w:spacing w:line="440" w:lineRule="exact"/>
        <w:jc w:val="center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BC18259">
      <w:pPr>
        <w:spacing w:line="440" w:lineRule="exact"/>
        <w:jc w:val="both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3E6AF7C">
      <w:pPr>
        <w:spacing w:line="380" w:lineRule="exact"/>
        <w:jc w:val="both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0245BFF">
      <w:pPr>
        <w:spacing w:line="380" w:lineRule="exact"/>
        <w:jc w:val="center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丰双随机联办〔202</w:t>
      </w:r>
      <w:r>
        <w:rPr>
          <w:rFonts w:hint="default" w:ascii="Times New Roman" w:hAnsi="Times New Roman" w:eastAsia="方正楷体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楷体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〕</w:t>
      </w:r>
      <w:r>
        <w:rPr>
          <w:rFonts w:hint="default" w:ascii="Times New Roman" w:hAnsi="Times New Roman" w:eastAsia="方正楷体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方正楷体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</w:t>
      </w:r>
    </w:p>
    <w:p w14:paraId="0D00BE53">
      <w:pPr>
        <w:spacing w:line="440" w:lineRule="exact"/>
        <w:rPr>
          <w:rFonts w:ascii="Times New Roman" w:hAnsi="Times New Roman" w:eastAsia="方正小标宋_GBK" w:cs="Times New Roman"/>
          <w:bCs/>
          <w:color w:val="000000" w:themeColor="text1"/>
          <w:spacing w:val="-2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1003300</wp:posOffset>
                </wp:positionH>
                <wp:positionV relativeFrom="margin">
                  <wp:posOffset>2216150</wp:posOffset>
                </wp:positionV>
                <wp:extent cx="5615940" cy="0"/>
                <wp:effectExtent l="0" t="10795" r="3810" b="17780"/>
                <wp:wrapNone/>
                <wp:docPr id="1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79pt;margin-top:174.5pt;height:0pt;width:442.2pt;mso-position-horizontal-relative:page;mso-position-vertical-relative:margin;z-index:251659264;mso-width-relative:page;mso-height-relative:page;" filled="f" stroked="t" coordsize="21600,21600" o:gfxdata="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d&#10;k7Tl2QAAAAwBAAAPAAAAAAAAAAEAIAAAACIAAABkcnMvZG93bnJldi54bWxQSwECFAAUAAAACACH&#10;TuJA4ooX4eoBAADcAwAADgAAAAAAAAABACAAAAAoAQAAZHJzL2Uyb0RvYy54bWxQSwUGAAAAAAYA&#10;BgBZAQAAhAUAAAAA&#10;">
                <v:fill on="f" focussize="0,0"/>
                <v:stroke weight="1.7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319D5501">
      <w:pPr>
        <w:spacing w:line="594" w:lineRule="exact"/>
        <w:jc w:val="center"/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pacing w:val="-2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pacing w:val="-2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丰都</w:t>
      </w:r>
      <w:r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pacing w:val="-20"/>
          <w:sz w:val="44"/>
          <w:szCs w:val="44"/>
          <w14:textFill>
            <w14:solidFill>
              <w14:schemeClr w14:val="tx1"/>
            </w14:solidFill>
          </w14:textFill>
        </w:rPr>
        <w:t>县市场监管领域部门联合</w:t>
      </w:r>
      <w:r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pacing w:val="-2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pacing w:val="-20"/>
          <w:sz w:val="44"/>
          <w:szCs w:val="44"/>
          <w14:textFill>
            <w14:solidFill>
              <w14:schemeClr w14:val="tx1"/>
            </w14:solidFill>
          </w14:textFill>
        </w:rPr>
        <w:t>双随机、一公开</w:t>
      </w:r>
      <w:r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pacing w:val="-2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pacing w:val="-20"/>
          <w:sz w:val="44"/>
          <w:szCs w:val="44"/>
          <w14:textFill>
            <w14:solidFill>
              <w14:schemeClr w14:val="tx1"/>
            </w14:solidFill>
          </w14:textFill>
        </w:rPr>
        <w:t>监管联席会议办公室</w:t>
      </w:r>
    </w:p>
    <w:p w14:paraId="6732242B">
      <w:pPr>
        <w:spacing w:line="594" w:lineRule="exact"/>
        <w:jc w:val="center"/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关于</w:t>
      </w:r>
      <w:r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印发</w:t>
      </w:r>
      <w:r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《202</w:t>
      </w:r>
      <w:r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年度</w:t>
      </w:r>
      <w:r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丰都</w:t>
      </w:r>
      <w:r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县市场监管领域部门联合</w:t>
      </w:r>
      <w:r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双随机、一公开</w:t>
      </w:r>
      <w:r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抽查计划》的通知</w:t>
      </w:r>
    </w:p>
    <w:p w14:paraId="26BF563B">
      <w:pPr>
        <w:spacing w:line="594" w:lineRule="exact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12CF149">
      <w:pPr>
        <w:spacing w:line="594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各成员单位：</w:t>
      </w:r>
    </w:p>
    <w:p w14:paraId="418E1412">
      <w:pPr>
        <w:spacing w:line="594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《202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年度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丰都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县市场监管领域部门联合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双随机、一公开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抽查计划》已经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丰都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县市场监管领域部门联合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双随机、一公开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监管联席会议202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年第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次会议审议通过，现印发给你们。</w:t>
      </w:r>
    </w:p>
    <w:p w14:paraId="79E7AE80"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2E27BD7">
      <w:pPr>
        <w:spacing w:line="594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联席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会议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成员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单位名单</w:t>
      </w:r>
    </w:p>
    <w:p w14:paraId="0D395976">
      <w:pPr>
        <w:spacing w:line="594" w:lineRule="exact"/>
        <w:ind w:left="1440" w:leftChars="0" w:hanging="1440" w:hangingChars="450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202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年度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丰都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县市场监管领域部门联合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双随机、            一公开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抽查计划</w:t>
      </w:r>
    </w:p>
    <w:p w14:paraId="2EFA4E34">
      <w:pPr>
        <w:spacing w:line="594" w:lineRule="exact"/>
        <w:rPr>
          <w:rFonts w:ascii="Times New Roman" w:hAnsi="Times New Roman" w:eastAsia="方正仿宋_GBK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FD30DD2">
      <w:pPr>
        <w:spacing w:line="594" w:lineRule="exact"/>
        <w:rPr>
          <w:rFonts w:ascii="Times New Roman" w:hAnsi="Times New Roman" w:eastAsia="方正仿宋_GBK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DFBAEF2">
      <w:pPr>
        <w:spacing w:line="594" w:lineRule="exact"/>
        <w:ind w:firstLine="1600" w:firstLineChars="5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丰都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县市场监管领域部门联合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双随机、一公开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</w:p>
    <w:p w14:paraId="6F51BE4C">
      <w:pPr>
        <w:spacing w:line="594" w:lineRule="exact"/>
        <w:ind w:firstLine="4480" w:firstLineChars="14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监管联席会议办公室</w:t>
      </w:r>
    </w:p>
    <w:p w14:paraId="1C3E16FB">
      <w:pPr>
        <w:spacing w:line="594" w:lineRule="exact"/>
        <w:ind w:firstLine="4800" w:firstLineChars="15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 w14:paraId="0081178B">
      <w:pPr>
        <w:spacing w:line="594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（联系人：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谭媛圆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；联系电话：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70708559）</w:t>
      </w:r>
    </w:p>
    <w:p w14:paraId="4EEED748">
      <w:pPr>
        <w:spacing w:line="594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2C1DE3A">
      <w:pPr>
        <w:spacing w:line="594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668384C">
      <w:pPr>
        <w:spacing w:line="594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FFD9280">
      <w:pPr>
        <w:spacing w:line="594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8C0F22E">
      <w:pPr>
        <w:spacing w:line="594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176766B">
      <w:pPr>
        <w:spacing w:line="594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93C6467">
      <w:pPr>
        <w:spacing w:line="594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D8629AF">
      <w:pPr>
        <w:spacing w:line="594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D892AF8">
      <w:pPr>
        <w:spacing w:line="594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B46B908">
      <w:pPr>
        <w:spacing w:line="594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D21B68F">
      <w:pPr>
        <w:spacing w:line="594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215C334">
      <w:pPr>
        <w:spacing w:line="594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3B84C44">
      <w:pP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5E2F98D">
      <w:pP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D8280C0">
      <w:pP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C1E0EDA">
      <w:pP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51893EC">
      <w:pPr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 w14:paraId="34D5706E">
      <w:pPr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57D7542">
      <w:pPr>
        <w:jc w:val="center"/>
        <w:rPr>
          <w:rFonts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联席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成员名单</w:t>
      </w:r>
    </w:p>
    <w:p w14:paraId="7F4C8B3F"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县发展改革委、县教委、县经信委、县公安局、县民政局、县人力社保局、县生态环境局、县住建委、县交通局、县农业农村委、县商务委、县文旅委、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县卫生健康委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、县应急局、县市场监管局、县统计局、县税务局、县消防救援大队</w:t>
      </w:r>
    </w:p>
    <w:p w14:paraId="0C4671FC"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A2B34E4"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footerReference r:id="rId3" w:type="default"/>
          <w:footerReference r:id="rId4" w:type="even"/>
          <w:pgSz w:w="11906" w:h="16838"/>
          <w:pgMar w:top="2098" w:right="1474" w:bottom="1984" w:left="1587" w:header="851" w:footer="992" w:gutter="0"/>
          <w:cols w:space="720" w:num="1"/>
          <w:docGrid w:type="lines" w:linePitch="312" w:charSpace="0"/>
        </w:sectPr>
      </w:pPr>
      <w:bookmarkStart w:id="0" w:name="_GoBack"/>
      <w:bookmarkEnd w:id="0"/>
    </w:p>
    <w:p w14:paraId="2AA5CC0D">
      <w:pPr>
        <w:snapToGrid/>
        <w:spacing w:after="0" w:afterLines="-2147483648"/>
        <w:jc w:val="left"/>
        <w:rPr>
          <w:rFonts w:hint="default" w:ascii="Times New Roman" w:hAnsi="Times New Roman" w:eastAsia="方正黑体_GBK" w:cs="Times New Roman"/>
          <w:color w:val="000000" w:themeColor="text1"/>
          <w:spacing w:val="0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spacing w:val="0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方正黑体_GBK" w:cs="Times New Roman"/>
          <w:color w:val="000000" w:themeColor="text1"/>
          <w:spacing w:val="0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52EAF038">
      <w:pPr>
        <w:snapToGrid w:val="0"/>
        <w:spacing w:after="163" w:afterLines="50"/>
        <w:jc w:val="center"/>
        <w:rPr>
          <w:rFonts w:ascii="Times New Roman" w:hAnsi="Times New Roman" w:eastAsia="方正小标宋_GBK" w:cs="Times New Roman"/>
          <w:color w:val="000000"/>
          <w:spacing w:val="-9"/>
          <w:kern w:val="0"/>
          <w:sz w:val="36"/>
          <w:szCs w:val="36"/>
        </w:rPr>
      </w:pPr>
      <w:r>
        <w:rPr>
          <w:rFonts w:ascii="Times New Roman" w:hAnsi="Times New Roman" w:eastAsia="方正小标宋_GBK" w:cs="Times New Roman"/>
          <w:color w:val="000000"/>
          <w:spacing w:val="-9"/>
          <w:kern w:val="0"/>
          <w:sz w:val="36"/>
          <w:szCs w:val="36"/>
        </w:rPr>
        <w:t>202</w:t>
      </w:r>
      <w:r>
        <w:rPr>
          <w:rFonts w:hint="default" w:ascii="Times New Roman" w:hAnsi="Times New Roman" w:eastAsia="方正小标宋_GBK" w:cs="Times New Roman"/>
          <w:color w:val="000000"/>
          <w:spacing w:val="-9"/>
          <w:kern w:val="0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color w:val="000000"/>
          <w:spacing w:val="-9"/>
          <w:kern w:val="0"/>
          <w:sz w:val="36"/>
          <w:szCs w:val="36"/>
        </w:rPr>
        <w:t>年度丰都县市场监管领域部门联合</w:t>
      </w:r>
      <w:r>
        <w:rPr>
          <w:rFonts w:hint="default" w:ascii="Times New Roman" w:hAnsi="Times New Roman" w:eastAsia="方正小标宋_GBK" w:cs="Times New Roman"/>
          <w:color w:val="000000"/>
          <w:spacing w:val="-9"/>
          <w:kern w:val="0"/>
          <w:sz w:val="36"/>
          <w:szCs w:val="36"/>
          <w:lang w:eastAsia="zh-CN"/>
        </w:rPr>
        <w:t>“</w:t>
      </w:r>
      <w:r>
        <w:rPr>
          <w:rFonts w:hint="default" w:ascii="Times New Roman" w:hAnsi="Times New Roman" w:eastAsia="方正小标宋_GBK" w:cs="Times New Roman"/>
          <w:color w:val="000000"/>
          <w:spacing w:val="-9"/>
          <w:kern w:val="0"/>
          <w:sz w:val="36"/>
          <w:szCs w:val="36"/>
        </w:rPr>
        <w:t>双随机、一公开</w:t>
      </w:r>
      <w:r>
        <w:rPr>
          <w:rFonts w:hint="default" w:ascii="Times New Roman" w:hAnsi="Times New Roman" w:eastAsia="方正小标宋_GBK" w:cs="Times New Roman"/>
          <w:color w:val="000000"/>
          <w:spacing w:val="-9"/>
          <w:kern w:val="0"/>
          <w:sz w:val="36"/>
          <w:szCs w:val="36"/>
          <w:lang w:eastAsia="zh-CN"/>
        </w:rPr>
        <w:t>”</w:t>
      </w:r>
      <w:r>
        <w:rPr>
          <w:rFonts w:hint="default" w:ascii="Times New Roman" w:hAnsi="Times New Roman" w:eastAsia="方正小标宋_GBK" w:cs="Times New Roman"/>
          <w:color w:val="000000"/>
          <w:spacing w:val="-9"/>
          <w:kern w:val="0"/>
          <w:sz w:val="36"/>
          <w:szCs w:val="36"/>
        </w:rPr>
        <w:t>抽查计划</w:t>
      </w:r>
    </w:p>
    <w:tbl>
      <w:tblPr>
        <w:tblStyle w:val="5"/>
        <w:tblW w:w="139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1341"/>
        <w:gridCol w:w="825"/>
        <w:gridCol w:w="996"/>
        <w:gridCol w:w="1632"/>
        <w:gridCol w:w="2967"/>
        <w:gridCol w:w="1740"/>
        <w:gridCol w:w="1140"/>
        <w:gridCol w:w="1620"/>
        <w:gridCol w:w="1012"/>
      </w:tblGrid>
      <w:tr w14:paraId="36494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82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5A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计划名称</w:t>
            </w:r>
          </w:p>
        </w:tc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D4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发起部门</w:t>
            </w:r>
          </w:p>
        </w:tc>
        <w:tc>
          <w:tcPr>
            <w:tcW w:w="9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F6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配合部门</w:t>
            </w:r>
          </w:p>
        </w:tc>
        <w:tc>
          <w:tcPr>
            <w:tcW w:w="4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4B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抽查事项</w:t>
            </w:r>
          </w:p>
        </w:tc>
        <w:tc>
          <w:tcPr>
            <w:tcW w:w="1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F9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检查对象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61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抽查时间</w:t>
            </w: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87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分类抽查比例</w:t>
            </w:r>
          </w:p>
        </w:tc>
        <w:tc>
          <w:tcPr>
            <w:tcW w:w="10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1D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抽查对象数</w:t>
            </w:r>
          </w:p>
        </w:tc>
      </w:tr>
      <w:tr w14:paraId="0075A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A33A8"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4ABEC"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E023F"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F6E2E"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65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发起部门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FA1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配合部门</w:t>
            </w:r>
          </w:p>
        </w:tc>
        <w:tc>
          <w:tcPr>
            <w:tcW w:w="1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DCC8E"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8E3C4"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FEEA6"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3DD5C"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01EEA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AB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D8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招标代理机构依法依规开展招标代理业务情况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73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县发改委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E4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县市场监督管理局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BF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检查招标代理机构开展代理业务过程中遵守《招标投标法》等法律法规的情况。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C9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对招标代理机构明码标价情况的检查。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5F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招标代理机构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6E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4-11月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B2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A级：2%；B级：3%；C级：5%；D级10%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E6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ED3A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05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69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校外培训机构双随机一公开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6E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县教委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79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县市场监管局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FC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对校外培训机构办学行为的检查。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EA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对培训机构广告宣传的检查。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91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校外培训机构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22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5-9月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CE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A级：5%；B级：8%；C级：20%；D级50%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E3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0DE1E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2E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0A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城镇燃气经营企业联合检查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5A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县经信委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ED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县市场监管局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87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燃气经营监督执法检查。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14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即时公示信息的检查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15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城镇燃气经营企业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4D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5-11月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E7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A级：2%；B级：5%；C级：10%；D级20%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63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EE9A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73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CE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爆破作业单位作业情况检查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1F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县公安局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2E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县市场监管局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C5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爆破作业单位作业情况检查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0B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对市场主体登记信息的检查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FB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爆破作业单位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EB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5-10月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86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A级：20%；B级：30%；C级：50%；D级100%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E1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0EE5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F5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E7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养老机构双随机检查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0D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县民政局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90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县消防救援大队、县市场监管局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98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养老机构服务质量安全检查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11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县消防救援大队：对消防安全职责履行情况的检查；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县市场监管局：食品安全；及时公示信息的检查。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40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已登记养老服务机构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84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8-10月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C6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A级：0%；B级：30%；C级：50%；D级80%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D6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2FE4D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D1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CD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清理整顿人力资源市场秩序专项执法行动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2F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县人力社保局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13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县市场监管局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2C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人力资源服务、劳动合同及招用工管理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6B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登记事项管理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0C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人力资源服务机构、用人单位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EA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4-9月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F0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对人力资源服务机构按20%比例抽取，不足10户的全部纳入检查；对用人单位按不低于30户抽取；按照不同等级进行抽取A：10% B：50% C：100% D：100%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B8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 w14:paraId="7C2BD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8B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A0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丰都县2024年餐油烟污染防治检查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0A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县环境局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7D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县市场监管局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22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餐油烟污染防治设施安装、运行情况。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13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对许可情况的检查和食品安全情况检查。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A6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大型宾馆、饭店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76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4-11月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2E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A级：0%；B级：2%；C级：3%；D级5%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B0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13E39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05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CA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房地产销售市场行为监督检查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43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县住建委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04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县市场监管局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E7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房地产销售现场公示情况监督检查；对房地产销售资金入账的检查。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35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对房地产销售广告的检查。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D0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房地产销售企业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C5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4-11月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CE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C级：5%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D级：5%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1B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01833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03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5F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排水户监督性抽查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39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县住建委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9A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县生态环境局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01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对排水许可证办理情况、预处理设施运行情况、水质情况等进行检查。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6F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县生态环境局：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对工业企业、餐饮等排水处理设施运行情况检查。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BB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城区从事工业生产、餐饮等重点排水户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80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4-11月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B6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C级：5%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D级：5%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36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6EC70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00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DA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市政工程造价监督检查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31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县住建委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6B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县市场监管局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B8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对工程造价活动行为监督检查。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A3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对市场主体公示情况的检查。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3D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工程造价咨询企业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91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4-11月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9E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C级：2%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D级：3%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9E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6A332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62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E7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危货运输企业检查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F1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交通局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21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市场监管局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6B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对危货运输企业、车辆、从业人员资质和经营情况进行监督抽查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3A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对市场主体登记信息的检查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4F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道路危险货物运输企业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FA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4-11月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DC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A级：20% B级：30% C级：40% D级：50% 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8E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4308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01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96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机动车维修企业检查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FF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交通局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8F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生态环境局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89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对机动车维修企业经营情况的行政检查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1C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对机动车维修企业环保事项的检查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06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机动车维修企业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12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4-11月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34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C级：2% D级：2%  未评级：4%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05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65AE5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47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B6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动物诊疗监管抽查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2E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县农业农村委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97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县市场监管局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3C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动物诊疗许可事项检查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3D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对登记信息的检查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357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宠物诊所和宠物医院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E2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4-6月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21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A级：2% B级：2% C级：3% D级：3% 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FF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BE5E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AE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5C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成品油零售企业联合检查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A2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县商务委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2B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县市场监管局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8A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对已取得成品油零售经营资质的企业的经营活动合法性的检查。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CA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对成品油质量检查和对计量器具的检查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29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县城内已取得成品油零售经营资格的企业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86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8-10月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4C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A级：4%    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B级：15%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D9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5F1BE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26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20B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旅行社行业监管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43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县文化旅游委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64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县市场监管局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7E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对旅行社取得许可证情况、经营情况检查。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F1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对旅行社广告宣传的检查。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30F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旅行社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E9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7-9月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A8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30%（A级2%、B级4%、C级6%、D级10%、未评级8%）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EE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3849A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D6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6B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营业性演出经营活动从业单位抽查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DA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县文化旅游委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70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县市场监管局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DD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营业性演出经营活动从业单位取得许可证情况的检查，营业性演出经营活动从业单位经营情况的检查。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DE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对市场主体登记信息的检查。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E8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城区内营业性演出经营活动从业单位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B7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9-11月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11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20%（A级1%、B级2%、C级5%、D级8%、未评级4%）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13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56FA2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58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2B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影剧院、歌舞娱乐和电子游戏场所经营情况抽查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5CC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县卫生健康委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73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县市场监管局、县文化旅游委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EB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对卫生状况及卫生制度等情况的检查。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3B8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县市场监管局：食品安全情况检查。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县文化旅游委：影剧院、歌舞娱乐和电子游戏场所取得、公示相关许可证及其他情况的检查。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B2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影剧院、歌舞娱乐和电子游戏场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7F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5-8月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7C7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A级：3%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B级：6%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11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52266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50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A8C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烟花爆竹零售企业监督检查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963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县应急管理局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FF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县市场监管局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11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对烟花爆竹零售的安全监管。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56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对市场主体公示情况检查。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DE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烟花爆竹零售点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B0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8-10月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75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C级：2%            D级：3%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E2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5A0D1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A7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F6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工贸领域安全生产监督检查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780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县应急管理局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01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县市场监管局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FA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工业企业建立健全安全制度并实施、建立健全安全生产管理机构或配齐安全管理人员。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21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对市场主体公示情况检查。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79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工贸企业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DC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8-10月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97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C级：2%            D级：3%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7A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47484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64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36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非煤矿山安全生产监督检查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13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县应急管理局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3E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县市场监管局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E8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工业企业建立健全安全制度并实施、建立健全安全生产管理机构或配齐安全管理人员。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28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对市场主体公示情况检查。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D9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非煤矿山企业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84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5-7月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31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B级：2%            C级：3%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63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7F68D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14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05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农贸市场联合检查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2E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县市场监管局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5C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县生态环境局；县农业农村委；县商务委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20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食用农产品集中交易市场监督检查(市场监管局)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EF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环境保护监督检查权(生态环境局)；对动物及动物产品检疫合格证核发的行政检查(农业农村委员会；)对商贸行业、领域企业进行安全生产检查(商务委)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C2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农贸市场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7B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3-6月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EA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C级: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%   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D级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: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44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CD0E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2E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CD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2025年统计联合双随机计划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E5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县统计局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16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县市场监管局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56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对亿元以上投资项目的统计双随机检查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21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对市场主体公示情况检查。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44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亿元以上固定资产投资项目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69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5-10月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97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C级：5%            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CF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DA33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C6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15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2024年重庆税务-市场监管联合随机抽查计划（第八稽查局丰都县）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FE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第八稽查局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45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县市场监管局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9F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涉嫌税收违法的纳税人、扣缴义务人和其他涉税当事人的检查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286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对市场主体名称规范使用情况；市场主体住所（经营场所）或驻在场所；企业法定代表人（负责人）任职情况；市场主体公示信息等内容的行政检查。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35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涉税风险较大企业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F2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2025年7月-2025年12月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7E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A级：100% B级：100% C级：100% D级：100%   未评级：100%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44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CC3A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99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69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施工现场动火作业和消防设施专项检查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D8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县消防救援大队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028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县住房城乡建委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360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对消防安全职责履行情况的检查。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E54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县住房城乡建委：对施工质量的检查。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97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施工工地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1C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4-11月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AF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20%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43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</w:tbl>
    <w:p w14:paraId="6C8ECEBB">
      <w:pPr>
        <w:rPr>
          <w:rFonts w:ascii="Times New Roman" w:hAnsi="Times New Roman" w:cs="Times New Roman"/>
        </w:rPr>
      </w:pPr>
    </w:p>
    <w:p w14:paraId="59B2F613"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291F3ED5"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3686226"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446" w:right="1985" w:bottom="1446" w:left="1644" w:header="851" w:footer="992" w:gutter="0"/>
          <w:cols w:space="720" w:num="1"/>
          <w:docGrid w:type="lines" w:linePitch="312" w:charSpace="0"/>
        </w:sectPr>
      </w:pPr>
    </w:p>
    <w:p w14:paraId="1A920BF9">
      <w:pPr>
        <w:spacing w:line="12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6FD4769">
      <w:pPr>
        <w:spacing w:line="12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CFAB0C3">
      <w:pPr>
        <w:spacing w:line="12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1F9F743">
      <w:pPr>
        <w:spacing w:line="12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8C6F405">
      <w:pPr>
        <w:spacing w:line="12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5FFF621">
      <w:pPr>
        <w:spacing w:line="12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BA1CA5B">
      <w:pPr>
        <w:spacing w:line="12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52D6464">
      <w:pPr>
        <w:spacing w:line="12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69B877D">
      <w:pPr>
        <w:spacing w:line="12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BCF044B">
      <w:pPr>
        <w:spacing w:line="12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E5FB333">
      <w:pPr>
        <w:spacing w:line="12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428DBC6">
      <w:pPr>
        <w:spacing w:line="12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013B62F">
      <w:pPr>
        <w:spacing w:line="12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60746AB">
      <w:pPr>
        <w:spacing w:line="12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7372DBA">
      <w:pPr>
        <w:spacing w:line="12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F6EBC02">
      <w:pPr>
        <w:spacing w:line="12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5F07364">
      <w:pPr>
        <w:spacing w:line="12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2119075">
      <w:pPr>
        <w:spacing w:line="12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A1661C2">
      <w:pPr>
        <w:spacing w:line="12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55EA2FF">
      <w:pPr>
        <w:spacing w:line="12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2904905">
      <w:pPr>
        <w:spacing w:line="12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3859E72">
      <w:pPr>
        <w:spacing w:line="12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A3B97E3">
      <w:pPr>
        <w:spacing w:line="12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39FC04C">
      <w:pPr>
        <w:spacing w:line="12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DF5193C">
      <w:pPr>
        <w:spacing w:line="12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A8AB5CF">
      <w:pPr>
        <w:spacing w:line="12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A57B79D">
      <w:pPr>
        <w:spacing w:line="12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7FEA670">
      <w:pPr>
        <w:spacing w:line="12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160FFA1">
      <w:pPr>
        <w:spacing w:line="12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5C2F324">
      <w:pPr>
        <w:spacing w:line="12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DB15539">
      <w:pPr>
        <w:spacing w:line="12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358D515">
      <w:pPr>
        <w:spacing w:line="12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9DE3AFC">
      <w:pPr>
        <w:spacing w:line="12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FADFA00">
      <w:pPr>
        <w:spacing w:line="12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72C691E">
      <w:pPr>
        <w:spacing w:line="12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53E5D5C">
      <w:pPr>
        <w:spacing w:line="12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D5BAB2A">
      <w:pPr>
        <w:spacing w:line="12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DAE7CE7">
      <w:pPr>
        <w:spacing w:line="12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9758D0F">
      <w:pPr>
        <w:spacing w:line="12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8FD4E6E">
      <w:pPr>
        <w:spacing w:line="12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E0DF38D">
      <w:pPr>
        <w:spacing w:line="12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F4AA8CE">
      <w:pPr>
        <w:spacing w:line="12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64D96B6">
      <w:pPr>
        <w:spacing w:line="12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3D72164">
      <w:pPr>
        <w:spacing w:line="12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7CC8DFC">
      <w:pPr>
        <w:spacing w:line="12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421E51E">
      <w:pPr>
        <w:spacing w:line="12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D9E5181">
      <w:pPr>
        <w:spacing w:line="12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F9667E3">
      <w:pPr>
        <w:spacing w:line="12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274C338">
      <w:pPr>
        <w:spacing w:line="12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B6F592A">
      <w:pPr>
        <w:spacing w:line="12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D53EAC9">
      <w:pPr>
        <w:spacing w:line="12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4726781">
      <w:pPr>
        <w:spacing w:line="12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DC1801F">
      <w:pPr>
        <w:spacing w:line="12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8EA1369">
      <w:pPr>
        <w:spacing w:line="12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F86F874">
      <w:pPr>
        <w:spacing w:line="12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CB49607">
      <w:pPr>
        <w:spacing w:line="12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E37B5B6">
      <w:pPr>
        <w:spacing w:line="12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B9C863C">
      <w:pPr>
        <w:spacing w:line="12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00AFB84">
      <w:pPr>
        <w:spacing w:line="12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C9DA200">
      <w:pPr>
        <w:spacing w:line="12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EA36510">
      <w:pPr>
        <w:spacing w:line="12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9BEB8DC">
      <w:pPr>
        <w:spacing w:line="12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AE085F5">
      <w:pPr>
        <w:spacing w:line="12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00472DF">
      <w:pPr>
        <w:spacing w:line="12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C75A220">
      <w:pPr>
        <w:spacing w:line="12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1B66A42">
      <w:pPr>
        <w:spacing w:line="12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FD95EAF">
      <w:pPr>
        <w:spacing w:line="12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977AC74">
      <w:pPr>
        <w:spacing w:line="12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DFCE58E">
      <w:pPr>
        <w:spacing w:line="12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37AE298">
      <w:pPr>
        <w:spacing w:line="12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DFC863B">
      <w:pPr>
        <w:spacing w:line="12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A7E3C6B">
      <w:pPr>
        <w:spacing w:line="12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6D0094D">
      <w:pPr>
        <w:spacing w:line="12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8071C6D">
      <w:pPr>
        <w:spacing w:line="12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878A98D">
      <w:pPr>
        <w:spacing w:line="12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F25DF40">
      <w:pPr>
        <w:spacing w:line="12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CF0BAA0">
      <w:pPr>
        <w:spacing w:line="12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47F9251">
      <w:pPr>
        <w:spacing w:line="12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3A6E1D6">
      <w:pPr>
        <w:spacing w:line="12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C049AAE">
      <w:pPr>
        <w:spacing w:line="12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903241C">
      <w:pPr>
        <w:spacing w:line="12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4B1A234">
      <w:pPr>
        <w:spacing w:line="12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5FD3991">
      <w:pPr>
        <w:spacing w:line="12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1A76970">
      <w:pPr>
        <w:spacing w:line="12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FCECE58">
      <w:pPr>
        <w:spacing w:line="12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4376259">
      <w:pPr>
        <w:spacing w:line="12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9F94B34">
      <w:pPr>
        <w:spacing w:line="12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8C11948">
      <w:pPr>
        <w:spacing w:line="12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BA494AF">
      <w:pPr>
        <w:spacing w:line="12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D3191CD">
      <w:pPr>
        <w:spacing w:line="12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C347A8A">
      <w:pPr>
        <w:spacing w:line="12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A58E588">
      <w:pPr>
        <w:spacing w:line="12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0FB971C">
      <w:pPr>
        <w:spacing w:line="12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036BDD5">
      <w:pPr>
        <w:spacing w:line="12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187B1C2">
      <w:pPr>
        <w:spacing w:line="12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1AE9787">
      <w:pPr>
        <w:spacing w:line="12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591AEA8">
      <w:pPr>
        <w:spacing w:line="12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B215C01">
      <w:pPr>
        <w:spacing w:line="12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5FAD73A">
      <w:pPr>
        <w:spacing w:line="12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8EB9024">
      <w:pPr>
        <w:spacing w:line="12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34542F0">
      <w:pPr>
        <w:spacing w:line="12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D75902C">
      <w:pPr>
        <w:spacing w:line="12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B0D8039">
      <w:pPr>
        <w:spacing w:line="12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971A553">
      <w:pPr>
        <w:pBdr>
          <w:top w:val="single" w:color="auto" w:sz="4" w:space="1"/>
          <w:bottom w:val="single" w:color="auto" w:sz="8" w:space="1"/>
        </w:pBdr>
        <w:spacing w:line="594" w:lineRule="exact"/>
        <w:ind w:firstLine="126" w:firstLineChars="50"/>
        <w:rPr>
          <w:rFonts w:ascii="Times New Roman" w:hAnsi="Times New Roman" w:eastAsia="方正仿宋_GBK" w:cs="Times New Roman"/>
          <w:color w:val="000000" w:themeColor="text1"/>
          <w:w w:val="9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w w:val="9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丰都</w:t>
      </w:r>
      <w:r>
        <w:rPr>
          <w:rFonts w:hint="default" w:ascii="Times New Roman" w:hAnsi="Times New Roman" w:eastAsia="方正仿宋_GBK" w:cs="Times New Roman"/>
          <w:color w:val="000000" w:themeColor="text1"/>
          <w:w w:val="90"/>
          <w:sz w:val="28"/>
          <w:szCs w:val="28"/>
          <w14:textFill>
            <w14:solidFill>
              <w14:schemeClr w14:val="tx1"/>
            </w14:solidFill>
          </w14:textFill>
        </w:rPr>
        <w:t>县</w:t>
      </w:r>
      <w:r>
        <w:rPr>
          <w:rFonts w:hint="default" w:ascii="Times New Roman" w:hAnsi="Times New Roman" w:eastAsia="方正仿宋_GBK" w:cs="Times New Roman"/>
          <w:color w:val="000000" w:themeColor="text1"/>
          <w:w w:val="9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color w:val="000000" w:themeColor="text1"/>
          <w:w w:val="90"/>
          <w:sz w:val="28"/>
          <w:szCs w:val="28"/>
          <w14:textFill>
            <w14:solidFill>
              <w14:schemeClr w14:val="tx1"/>
            </w14:solidFill>
          </w14:textFill>
        </w:rPr>
        <w:t>双随机、一公开</w:t>
      </w:r>
      <w:r>
        <w:rPr>
          <w:rFonts w:hint="default" w:ascii="Times New Roman" w:hAnsi="Times New Roman" w:eastAsia="方正仿宋_GBK" w:cs="Times New Roman"/>
          <w:color w:val="000000" w:themeColor="text1"/>
          <w:w w:val="9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color w:val="000000" w:themeColor="text1"/>
          <w:w w:val="90"/>
          <w:sz w:val="28"/>
          <w:szCs w:val="28"/>
          <w14:textFill>
            <w14:solidFill>
              <w14:schemeClr w14:val="tx1"/>
            </w14:solidFill>
          </w14:textFill>
        </w:rPr>
        <w:t xml:space="preserve">监管联席会议办公室  </w:t>
      </w:r>
      <w:r>
        <w:rPr>
          <w:rFonts w:hint="default" w:ascii="Times New Roman" w:hAnsi="Times New Roman" w:eastAsia="方正仿宋_GBK" w:cs="Times New Roman"/>
          <w:color w:val="000000" w:themeColor="text1"/>
          <w:w w:val="9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default" w:ascii="Times New Roman" w:hAnsi="Times New Roman" w:eastAsia="方正仿宋_GBK" w:cs="Times New Roman"/>
          <w:color w:val="000000" w:themeColor="text1"/>
          <w:w w:val="90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方正仿宋_GBK" w:cs="Times New Roman"/>
          <w:color w:val="000000" w:themeColor="text1"/>
          <w:w w:val="9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仿宋_GBK" w:cs="Times New Roman"/>
          <w:color w:val="000000" w:themeColor="text1"/>
          <w:w w:val="90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方正仿宋_GBK" w:cs="Times New Roman"/>
          <w:color w:val="000000" w:themeColor="text1"/>
          <w:w w:val="9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仿宋_GBK" w:cs="Times New Roman"/>
          <w:color w:val="000000" w:themeColor="text1"/>
          <w:w w:val="90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方正仿宋_GBK" w:cs="Times New Roman"/>
          <w:color w:val="000000" w:themeColor="text1"/>
          <w:w w:val="9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hint="default" w:ascii="Times New Roman" w:hAnsi="Times New Roman" w:eastAsia="方正仿宋_GBK" w:cs="Times New Roman"/>
          <w:color w:val="000000" w:themeColor="text1"/>
          <w:w w:val="90"/>
          <w:sz w:val="28"/>
          <w:szCs w:val="28"/>
          <w14:textFill>
            <w14:solidFill>
              <w14:schemeClr w14:val="tx1"/>
            </w14:solidFill>
          </w14:textFill>
        </w:rPr>
        <w:t>日印发</w:t>
      </w:r>
    </w:p>
    <w:p w14:paraId="2C187C19">
      <w:pPr>
        <w:spacing w:line="20" w:lineRule="exact"/>
        <w:rPr>
          <w:rFonts w:ascii="Times New Roman" w:hAnsi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985" w:right="1446" w:bottom="1644" w:left="144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86A879">
    <w:pPr>
      <w:pStyle w:val="3"/>
      <w:wordWrap w:val="0"/>
      <w:jc w:val="right"/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7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 w14:paraId="2A9342A5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01EA41">
    <w:pPr>
      <w:pStyle w:val="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fldChar w:fldCharType="end"/>
    </w:r>
  </w:p>
  <w:p w14:paraId="374D2B87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NotTrackMoves/>
  <w:revisionView w:markup="0"/>
  <w:trackRevisions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lNTIwYmQ4MjA2MzBlMGNmYjU3ZjY0NmU0NjhjM2QifQ=="/>
  </w:docVars>
  <w:rsids>
    <w:rsidRoot w:val="1C0B211E"/>
    <w:rsid w:val="002626A7"/>
    <w:rsid w:val="00525279"/>
    <w:rsid w:val="005E48CB"/>
    <w:rsid w:val="00674422"/>
    <w:rsid w:val="007632B4"/>
    <w:rsid w:val="007C597A"/>
    <w:rsid w:val="00897FA7"/>
    <w:rsid w:val="008C4D8F"/>
    <w:rsid w:val="008D4D0B"/>
    <w:rsid w:val="00A74A54"/>
    <w:rsid w:val="00AD1B1D"/>
    <w:rsid w:val="00B05BA5"/>
    <w:rsid w:val="00CE1EFF"/>
    <w:rsid w:val="00DF1DC4"/>
    <w:rsid w:val="00EC629A"/>
    <w:rsid w:val="00F613CE"/>
    <w:rsid w:val="00FE0F2B"/>
    <w:rsid w:val="01D924D1"/>
    <w:rsid w:val="035B1CB3"/>
    <w:rsid w:val="03BE0200"/>
    <w:rsid w:val="05E06BB8"/>
    <w:rsid w:val="05EB1CDA"/>
    <w:rsid w:val="0706094D"/>
    <w:rsid w:val="08A3512F"/>
    <w:rsid w:val="098554DA"/>
    <w:rsid w:val="0A116BA1"/>
    <w:rsid w:val="0C3C46B1"/>
    <w:rsid w:val="0F925E58"/>
    <w:rsid w:val="14D81FB1"/>
    <w:rsid w:val="15086CD7"/>
    <w:rsid w:val="15AD153D"/>
    <w:rsid w:val="15DB6BF7"/>
    <w:rsid w:val="1660302B"/>
    <w:rsid w:val="1826455C"/>
    <w:rsid w:val="187413B2"/>
    <w:rsid w:val="1974208B"/>
    <w:rsid w:val="19A35324"/>
    <w:rsid w:val="1A057D8D"/>
    <w:rsid w:val="1C0B211E"/>
    <w:rsid w:val="1CBF4FC9"/>
    <w:rsid w:val="1CD348C3"/>
    <w:rsid w:val="1EE00481"/>
    <w:rsid w:val="1F065E51"/>
    <w:rsid w:val="1F0B511C"/>
    <w:rsid w:val="1F694933"/>
    <w:rsid w:val="1FBF4062"/>
    <w:rsid w:val="20066939"/>
    <w:rsid w:val="207F2647"/>
    <w:rsid w:val="216A7EB0"/>
    <w:rsid w:val="2225156D"/>
    <w:rsid w:val="256A4D8B"/>
    <w:rsid w:val="26215F4F"/>
    <w:rsid w:val="27454BAF"/>
    <w:rsid w:val="28932CFE"/>
    <w:rsid w:val="29024D45"/>
    <w:rsid w:val="297972AF"/>
    <w:rsid w:val="29A82B1C"/>
    <w:rsid w:val="2B6C66B2"/>
    <w:rsid w:val="2D7B2E33"/>
    <w:rsid w:val="2DE51610"/>
    <w:rsid w:val="2DF23699"/>
    <w:rsid w:val="2E2D0305"/>
    <w:rsid w:val="31603DCF"/>
    <w:rsid w:val="32B3685B"/>
    <w:rsid w:val="33723A6E"/>
    <w:rsid w:val="33A71A5D"/>
    <w:rsid w:val="34156EAF"/>
    <w:rsid w:val="36437690"/>
    <w:rsid w:val="368F4A38"/>
    <w:rsid w:val="36957375"/>
    <w:rsid w:val="36AF30A8"/>
    <w:rsid w:val="370B4368"/>
    <w:rsid w:val="39D64DCA"/>
    <w:rsid w:val="3B187203"/>
    <w:rsid w:val="3B3737BD"/>
    <w:rsid w:val="3B3A0C4C"/>
    <w:rsid w:val="3B4F3245"/>
    <w:rsid w:val="3B520C40"/>
    <w:rsid w:val="3C624678"/>
    <w:rsid w:val="3D7E1078"/>
    <w:rsid w:val="3FA4076B"/>
    <w:rsid w:val="406E67EB"/>
    <w:rsid w:val="41280156"/>
    <w:rsid w:val="418C003E"/>
    <w:rsid w:val="42275581"/>
    <w:rsid w:val="42C45F71"/>
    <w:rsid w:val="448160DE"/>
    <w:rsid w:val="44D9179C"/>
    <w:rsid w:val="46A37496"/>
    <w:rsid w:val="48735D3E"/>
    <w:rsid w:val="49940061"/>
    <w:rsid w:val="4BE3021A"/>
    <w:rsid w:val="4C160084"/>
    <w:rsid w:val="4E850ED2"/>
    <w:rsid w:val="4F9F0714"/>
    <w:rsid w:val="4FA01DB0"/>
    <w:rsid w:val="50484858"/>
    <w:rsid w:val="508D50E2"/>
    <w:rsid w:val="515661FD"/>
    <w:rsid w:val="516F53F8"/>
    <w:rsid w:val="51A92080"/>
    <w:rsid w:val="51D713D1"/>
    <w:rsid w:val="53C57F1B"/>
    <w:rsid w:val="54896C8F"/>
    <w:rsid w:val="55160A56"/>
    <w:rsid w:val="56701661"/>
    <w:rsid w:val="57E24199"/>
    <w:rsid w:val="596B0B30"/>
    <w:rsid w:val="5A115646"/>
    <w:rsid w:val="5A9909D2"/>
    <w:rsid w:val="5AE27E00"/>
    <w:rsid w:val="5AF73CF1"/>
    <w:rsid w:val="5B8A1178"/>
    <w:rsid w:val="5D5E3058"/>
    <w:rsid w:val="615E7E04"/>
    <w:rsid w:val="62814BC5"/>
    <w:rsid w:val="62854D28"/>
    <w:rsid w:val="632228F0"/>
    <w:rsid w:val="64AA2690"/>
    <w:rsid w:val="651F159C"/>
    <w:rsid w:val="68140AE8"/>
    <w:rsid w:val="683010FE"/>
    <w:rsid w:val="68A92CA7"/>
    <w:rsid w:val="68B85A94"/>
    <w:rsid w:val="6A616556"/>
    <w:rsid w:val="6AE9159D"/>
    <w:rsid w:val="6B825859"/>
    <w:rsid w:val="6CF51C87"/>
    <w:rsid w:val="6CFB3875"/>
    <w:rsid w:val="6D295E5F"/>
    <w:rsid w:val="6DBF7A48"/>
    <w:rsid w:val="6DF873B2"/>
    <w:rsid w:val="6E274D51"/>
    <w:rsid w:val="6ECB786D"/>
    <w:rsid w:val="6F900316"/>
    <w:rsid w:val="6FA72F97"/>
    <w:rsid w:val="703E6F73"/>
    <w:rsid w:val="72203F91"/>
    <w:rsid w:val="724E2046"/>
    <w:rsid w:val="72D54280"/>
    <w:rsid w:val="74F41C09"/>
    <w:rsid w:val="75A13617"/>
    <w:rsid w:val="764178D0"/>
    <w:rsid w:val="773D2DAD"/>
    <w:rsid w:val="7913555D"/>
    <w:rsid w:val="7AA27D78"/>
    <w:rsid w:val="7C4B145F"/>
    <w:rsid w:val="7CDA1E0E"/>
    <w:rsid w:val="7D7E26AA"/>
    <w:rsid w:val="7E210A7E"/>
    <w:rsid w:val="7F7F48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5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2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6"/>
    <w:autoRedefine/>
    <w:semiHidden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autoRedefine/>
    <w:qFormat/>
    <w:uiPriority w:val="22"/>
    <w:rPr>
      <w:b/>
      <w:bCs/>
    </w:rPr>
  </w:style>
  <w:style w:type="character" w:styleId="9">
    <w:name w:val="FollowedHyperlink"/>
    <w:basedOn w:val="7"/>
    <w:autoRedefine/>
    <w:semiHidden/>
    <w:unhideWhenUsed/>
    <w:qFormat/>
    <w:uiPriority w:val="99"/>
    <w:rPr>
      <w:color w:val="337AB7"/>
      <w:u w:val="none"/>
    </w:rPr>
  </w:style>
  <w:style w:type="character" w:styleId="10">
    <w:name w:val="HTML Definition"/>
    <w:basedOn w:val="7"/>
    <w:autoRedefine/>
    <w:semiHidden/>
    <w:unhideWhenUsed/>
    <w:qFormat/>
    <w:uiPriority w:val="99"/>
    <w:rPr>
      <w:i/>
      <w:iCs/>
    </w:rPr>
  </w:style>
  <w:style w:type="character" w:styleId="11">
    <w:name w:val="Hyperlink"/>
    <w:basedOn w:val="7"/>
    <w:autoRedefine/>
    <w:semiHidden/>
    <w:unhideWhenUsed/>
    <w:qFormat/>
    <w:uiPriority w:val="99"/>
    <w:rPr>
      <w:color w:val="337AB7"/>
      <w:u w:val="none"/>
    </w:rPr>
  </w:style>
  <w:style w:type="character" w:styleId="12">
    <w:name w:val="HTML Code"/>
    <w:basedOn w:val="7"/>
    <w:autoRedefine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3">
    <w:name w:val="HTML Keyboard"/>
    <w:basedOn w:val="7"/>
    <w:autoRedefine/>
    <w:semiHidden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4">
    <w:name w:val="HTML Sample"/>
    <w:basedOn w:val="7"/>
    <w:autoRedefine/>
    <w:semiHidden/>
    <w:unhideWhenUsed/>
    <w:qFormat/>
    <w:uiPriority w:val="99"/>
    <w:rPr>
      <w:rFonts w:ascii="Consolas" w:hAnsi="Consolas" w:eastAsia="Consolas" w:cs="Consolas"/>
      <w:sz w:val="21"/>
      <w:szCs w:val="21"/>
    </w:rPr>
  </w:style>
  <w:style w:type="character" w:customStyle="1" w:styleId="15">
    <w:name w:val="font91"/>
    <w:basedOn w:val="7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6">
    <w:name w:val="font21"/>
    <w:basedOn w:val="7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7">
    <w:name w:val="font01"/>
    <w:basedOn w:val="7"/>
    <w:autoRedefine/>
    <w:qFormat/>
    <w:uiPriority w:val="0"/>
    <w:rPr>
      <w:rFonts w:hint="eastAsia" w:ascii="宋体" w:hAnsi="宋体" w:eastAsia="宋体" w:cs="宋体"/>
      <w:b/>
      <w:color w:val="000000"/>
      <w:sz w:val="21"/>
      <w:szCs w:val="21"/>
      <w:u w:val="none"/>
    </w:rPr>
  </w:style>
  <w:style w:type="character" w:customStyle="1" w:styleId="18">
    <w:name w:val="font12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81"/>
    <w:basedOn w:val="7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0">
    <w:name w:val="font61"/>
    <w:basedOn w:val="7"/>
    <w:autoRedefine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21">
    <w:name w:val="font71"/>
    <w:basedOn w:val="7"/>
    <w:autoRedefine/>
    <w:qFormat/>
    <w:uiPriority w:val="0"/>
    <w:rPr>
      <w:rFonts w:hint="eastAsia" w:ascii="宋体" w:hAnsi="宋体" w:eastAsia="宋体" w:cs="宋体"/>
      <w:b/>
      <w:color w:val="000000"/>
      <w:sz w:val="21"/>
      <w:szCs w:val="21"/>
      <w:u w:val="none"/>
    </w:rPr>
  </w:style>
  <w:style w:type="character" w:customStyle="1" w:styleId="22">
    <w:name w:val="font51"/>
    <w:basedOn w:val="7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3">
    <w:name w:val="font11"/>
    <w:basedOn w:val="7"/>
    <w:autoRedefine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24">
    <w:name w:val="font41"/>
    <w:basedOn w:val="7"/>
    <w:autoRedefine/>
    <w:qFormat/>
    <w:uiPriority w:val="0"/>
    <w:rPr>
      <w:rFonts w:hint="eastAsia" w:ascii="宋体" w:hAnsi="宋体" w:eastAsia="宋体" w:cs="宋体"/>
      <w:b/>
      <w:color w:val="000000"/>
      <w:sz w:val="21"/>
      <w:szCs w:val="21"/>
      <w:u w:val="none"/>
    </w:rPr>
  </w:style>
  <w:style w:type="character" w:customStyle="1" w:styleId="25">
    <w:name w:val="批注框文本 Char"/>
    <w:basedOn w:val="7"/>
    <w:link w:val="2"/>
    <w:autoRedefine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26">
    <w:name w:val="页眉 Char"/>
    <w:basedOn w:val="7"/>
    <w:link w:val="4"/>
    <w:autoRedefine/>
    <w:semiHidden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7">
    <w:name w:val="页脚 Char"/>
    <w:basedOn w:val="7"/>
    <w:link w:val="3"/>
    <w:autoRedefine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28">
    <w:name w:val="first-child"/>
    <w:basedOn w:val="7"/>
    <w:autoRedefine/>
    <w:qFormat/>
    <w:uiPriority w:val="0"/>
  </w:style>
  <w:style w:type="character" w:customStyle="1" w:styleId="29">
    <w:name w:val="layui-this"/>
    <w:basedOn w:val="7"/>
    <w:autoRedefine/>
    <w:qFormat/>
    <w:uiPriority w:val="0"/>
    <w:rPr>
      <w:bdr w:val="single" w:color="EEEEEE" w:sz="6" w:space="0"/>
      <w:shd w:val="clear" w:fill="FFFFFF"/>
    </w:rPr>
  </w:style>
  <w:style w:type="character" w:customStyle="1" w:styleId="30">
    <w:name w:val="font3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3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2785</Words>
  <Characters>3039</Characters>
  <Lines>19</Lines>
  <Paragraphs>5</Paragraphs>
  <TotalTime>1</TotalTime>
  <ScaleCrop>false</ScaleCrop>
  <LinksUpToDate>false</LinksUpToDate>
  <CharactersWithSpaces>3229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2023-02-27T08:33:00Z</dcterms:created>
  <dc:creator>A</dc:creator>
  <cp:lastModifiedBy>温星星</cp:lastModifiedBy>
  <cp:lastPrinted>2023-11-21T01:11:00Z</cp:lastPrinted>
  <dcterms:modified xsi:type="dcterms:W3CDTF">2025-09-28T08:52:35Z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B0180C38FE9145ECA71336699A20D42F_13</vt:lpwstr>
  </property>
  <property fmtid="{D5CDD505-2E9C-101B-9397-08002B2CF9AE}" pid="4" name="KSOTemplateDocerSaveRecord">
    <vt:lpwstr>eyJoZGlkIjoiZDRlMTI0ZmZkNWVkNDk2ZTg4NWYwOTQyMjQxMmY4NGEiLCJ1c2VySWQiOiIxMzIzODcwMDMzIn0=</vt:lpwstr>
  </property>
</Properties>
</file>