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eastAsia="方正小标宋_GBK" w:cs="宋体"/>
          <w:kern w:val="0"/>
          <w:sz w:val="44"/>
          <w:szCs w:val="44"/>
        </w:rPr>
      </w:pPr>
      <w:r>
        <w:rPr>
          <w:rFonts w:hint="eastAsia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eastAsia="方正小标宋_GBK" w:cs="宋体"/>
          <w:kern w:val="0"/>
          <w:sz w:val="44"/>
          <w:szCs w:val="44"/>
        </w:rPr>
      </w:pPr>
      <w:r>
        <w:rPr>
          <w:rFonts w:hint="eastAsia" w:eastAsia="方正小标宋_GBK" w:cs="宋体"/>
          <w:kern w:val="0"/>
          <w:sz w:val="44"/>
          <w:szCs w:val="44"/>
        </w:rPr>
        <w:t>关于</w:t>
      </w:r>
      <w:r>
        <w:rPr>
          <w:rFonts w:hint="eastAsia" w:eastAsia="方正小标宋_GBK" w:cs="宋体"/>
          <w:kern w:val="0"/>
          <w:sz w:val="44"/>
          <w:szCs w:val="44"/>
          <w:lang w:val="en-US" w:eastAsia="zh-CN"/>
        </w:rPr>
        <w:t>1</w:t>
      </w:r>
      <w:r>
        <w:rPr>
          <w:rFonts w:hint="eastAsia" w:eastAsia="方正小标宋_GBK" w:cs="宋体"/>
          <w:kern w:val="0"/>
          <w:sz w:val="44"/>
          <w:szCs w:val="44"/>
        </w:rPr>
        <w:t>批次食品抽检不</w:t>
      </w:r>
      <w:r>
        <w:rPr>
          <w:rFonts w:eastAsia="方正小标宋_GBK" w:cs="宋体"/>
          <w:kern w:val="0"/>
          <w:sz w:val="44"/>
          <w:szCs w:val="44"/>
        </w:rPr>
        <w:t>合格</w:t>
      </w:r>
      <w:r>
        <w:rPr>
          <w:rFonts w:hint="eastAsia" w:eastAsia="方正小标宋_GBK" w:cs="宋体"/>
          <w:kern w:val="0"/>
          <w:sz w:val="44"/>
          <w:szCs w:val="44"/>
        </w:rPr>
        <w:t>情况的通告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_GBK" w:cs="宋体"/>
          <w:kern w:val="0"/>
          <w:sz w:val="44"/>
          <w:szCs w:val="44"/>
        </w:rPr>
        <w:t>（202</w:t>
      </w:r>
      <w:r>
        <w:rPr>
          <w:rFonts w:hint="eastAsia" w:eastAsia="方正小标宋_GBK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eastAsia="方正小标宋_GBK" w:cs="宋体"/>
          <w:kern w:val="0"/>
          <w:sz w:val="44"/>
          <w:szCs w:val="44"/>
        </w:rPr>
        <w:t>年第</w:t>
      </w:r>
      <w:r>
        <w:rPr>
          <w:rFonts w:hint="eastAsia" w:eastAsia="方正小标宋_GBK" w:cs="宋体"/>
          <w:kern w:val="0"/>
          <w:sz w:val="44"/>
          <w:szCs w:val="44"/>
          <w:lang w:val="en-US" w:eastAsia="zh-CN"/>
        </w:rPr>
        <w:t>1</w:t>
      </w:r>
      <w:r>
        <w:rPr>
          <w:rFonts w:hint="eastAsia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bookmarkStart w:id="0" w:name="zhengwen"/>
      <w:r>
        <w:rPr>
          <w:rFonts w:hint="eastAsia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eastAsia="方正仿宋_GBK" w:cs="宋体"/>
          <w:kern w:val="0"/>
          <w:sz w:val="32"/>
          <w:szCs w:val="32"/>
          <w:lang w:bidi="ar"/>
        </w:rPr>
        <w:t>县市场监督管理局组织食品</w:t>
      </w:r>
      <w:r>
        <w:rPr>
          <w:rFonts w:eastAsia="方正仿宋_GBK" w:cs="宋体"/>
          <w:kern w:val="0"/>
          <w:sz w:val="32"/>
          <w:szCs w:val="32"/>
          <w:lang w:bidi="ar"/>
        </w:rPr>
        <w:t>安全监督抽检，</w:t>
      </w:r>
      <w:r>
        <w:rPr>
          <w:rFonts w:hint="eastAsia" w:eastAsia="方正仿宋_GBK" w:cs="宋体"/>
          <w:kern w:val="0"/>
          <w:sz w:val="32"/>
          <w:szCs w:val="32"/>
          <w:lang w:bidi="ar"/>
        </w:rPr>
        <w:t>检出</w:t>
      </w:r>
      <w:r>
        <w:rPr>
          <w:rFonts w:hint="eastAsia" w:eastAsia="方正仿宋_GBK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eastAsia="方正仿宋_GBK" w:cs="宋体"/>
          <w:kern w:val="0"/>
          <w:sz w:val="32"/>
          <w:szCs w:val="32"/>
          <w:lang w:bidi="ar"/>
        </w:rPr>
        <w:t>批</w:t>
      </w:r>
      <w:r>
        <w:rPr>
          <w:rFonts w:eastAsia="方正仿宋_GBK" w:cs="宋体"/>
          <w:kern w:val="0"/>
          <w:sz w:val="32"/>
          <w:szCs w:val="32"/>
          <w:lang w:bidi="ar"/>
        </w:rPr>
        <w:t>次样品</w:t>
      </w:r>
      <w:r>
        <w:rPr>
          <w:rFonts w:hint="eastAsia" w:eastAsia="方正仿宋_GBK" w:cs="宋体"/>
          <w:kern w:val="0"/>
          <w:sz w:val="32"/>
          <w:szCs w:val="32"/>
          <w:lang w:bidi="ar"/>
        </w:rPr>
        <w:t>不合格。根据食品安全国家标准，个别项目不合格，其产品即判定为不合格产品。监督</w:t>
      </w:r>
      <w:r>
        <w:rPr>
          <w:rFonts w:eastAsia="方正仿宋_GBK" w:cs="宋体"/>
          <w:kern w:val="0"/>
          <w:sz w:val="32"/>
          <w:szCs w:val="32"/>
          <w:lang w:bidi="ar"/>
        </w:rPr>
        <w:t>抽检</w:t>
      </w:r>
      <w:r>
        <w:rPr>
          <w:rFonts w:hint="eastAsia" w:eastAsia="方正仿宋_GBK" w:cs="宋体"/>
          <w:kern w:val="0"/>
          <w:sz w:val="32"/>
          <w:szCs w:val="32"/>
          <w:lang w:bidi="ar"/>
        </w:rPr>
        <w:t>不</w:t>
      </w:r>
      <w:r>
        <w:rPr>
          <w:rFonts w:eastAsia="方正仿宋_GBK" w:cs="宋体"/>
          <w:kern w:val="0"/>
          <w:sz w:val="32"/>
          <w:szCs w:val="32"/>
          <w:lang w:bidi="ar"/>
        </w:rPr>
        <w:t>合格</w:t>
      </w:r>
      <w:r>
        <w:rPr>
          <w:rFonts w:hint="eastAsia" w:eastAsia="方正仿宋_GBK" w:cs="宋体"/>
          <w:kern w:val="0"/>
          <w:sz w:val="32"/>
          <w:szCs w:val="32"/>
          <w:lang w:bidi="ar"/>
        </w:rPr>
        <w:t>样品信息详见附件。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方正仿宋_GBK" w:cs="宋体"/>
          <w:kern w:val="0"/>
          <w:sz w:val="32"/>
          <w:szCs w:val="32"/>
        </w:rPr>
        <w:t>所在地市场监督管理部门已</w:t>
      </w:r>
      <w:r>
        <w:rPr>
          <w:rFonts w:hint="eastAsia" w:eastAsia="方正仿宋_GBK"/>
          <w:kern w:val="0"/>
          <w:sz w:val="32"/>
          <w:szCs w:val="32"/>
        </w:rPr>
        <w:t>按《中华人民共和国食品安全法》</w:t>
      </w:r>
      <w:r>
        <w:rPr>
          <w:rFonts w:hint="eastAsia" w:eastAsia="方正仿宋_GBK" w:cs="宋体"/>
          <w:kern w:val="0"/>
          <w:sz w:val="32"/>
          <w:szCs w:val="32"/>
        </w:rPr>
        <w:t>的要求，对上述抽检中发现的不合格产品，依法启动查处工作，同时已采取风险控制措施，查清产品流向，召回、下架不合格产品，分析原因并进行整改。</w:t>
      </w:r>
    </w:p>
    <w:p>
      <w:pPr>
        <w:spacing w:line="540" w:lineRule="exact"/>
        <w:ind w:firstLine="640" w:firstLineChars="200"/>
        <w:rPr>
          <w:rFonts w:hint="eastAsia" w:eastAsia="方正仿宋_GBK" w:cs="宋体"/>
          <w:kern w:val="0"/>
          <w:sz w:val="32"/>
          <w:szCs w:val="32"/>
        </w:rPr>
      </w:pPr>
      <w:r>
        <w:rPr>
          <w:rFonts w:hint="eastAsia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bookmarkEnd w:id="0"/>
    <w:p>
      <w:pPr>
        <w:ind w:firstLine="640" w:firstLineChars="200"/>
        <w:jc w:val="left"/>
        <w:rPr>
          <w:rFonts w:eastAsia="方正仿宋_GBK" w:cs="宋体"/>
          <w:kern w:val="0"/>
          <w:sz w:val="32"/>
          <w:szCs w:val="32"/>
        </w:rPr>
      </w:pPr>
      <w:r>
        <w:rPr>
          <w:rFonts w:hint="eastAsia" w:eastAsia="方正仿宋_GBK" w:cs="宋体"/>
          <w:kern w:val="0"/>
          <w:sz w:val="32"/>
          <w:szCs w:val="32"/>
        </w:rPr>
        <w:t>附件：监督抽检不合格产品信息</w:t>
      </w:r>
    </w:p>
    <w:p>
      <w:pPr>
        <w:rPr>
          <w:rFonts w:eastAsia="方正仿宋_GBK" w:cs="宋体"/>
          <w:kern w:val="0"/>
          <w:sz w:val="32"/>
          <w:szCs w:val="32"/>
        </w:rPr>
      </w:pPr>
    </w:p>
    <w:p>
      <w:pPr>
        <w:rPr>
          <w:rFonts w:eastAsia="方正仿宋_GBK" w:cs="宋体"/>
          <w:kern w:val="0"/>
          <w:sz w:val="32"/>
          <w:szCs w:val="32"/>
        </w:rPr>
      </w:pPr>
    </w:p>
    <w:p>
      <w:pPr>
        <w:ind w:right="338" w:rightChars="161" w:firstLine="4480" w:firstLineChars="1400"/>
        <w:rPr>
          <w:rFonts w:eastAsia="方正仿宋_GBK" w:cs="宋体"/>
          <w:kern w:val="0"/>
          <w:sz w:val="32"/>
          <w:szCs w:val="32"/>
        </w:rPr>
      </w:pPr>
      <w:r>
        <w:rPr>
          <w:rFonts w:hint="eastAsia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eastAsia="方正仿宋_GBK" w:cs="宋体"/>
          <w:kern w:val="0"/>
          <w:sz w:val="32"/>
          <w:szCs w:val="32"/>
        </w:rPr>
        <w:t>县市场监督管理局</w:t>
      </w:r>
    </w:p>
    <w:p>
      <w:pPr>
        <w:ind w:firstLine="5120" w:firstLineChars="1600"/>
        <w:rPr>
          <w:rFonts w:eastAsia="仿宋_GB2312"/>
          <w:sz w:val="32"/>
          <w:szCs w:val="32"/>
        </w:rPr>
      </w:pPr>
      <w:r>
        <w:rPr>
          <w:rFonts w:hint="eastAsia" w:eastAsia="方正仿宋_GBK" w:cs="宋体"/>
          <w:kern w:val="0"/>
          <w:sz w:val="32"/>
          <w:szCs w:val="32"/>
        </w:rPr>
        <w:t>202</w:t>
      </w:r>
      <w:r>
        <w:rPr>
          <w:rFonts w:hint="eastAsia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eastAsia="方正仿宋_GBK" w:cs="宋体"/>
          <w:kern w:val="0"/>
          <w:sz w:val="32"/>
          <w:szCs w:val="32"/>
        </w:rPr>
        <w:t>年</w:t>
      </w:r>
      <w:r>
        <w:rPr>
          <w:rFonts w:hint="eastAsia" w:eastAsia="方正仿宋_GBK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_GBK" w:cs="宋体"/>
          <w:kern w:val="0"/>
          <w:sz w:val="32"/>
          <w:szCs w:val="32"/>
        </w:rPr>
        <w:t>月</w:t>
      </w:r>
      <w:r>
        <w:rPr>
          <w:rFonts w:hint="eastAsia" w:eastAsia="方正仿宋_GBK" w:cs="宋体"/>
          <w:kern w:val="0"/>
          <w:sz w:val="32"/>
          <w:szCs w:val="32"/>
          <w:lang w:val="en-US" w:eastAsia="zh-CN"/>
        </w:rPr>
        <w:t>26</w:t>
      </w:r>
      <w:bookmarkStart w:id="1" w:name="_GoBack"/>
      <w:bookmarkEnd w:id="1"/>
      <w:r>
        <w:rPr>
          <w:rFonts w:hint="eastAsia" w:eastAsia="方正仿宋_GBK" w:cs="宋体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B3318"/>
    <w:rsid w:val="21BA2017"/>
    <w:rsid w:val="52382943"/>
    <w:rsid w:val="79544D81"/>
    <w:rsid w:val="7B192C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2024-03-26T03:40:32Z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