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b/>
          <w:bCs/>
          <w:kern w:val="0"/>
          <w:sz w:val="36"/>
          <w:szCs w:val="36"/>
        </w:rPr>
        <w:t>丰都县教育事业单位面向2023届教育部直属师范大学公费师范生考核招聘拟</w:t>
      </w:r>
      <w:r>
        <w:rPr>
          <w:rFonts w:hint="eastAsia" w:ascii="方正小标宋_GBK" w:eastAsia="方正小标宋_GBK"/>
          <w:b/>
          <w:color w:val="000000"/>
          <w:sz w:val="36"/>
          <w:szCs w:val="36"/>
        </w:rPr>
        <w:t>聘</w:t>
      </w:r>
      <w:r>
        <w:rPr>
          <w:rFonts w:hint="eastAsia" w:ascii="方正小标宋_GBK" w:hAnsi="微软雅黑" w:eastAsia="方正小标宋_GBK" w:cs="宋体"/>
          <w:b/>
          <w:bCs/>
          <w:kern w:val="0"/>
          <w:sz w:val="36"/>
          <w:szCs w:val="36"/>
        </w:rPr>
        <w:t>人员</w:t>
      </w:r>
      <w:r>
        <w:rPr>
          <w:rFonts w:hint="eastAsia" w:ascii="方正小标宋_GBK" w:hAnsi="宋体" w:eastAsia="方正小标宋_GBK" w:cs="宋体"/>
          <w:b/>
          <w:color w:val="000000"/>
          <w:kern w:val="0"/>
          <w:sz w:val="36"/>
          <w:szCs w:val="36"/>
        </w:rPr>
        <w:t>公示</w:t>
      </w:r>
    </w:p>
    <w:p>
      <w:pPr>
        <w:widowControl/>
        <w:spacing w:line="640" w:lineRule="exact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eastAsia" w:ascii="方正仿宋_GBK" w:hAnsi="宋体" w:eastAsia="方正仿宋_GBK"/>
          <w:color w:val="000000"/>
          <w:kern w:val="0"/>
          <w:sz w:val="36"/>
          <w:szCs w:val="36"/>
        </w:rPr>
        <w:t xml:space="preserve"> 　 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按照</w:t>
      </w:r>
      <w:r>
        <w:rPr>
          <w:rFonts w:hint="default" w:ascii="Times New Roman" w:hAnsi="Times New Roman" w:eastAsia="方正仿宋_GBK" w:cs="Times New Roman"/>
          <w:kern w:val="0"/>
        </w:rPr>
        <w:t>《重庆市事业单位公开招聘人员实施办法》（渝</w:t>
      </w:r>
    </w:p>
    <w:p>
      <w:pPr>
        <w:spacing w:line="64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人发</w:t>
      </w:r>
      <w:r>
        <w:rPr>
          <w:rFonts w:hint="default" w:ascii="Times New Roman" w:hAnsi="Times New Roman" w:eastAsia="方正仿宋_GBK" w:cs="Times New Roman"/>
        </w:rPr>
        <w:t>〔2006〕</w:t>
      </w:r>
      <w:r>
        <w:rPr>
          <w:rFonts w:hint="default" w:ascii="Times New Roman" w:hAnsi="Times New Roman" w:eastAsia="方正仿宋_GBK" w:cs="Times New Roman"/>
          <w:kern w:val="0"/>
        </w:rPr>
        <w:t>44号）和</w:t>
      </w:r>
      <w:r>
        <w:rPr>
          <w:rFonts w:hint="default" w:ascii="Times New Roman" w:hAnsi="Times New Roman" w:eastAsia="方正仿宋_GBK" w:cs="Times New Roman"/>
          <w:color w:val="000000"/>
        </w:rPr>
        <w:t>《</w:t>
      </w:r>
      <w:r>
        <w:rPr>
          <w:rFonts w:hint="default" w:ascii="Times New Roman" w:hAnsi="Times New Roman" w:eastAsia="方正仿宋_GBK" w:cs="Times New Roman"/>
          <w:kern w:val="0"/>
        </w:rPr>
        <w:t>重庆市丰都县教育事业单位面向2023届教育部直属师范大学公费师范生考核招聘工作人员公告</w:t>
      </w:r>
      <w:r>
        <w:rPr>
          <w:rFonts w:hint="default" w:ascii="Times New Roman" w:hAnsi="Times New Roman" w:eastAsia="方正仿宋_GBK" w:cs="Times New Roman"/>
        </w:rPr>
        <w:t>》</w:t>
      </w:r>
      <w:r>
        <w:rPr>
          <w:rFonts w:hint="default" w:ascii="Times New Roman" w:hAnsi="Times New Roman" w:eastAsia="方正仿宋_GBK" w:cs="Times New Roman"/>
          <w:color w:val="000000"/>
        </w:rPr>
        <w:t>（202</w:t>
      </w:r>
      <w:r>
        <w:rPr>
          <w:rFonts w:hint="eastAsia" w:eastAsia="方正仿宋_GBK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</w:rPr>
        <w:t>年</w:t>
      </w:r>
      <w:r>
        <w:rPr>
          <w:rFonts w:hint="eastAsia" w:eastAsia="方正仿宋_GBK" w:cs="Times New Roman"/>
          <w:color w:val="00000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</w:rPr>
        <w:t>月</w:t>
      </w:r>
      <w:r>
        <w:rPr>
          <w:rFonts w:hint="eastAsia" w:ascii="Times New Roman" w:hAnsi="Times New Roman" w:eastAsia="方正仿宋_GBK" w:cs="Times New Roman"/>
          <w:color w:val="000000"/>
          <w:lang w:val="en-US" w:eastAsia="zh-CN"/>
        </w:rPr>
        <w:t>1</w:t>
      </w:r>
      <w:r>
        <w:rPr>
          <w:rFonts w:hint="eastAsia" w:eastAsia="方正仿宋_GBK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</w:rPr>
        <w:t>日发布）</w:t>
      </w:r>
      <w:r>
        <w:rPr>
          <w:rFonts w:hint="default" w:ascii="Times New Roman" w:hAnsi="Times New Roman" w:eastAsia="方正仿宋_GBK" w:cs="Times New Roman"/>
          <w:kern w:val="0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经笔试、面试、体检、考察合格，拟聘</w:t>
      </w:r>
      <w:r>
        <w:rPr>
          <w:rFonts w:hint="eastAsia" w:eastAsia="方正仿宋_GBK" w:cs="Times New Roman"/>
          <w:color w:val="000000"/>
          <w:kern w:val="0"/>
          <w:lang w:val="en-US" w:eastAsia="zh-CN"/>
        </w:rPr>
        <w:t>张林源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同志为事业单位工作人员，现予以公示。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方正宋黑_GBK" w:hAnsi="方正宋黑_GBK" w:eastAsia="方正宋黑_GBK" w:cs="方正宋黑_GBK"/>
          <w:color w:val="000000"/>
          <w:kern w:val="0"/>
        </w:rPr>
      </w:pPr>
      <w:r>
        <w:rPr>
          <w:rFonts w:hint="eastAsia" w:ascii="方正宋黑_GBK" w:hAnsi="方正宋黑_GBK" w:eastAsia="方正宋黑_GBK" w:cs="方正宋黑_GBK"/>
          <w:color w:val="000000"/>
          <w:kern w:val="0"/>
        </w:rPr>
        <w:t>一、公示期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202</w:t>
      </w:r>
      <w:r>
        <w:rPr>
          <w:rFonts w:hint="eastAsia" w:ascii="Times New Roman" w:hAnsi="Times New Roman" w:eastAsia="方正仿宋_GBK" w:cs="Times New Roman"/>
          <w:kern w:val="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年</w:t>
      </w:r>
      <w:r>
        <w:rPr>
          <w:rFonts w:hint="eastAsia" w:ascii="Times New Roman" w:hAnsi="Times New Roman" w:eastAsia="方正仿宋_GBK" w:cs="Times New Roman"/>
          <w:kern w:val="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月</w:t>
      </w:r>
      <w:r>
        <w:rPr>
          <w:rFonts w:hint="eastAsia" w:ascii="Times New Roman" w:hAnsi="Times New Roman" w:eastAsia="方正仿宋_GBK" w:cs="Times New Roman"/>
          <w:kern w:val="0"/>
          <w:lang w:val="en-US" w:eastAsia="zh-CN"/>
        </w:rPr>
        <w:t>2</w:t>
      </w:r>
      <w:r>
        <w:rPr>
          <w:rFonts w:hint="eastAsia" w:eastAsia="方正仿宋_GBK" w:cs="Times New Roman"/>
          <w:kern w:val="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日—</w:t>
      </w:r>
      <w:r>
        <w:rPr>
          <w:rFonts w:hint="eastAsia" w:ascii="Times New Roman" w:hAnsi="Times New Roman" w:eastAsia="方正仿宋_GBK" w:cs="Times New Roman"/>
          <w:color w:val="000000"/>
          <w:kern w:val="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日。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方正宋黑_GBK" w:hAnsi="方正宋黑_GBK" w:eastAsia="方正宋黑_GBK" w:cs="方正宋黑_GBK"/>
          <w:color w:val="000000"/>
          <w:kern w:val="0"/>
        </w:rPr>
      </w:pPr>
      <w:r>
        <w:rPr>
          <w:rFonts w:hint="default" w:ascii="方正宋黑_GBK" w:hAnsi="方正宋黑_GBK" w:eastAsia="方正宋黑_GBK" w:cs="方正宋黑_GBK"/>
          <w:color w:val="000000"/>
          <w:kern w:val="0"/>
        </w:rPr>
        <w:t>二、受理机构及联系电话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受理机构：丰都县人力资源和社会保障局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通讯地址：</w:t>
      </w:r>
      <w:r>
        <w:rPr>
          <w:rFonts w:hint="default" w:ascii="Times New Roman" w:hAnsi="Times New Roman" w:eastAsia="方正仿宋_GBK" w:cs="Times New Roman"/>
          <w:color w:val="333333"/>
        </w:rPr>
        <w:t>丰都县三合街道商业二路286号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联系电话：023—70605625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方正宋黑_GBK" w:hAnsi="方正宋黑_GBK" w:eastAsia="方正宋黑_GBK" w:cs="方正宋黑_GBK"/>
          <w:color w:val="000000"/>
          <w:kern w:val="0"/>
        </w:rPr>
      </w:pPr>
      <w:r>
        <w:rPr>
          <w:rFonts w:hint="default" w:ascii="方正宋黑_GBK" w:hAnsi="方正宋黑_GBK" w:eastAsia="方正宋黑_GBK" w:cs="方正宋黑_GBK"/>
          <w:color w:val="000000"/>
          <w:kern w:val="0"/>
        </w:rPr>
        <w:t>三、公示要求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1.如对公示内容有异议，请以书面、署名形式反映。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2.反映人必须用真实姓名，反映情况要实事求是，真实、具体、敢于负责。不允许借机捏造事实，泄愤报复或有意诬陷，一经查实，将严肃处理。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3.受理机构对反映人员和反映的情况严格保密。</w:t>
      </w:r>
    </w:p>
    <w:p>
      <w:pPr>
        <w:widowControl/>
        <w:spacing w:line="640" w:lineRule="exact"/>
        <w:ind w:left="800" w:leftChars="200" w:hanging="160" w:hangingChars="50"/>
        <w:jc w:val="left"/>
        <w:rPr>
          <w:rFonts w:hint="default" w:ascii="Times New Roman" w:hAnsi="Times New Roman" w:eastAsia="方正仿宋_GBK" w:cs="Times New Roman"/>
          <w:b/>
          <w:bCs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附件：</w:t>
      </w:r>
      <w:r>
        <w:rPr>
          <w:rFonts w:hint="eastAsia" w:eastAsia="方正仿宋_GBK" w:cs="Times New Roman"/>
          <w:color w:val="000000"/>
          <w:kern w:val="0"/>
          <w:lang w:val="en-US" w:eastAsia="zh-CN"/>
        </w:rPr>
        <w:t>张林源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</w:rPr>
        <w:t>人员名单</w:t>
      </w:r>
      <w:r>
        <w:rPr>
          <w:rFonts w:hint="default" w:ascii="Times New Roman" w:hAnsi="Times New Roman" w:eastAsia="方正仿宋_GBK" w:cs="Times New Roman"/>
          <w:b/>
          <w:bCs/>
          <w:kern w:val="0"/>
        </w:rPr>
        <w:t xml:space="preserve">                                                 </w:t>
      </w:r>
    </w:p>
    <w:p>
      <w:pPr>
        <w:widowControl/>
        <w:spacing w:line="640" w:lineRule="exact"/>
        <w:ind w:firstLine="964" w:firstLineChars="300"/>
        <w:jc w:val="left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</w:rPr>
        <w:t xml:space="preserve">           </w:t>
      </w:r>
      <w:r>
        <w:rPr>
          <w:rFonts w:hint="default" w:ascii="Times New Roman" w:hAnsi="Times New Roman" w:eastAsia="方正仿宋_GBK" w:cs="Times New Roman"/>
          <w:bCs/>
          <w:kern w:val="0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</w:rPr>
        <w:t>丰都县人力资源和社会保障局</w:t>
      </w:r>
    </w:p>
    <w:p>
      <w:pPr>
        <w:widowControl/>
        <w:spacing w:line="640" w:lineRule="exact"/>
        <w:ind w:firstLine="3840" w:firstLineChars="1200"/>
        <w:jc w:val="left"/>
        <w:rPr>
          <w:rFonts w:hint="default" w:ascii="Times New Roman" w:hAnsi="Times New Roman" w:eastAsia="方正仿宋_GBK" w:cs="Times New Roman"/>
          <w:color w:val="000000"/>
          <w:kern w:val="0"/>
        </w:rPr>
        <w:sectPr>
          <w:pgSz w:w="11906" w:h="16838"/>
          <w:pgMar w:top="1021" w:right="1797" w:bottom="1021" w:left="1797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日</w:t>
      </w:r>
    </w:p>
    <w:tbl>
      <w:tblPr>
        <w:tblStyle w:val="2"/>
        <w:tblW w:w="1447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012"/>
        <w:gridCol w:w="851"/>
        <w:gridCol w:w="1417"/>
        <w:gridCol w:w="1560"/>
        <w:gridCol w:w="1248"/>
        <w:gridCol w:w="1303"/>
        <w:gridCol w:w="1804"/>
        <w:gridCol w:w="1110"/>
        <w:gridCol w:w="2175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张林源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2000.04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西南大学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物理学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物理教师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0"/>
                <w:szCs w:val="20"/>
                <w:lang w:val="en-US" w:eastAsia="zh-CN"/>
              </w:rPr>
              <w:t>丰都育才中学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方正仿宋_GBK" w:hAnsi="Calibri" w:eastAsia="方正仿宋_GBK" w:cs="宋体"/>
          <w:color w:val="000000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仿宋_GBK" w:hAnsi="宋体" w:eastAsia="方正仿宋_GBK"/>
          <w:color w:val="000000"/>
          <w:kern w:val="0"/>
          <w:sz w:val="36"/>
          <w:szCs w:val="36"/>
        </w:rPr>
        <w:t xml:space="preserve"> 　 </w:t>
      </w:r>
    </w:p>
    <w:sectPr>
      <w:pgSz w:w="16838" w:h="11906" w:orient="landscape"/>
      <w:pgMar w:top="1797" w:right="1021" w:bottom="1797" w:left="102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7AC1"/>
    <w:rsid w:val="03BD5AE4"/>
    <w:rsid w:val="04775EC4"/>
    <w:rsid w:val="0D6B6221"/>
    <w:rsid w:val="239A2576"/>
    <w:rsid w:val="3D623944"/>
    <w:rsid w:val="49690EEF"/>
    <w:rsid w:val="65567FD8"/>
    <w:rsid w:val="734B7AC1"/>
    <w:rsid w:val="7C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2023-08-24T09:13:00Z</dcterms:created>
  <dc:creator>assholeworm</dc:creator>
  <cp:lastModifiedBy>assholeworm</cp:lastModifiedBy>
  <cp:lastPrinted>2023-08-24T09:33:28Z</cp:lastPrinted>
  <dcterms:modified xsi:type="dcterms:W3CDTF">2023-08-24T09:37:18Z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550E16D1407449288597722032C61020</vt:lpwstr>
  </property>
</Properties>
</file>