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>
      <w:pPr>
        <w:spacing w:line="572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>
      <w:pPr>
        <w:spacing w:line="572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丰都县创建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龙河国家级示范河湖</w:t>
      </w:r>
      <w:r>
        <w:rPr>
          <w:rFonts w:hint="eastAsia" w:ascii="方正小标宋_GBK" w:eastAsia="方正小标宋_GBK"/>
          <w:bCs/>
          <w:sz w:val="44"/>
          <w:szCs w:val="44"/>
        </w:rPr>
        <w:t>工作</w:t>
      </w:r>
      <w:r>
        <w:rPr>
          <w:rFonts w:hint="eastAsia" w:ascii="方正小标宋_GBK" w:eastAsia="方正小标宋_GBK"/>
          <w:color w:val="000000"/>
          <w:sz w:val="44"/>
          <w:szCs w:val="44"/>
        </w:rPr>
        <w:t>先进集体</w:t>
      </w:r>
    </w:p>
    <w:p>
      <w:pPr>
        <w:spacing w:line="572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和先进个人拟推荐名单</w:t>
      </w:r>
    </w:p>
    <w:bookmarkEnd w:id="0"/>
    <w:p>
      <w:pPr>
        <w:spacing w:line="572" w:lineRule="exact"/>
        <w:jc w:val="center"/>
        <w:rPr>
          <w:rFonts w:ascii="方正楷体_GBK" w:eastAsia="方正楷体_GBK"/>
          <w:color w:val="000000"/>
          <w:szCs w:val="32"/>
        </w:rPr>
      </w:pPr>
      <w:r>
        <w:rPr>
          <w:rFonts w:ascii="方正楷体_GBK" w:eastAsia="方正楷体_GBK"/>
          <w:color w:val="000000"/>
          <w:szCs w:val="32"/>
        </w:rPr>
        <w:t>（排名不分先后）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 w:val="30"/>
          <w:szCs w:val="30"/>
        </w:rPr>
      </w:pPr>
      <w:r>
        <w:rPr>
          <w:rFonts w:hint="eastAsia" w:ascii="方正黑体_GBK" w:eastAsia="方正黑体_GBK"/>
          <w:color w:val="000000"/>
          <w:szCs w:val="32"/>
        </w:rPr>
        <w:t>一、先进集体</w:t>
      </w:r>
      <w:r>
        <w:rPr>
          <w:rFonts w:hint="eastAsia" w:ascii="方正楷体_GBK" w:eastAsia="方正楷体_GBK"/>
          <w:color w:val="000000"/>
          <w:szCs w:val="30"/>
        </w:rPr>
        <w:t>（</w:t>
      </w:r>
      <w:r>
        <w:rPr>
          <w:rFonts w:hint="eastAsia" w:ascii="方正楷体_GBK" w:eastAsia="方正楷体_GBK"/>
          <w:kern w:val="0"/>
          <w:szCs w:val="30"/>
        </w:rPr>
        <w:t>10个，乡镇街道4个，部门4个，企业2个</w:t>
      </w:r>
      <w:r>
        <w:rPr>
          <w:rFonts w:hint="eastAsia" w:ascii="方正楷体_GBK" w:eastAsia="方正楷体_GBK"/>
          <w:color w:val="000000"/>
          <w:szCs w:val="30"/>
        </w:rPr>
        <w:t>）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（一）乡镇街道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color w:val="000000"/>
          <w:szCs w:val="32"/>
        </w:rPr>
        <w:t>1.</w:t>
      </w:r>
      <w:r>
        <w:rPr>
          <w:kern w:val="0"/>
          <w:szCs w:val="32"/>
        </w:rPr>
        <w:t xml:space="preserve"> 双路镇党委、政府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2. 江池镇党委、政府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3. 三建乡党委、政府</w:t>
      </w:r>
    </w:p>
    <w:p>
      <w:pPr>
        <w:spacing w:line="572" w:lineRule="exact"/>
        <w:ind w:firstLine="640" w:firstLineChars="200"/>
        <w:rPr>
          <w:color w:val="000000"/>
          <w:szCs w:val="32"/>
        </w:rPr>
      </w:pPr>
      <w:r>
        <w:rPr>
          <w:kern w:val="0"/>
          <w:szCs w:val="32"/>
        </w:rPr>
        <w:t>4. 龙河镇党委、政府</w:t>
      </w:r>
    </w:p>
    <w:p>
      <w:pPr>
        <w:spacing w:line="572" w:lineRule="exact"/>
        <w:ind w:firstLine="640" w:firstLineChars="200"/>
        <w:rPr>
          <w:rFonts w:ascii="方正楷体_GBK" w:eastAsia="方正楷体_GBK"/>
          <w:kern w:val="0"/>
          <w:szCs w:val="32"/>
        </w:rPr>
      </w:pPr>
      <w:r>
        <w:rPr>
          <w:rFonts w:hint="eastAsia" w:ascii="方正楷体_GBK" w:eastAsia="方正楷体_GBK"/>
          <w:kern w:val="0"/>
          <w:szCs w:val="32"/>
        </w:rPr>
        <w:t>（二）部门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napToGrid w:val="0"/>
          <w:kern w:val="0"/>
          <w:szCs w:val="32"/>
        </w:rPr>
        <w:t>1.</w:t>
      </w:r>
      <w:r>
        <w:rPr>
          <w:kern w:val="0"/>
          <w:szCs w:val="32"/>
        </w:rPr>
        <w:t xml:space="preserve"> 县农业农村委</w:t>
      </w:r>
    </w:p>
    <w:p>
      <w:pPr>
        <w:spacing w:line="572" w:lineRule="exact"/>
        <w:ind w:firstLine="640" w:firstLineChars="200"/>
        <w:rPr>
          <w:snapToGrid w:val="0"/>
          <w:kern w:val="0"/>
          <w:szCs w:val="32"/>
        </w:rPr>
      </w:pPr>
      <w:r>
        <w:rPr>
          <w:kern w:val="0"/>
          <w:szCs w:val="32"/>
        </w:rPr>
        <w:t>2.</w:t>
      </w:r>
      <w:r>
        <w:rPr>
          <w:snapToGrid w:val="0"/>
          <w:kern w:val="0"/>
          <w:szCs w:val="32"/>
        </w:rPr>
        <w:t xml:space="preserve"> 县交通局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napToGrid w:val="0"/>
          <w:kern w:val="0"/>
          <w:szCs w:val="32"/>
        </w:rPr>
        <w:t>3.</w:t>
      </w:r>
      <w:r>
        <w:rPr>
          <w:kern w:val="0"/>
          <w:szCs w:val="32"/>
        </w:rPr>
        <w:t xml:space="preserve"> 县水利局</w:t>
      </w:r>
    </w:p>
    <w:p>
      <w:pPr>
        <w:spacing w:line="572" w:lineRule="exact"/>
        <w:ind w:firstLine="640" w:firstLineChars="200"/>
        <w:rPr>
          <w:snapToGrid w:val="0"/>
          <w:kern w:val="0"/>
          <w:szCs w:val="32"/>
        </w:rPr>
      </w:pPr>
      <w:r>
        <w:rPr>
          <w:kern w:val="0"/>
          <w:szCs w:val="32"/>
        </w:rPr>
        <w:t>4.</w:t>
      </w:r>
      <w:r>
        <w:rPr>
          <w:snapToGrid w:val="0"/>
          <w:kern w:val="0"/>
          <w:szCs w:val="32"/>
        </w:rPr>
        <w:t xml:space="preserve"> 县检察院（检察五部）</w:t>
      </w:r>
    </w:p>
    <w:p>
      <w:pPr>
        <w:spacing w:line="572" w:lineRule="exact"/>
        <w:ind w:firstLine="640" w:firstLineChars="200"/>
        <w:rPr>
          <w:rFonts w:ascii="方正楷体_GBK" w:eastAsia="方正楷体_GBK"/>
          <w:snapToGrid w:val="0"/>
          <w:kern w:val="0"/>
          <w:szCs w:val="32"/>
        </w:rPr>
      </w:pPr>
      <w:r>
        <w:rPr>
          <w:rFonts w:hint="eastAsia" w:ascii="方正楷体_GBK" w:eastAsia="方正楷体_GBK"/>
          <w:snapToGrid w:val="0"/>
          <w:kern w:val="0"/>
          <w:szCs w:val="32"/>
        </w:rPr>
        <w:t>（三）企业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napToGrid w:val="0"/>
          <w:kern w:val="0"/>
          <w:szCs w:val="32"/>
        </w:rPr>
        <w:t>1.</w:t>
      </w:r>
      <w:r>
        <w:rPr>
          <w:kern w:val="0"/>
          <w:szCs w:val="32"/>
        </w:rPr>
        <w:t xml:space="preserve"> 名山集团（龙河湿地旅游发展有限公司）</w:t>
      </w:r>
    </w:p>
    <w:p>
      <w:pPr>
        <w:spacing w:line="572" w:lineRule="exact"/>
        <w:ind w:firstLine="640" w:firstLineChars="200"/>
        <w:rPr>
          <w:snapToGrid w:val="0"/>
          <w:kern w:val="0"/>
          <w:szCs w:val="32"/>
        </w:rPr>
      </w:pPr>
      <w:r>
        <w:rPr>
          <w:kern w:val="0"/>
          <w:szCs w:val="32"/>
        </w:rPr>
        <w:t>2.</w:t>
      </w:r>
      <w:r>
        <w:rPr>
          <w:snapToGrid w:val="0"/>
          <w:kern w:val="0"/>
          <w:szCs w:val="32"/>
        </w:rPr>
        <w:t xml:space="preserve"> 县农发集团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 w:val="30"/>
          <w:szCs w:val="30"/>
        </w:rPr>
      </w:pPr>
      <w:r>
        <w:rPr>
          <w:rFonts w:hint="eastAsia" w:ascii="方正黑体_GBK" w:eastAsia="方正黑体_GBK"/>
          <w:szCs w:val="32"/>
        </w:rPr>
        <w:t>二、先进个人</w:t>
      </w:r>
      <w:r>
        <w:rPr>
          <w:rFonts w:hint="eastAsia" w:ascii="方正楷体_GBK" w:eastAsia="方正楷体_GBK"/>
          <w:color w:val="000000"/>
          <w:szCs w:val="30"/>
        </w:rPr>
        <w:t>（</w:t>
      </w:r>
      <w:r>
        <w:rPr>
          <w:rFonts w:hint="eastAsia" w:ascii="方正楷体_GBK" w:eastAsia="方正楷体_GBK"/>
          <w:kern w:val="0"/>
          <w:szCs w:val="30"/>
        </w:rPr>
        <w:t>22名，乡镇街道7名，部门13名，企业2名</w:t>
      </w:r>
      <w:r>
        <w:rPr>
          <w:rFonts w:hint="eastAsia" w:ascii="方正楷体_GBK" w:eastAsia="方正楷体_GBK"/>
          <w:color w:val="000000"/>
          <w:szCs w:val="30"/>
        </w:rPr>
        <w:t>）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（一）乡镇街道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bCs/>
          <w:szCs w:val="32"/>
        </w:rPr>
        <w:t>1. 林明方   三合街道人大工委主任</w:t>
      </w:r>
      <w:r>
        <w:rPr>
          <w:rFonts w:hint="eastAsia" w:ascii="方正仿宋_GBK" w:hAnsi="方正黑体_GBK" w:cs="方正黑体_GBK"/>
          <w:bCs/>
          <w:szCs w:val="32"/>
        </w:rPr>
        <w:t>（评选期任双路镇镇长）</w:t>
      </w:r>
    </w:p>
    <w:p>
      <w:pPr>
        <w:spacing w:line="572" w:lineRule="exact"/>
        <w:ind w:firstLine="640" w:firstLineChars="200"/>
        <w:rPr>
          <w:rFonts w:ascii="方正仿宋_GBK"/>
          <w:color w:val="FF0000"/>
          <w:kern w:val="0"/>
          <w:szCs w:val="32"/>
        </w:rPr>
      </w:pP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.</w:t>
      </w:r>
      <w:r>
        <w:rPr>
          <w:rFonts w:hint="eastAsia" w:ascii="方正仿宋_GBK"/>
          <w:color w:val="FF0000"/>
          <w:kern w:val="0"/>
          <w:szCs w:val="32"/>
        </w:rPr>
        <w:t xml:space="preserve"> </w:t>
      </w:r>
      <w:r>
        <w:rPr>
          <w:rFonts w:hint="eastAsia" w:ascii="方正仿宋_GBK"/>
          <w:kern w:val="0"/>
          <w:szCs w:val="32"/>
        </w:rPr>
        <w:t xml:space="preserve">隆  杰   </w:t>
      </w:r>
      <w:r>
        <w:rPr>
          <w:rFonts w:hint="eastAsia" w:ascii="方正仿宋_GBK" w:hAnsi="方正黑体_GBK" w:cs="方正黑体_GBK"/>
          <w:bCs/>
          <w:szCs w:val="32"/>
        </w:rPr>
        <w:t>三合街道</w:t>
      </w:r>
      <w:r>
        <w:rPr>
          <w:rFonts w:hint="eastAsia" w:ascii="方正仿宋_GBK"/>
          <w:kern w:val="0"/>
          <w:szCs w:val="32"/>
        </w:rPr>
        <w:t>农服中心负责人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 xml:space="preserve">3. </w:t>
      </w:r>
      <w:r>
        <w:rPr>
          <w:kern w:val="0"/>
          <w:szCs w:val="32"/>
        </w:rPr>
        <w:t>赵天安   双路镇综合行政执法大队队长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. 江白清   栗子乡</w:t>
      </w:r>
      <w:r>
        <w:rPr>
          <w:szCs w:val="32"/>
        </w:rPr>
        <w:t>规环办工作人员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rFonts w:hint="eastAsia"/>
          <w:szCs w:val="32"/>
        </w:rPr>
        <w:t>5</w:t>
      </w:r>
      <w:r>
        <w:rPr>
          <w:szCs w:val="32"/>
        </w:rPr>
        <w:t xml:space="preserve">. </w:t>
      </w:r>
      <w:r>
        <w:rPr>
          <w:kern w:val="0"/>
          <w:szCs w:val="32"/>
        </w:rPr>
        <w:t>郎华锋   江池镇综合行政执法大队队长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kern w:val="0"/>
          <w:szCs w:val="32"/>
        </w:rPr>
        <w:t>6</w:t>
      </w:r>
      <w:r>
        <w:rPr>
          <w:kern w:val="0"/>
          <w:szCs w:val="32"/>
        </w:rPr>
        <w:t xml:space="preserve">. </w:t>
      </w:r>
      <w:r>
        <w:rPr>
          <w:szCs w:val="32"/>
        </w:rPr>
        <w:t xml:space="preserve">曾  莉   </w:t>
      </w:r>
      <w:r>
        <w:rPr>
          <w:kern w:val="0"/>
          <w:szCs w:val="32"/>
        </w:rPr>
        <w:t>三建乡</w:t>
      </w:r>
      <w:r>
        <w:rPr>
          <w:szCs w:val="32"/>
        </w:rPr>
        <w:t>副乡长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7</w:t>
      </w:r>
      <w:r>
        <w:rPr>
          <w:szCs w:val="32"/>
        </w:rPr>
        <w:t>.</w:t>
      </w:r>
      <w:r>
        <w:rPr>
          <w:kern w:val="0"/>
          <w:szCs w:val="32"/>
        </w:rPr>
        <w:t xml:space="preserve"> 程  勇   龙河镇规环办负责人</w:t>
      </w:r>
    </w:p>
    <w:p>
      <w:pPr>
        <w:spacing w:line="560" w:lineRule="exact"/>
        <w:ind w:firstLine="640" w:firstLineChars="200"/>
        <w:rPr>
          <w:rFonts w:ascii="方正楷体_GBK" w:eastAsia="方正楷体_GBK"/>
          <w:kern w:val="0"/>
          <w:szCs w:val="32"/>
        </w:rPr>
      </w:pPr>
      <w:r>
        <w:rPr>
          <w:rFonts w:hint="eastAsia" w:ascii="方正楷体_GBK" w:eastAsia="方正楷体_GBK"/>
          <w:kern w:val="0"/>
          <w:szCs w:val="32"/>
        </w:rPr>
        <w:t>（二）部门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snapToGrid w:val="0"/>
          <w:kern w:val="0"/>
          <w:szCs w:val="32"/>
        </w:rPr>
        <w:t>1.</w:t>
      </w:r>
      <w:r>
        <w:rPr>
          <w:kern w:val="0"/>
          <w:szCs w:val="32"/>
        </w:rPr>
        <w:t xml:space="preserve"> 钟玉皓   </w:t>
      </w:r>
      <w:r>
        <w:rPr>
          <w:spacing w:val="-8"/>
          <w:kern w:val="0"/>
          <w:szCs w:val="32"/>
        </w:rPr>
        <w:t>县卫生健康委</w:t>
      </w:r>
      <w:r>
        <w:rPr>
          <w:kern w:val="0"/>
          <w:szCs w:val="32"/>
        </w:rPr>
        <w:t>爱卫中心主任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2. 冉谭凰   </w:t>
      </w:r>
      <w:r>
        <w:rPr>
          <w:snapToGrid w:val="0"/>
          <w:kern w:val="0"/>
          <w:szCs w:val="32"/>
        </w:rPr>
        <w:t>县经济信息委</w:t>
      </w:r>
      <w:r>
        <w:rPr>
          <w:kern w:val="0"/>
          <w:szCs w:val="32"/>
        </w:rPr>
        <w:t>中小企业科负责人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3. 孙洪卫   </w:t>
      </w:r>
      <w:r>
        <w:rPr>
          <w:snapToGrid w:val="0"/>
          <w:kern w:val="0"/>
          <w:szCs w:val="32"/>
        </w:rPr>
        <w:t>县生态环境局</w:t>
      </w:r>
      <w:r>
        <w:rPr>
          <w:kern w:val="0"/>
          <w:szCs w:val="32"/>
        </w:rPr>
        <w:t>污染防治科工作人员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4. 崔志</w:t>
      </w:r>
      <w:r>
        <w:rPr>
          <w:rFonts w:hint="eastAsia"/>
          <w:kern w:val="0"/>
          <w:szCs w:val="32"/>
        </w:rPr>
        <w:t>洪</w:t>
      </w:r>
      <w:r>
        <w:rPr>
          <w:kern w:val="0"/>
          <w:szCs w:val="32"/>
        </w:rPr>
        <w:t xml:space="preserve">  </w:t>
      </w:r>
      <w:r>
        <w:rPr>
          <w:rFonts w:hint="eastAsia"/>
          <w:kern w:val="0"/>
          <w:szCs w:val="32"/>
        </w:rPr>
        <w:t xml:space="preserve"> </w:t>
      </w:r>
      <w:r>
        <w:rPr>
          <w:snapToGrid w:val="0"/>
          <w:kern w:val="0"/>
          <w:szCs w:val="32"/>
        </w:rPr>
        <w:t>县农业农村委</w:t>
      </w:r>
      <w:r>
        <w:rPr>
          <w:kern w:val="0"/>
          <w:szCs w:val="32"/>
        </w:rPr>
        <w:t>农业生态环境科科长</w:t>
      </w:r>
    </w:p>
    <w:p>
      <w:pPr>
        <w:spacing w:line="560" w:lineRule="exact"/>
        <w:ind w:firstLine="640" w:firstLineChars="200"/>
        <w:rPr>
          <w:bCs/>
          <w:kern w:val="0"/>
          <w:szCs w:val="32"/>
        </w:rPr>
      </w:pPr>
      <w:r>
        <w:rPr>
          <w:kern w:val="0"/>
          <w:szCs w:val="32"/>
        </w:rPr>
        <w:t xml:space="preserve">5. </w:t>
      </w:r>
      <w:r>
        <w:rPr>
          <w:bCs/>
          <w:kern w:val="0"/>
          <w:szCs w:val="32"/>
        </w:rPr>
        <w:t xml:space="preserve">罗同平   </w:t>
      </w:r>
      <w:r>
        <w:rPr>
          <w:snapToGrid w:val="0"/>
          <w:kern w:val="0"/>
          <w:szCs w:val="32"/>
        </w:rPr>
        <w:t>县交通局</w:t>
      </w:r>
      <w:r>
        <w:rPr>
          <w:bCs/>
          <w:kern w:val="0"/>
          <w:szCs w:val="32"/>
        </w:rPr>
        <w:t>建管科职工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bCs/>
          <w:kern w:val="0"/>
          <w:szCs w:val="32"/>
        </w:rPr>
        <w:t xml:space="preserve">6. </w:t>
      </w:r>
      <w:r>
        <w:rPr>
          <w:kern w:val="0"/>
          <w:szCs w:val="32"/>
        </w:rPr>
        <w:t xml:space="preserve">杨晓林  </w:t>
      </w:r>
      <w:r>
        <w:rPr>
          <w:rFonts w:hint="eastAsia"/>
          <w:kern w:val="0"/>
          <w:szCs w:val="32"/>
        </w:rPr>
        <w:t xml:space="preserve"> </w:t>
      </w:r>
      <w:r>
        <w:rPr>
          <w:snapToGrid w:val="0"/>
          <w:kern w:val="0"/>
          <w:szCs w:val="32"/>
        </w:rPr>
        <w:t>县水利局</w:t>
      </w:r>
      <w:r>
        <w:rPr>
          <w:kern w:val="0"/>
          <w:szCs w:val="32"/>
        </w:rPr>
        <w:t>办公室主任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7. 肖成廷   </w:t>
      </w:r>
      <w:r>
        <w:rPr>
          <w:snapToGrid w:val="0"/>
          <w:kern w:val="0"/>
          <w:szCs w:val="32"/>
        </w:rPr>
        <w:t>县规划自然资源局</w:t>
      </w:r>
      <w:r>
        <w:rPr>
          <w:kern w:val="0"/>
          <w:szCs w:val="32"/>
        </w:rPr>
        <w:t>自然资源保护科负责人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8. 蒋小川   龙河示范河湖创建办公室主任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9. 周国勇   </w:t>
      </w:r>
      <w:r>
        <w:rPr>
          <w:snapToGrid w:val="0"/>
          <w:kern w:val="0"/>
          <w:szCs w:val="32"/>
        </w:rPr>
        <w:t>县融媒体中心</w:t>
      </w:r>
      <w:r>
        <w:rPr>
          <w:kern w:val="0"/>
          <w:szCs w:val="32"/>
        </w:rPr>
        <w:t>副主任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10. 崔龙均  </w:t>
      </w:r>
      <w:r>
        <w:rPr>
          <w:snapToGrid w:val="0"/>
          <w:kern w:val="0"/>
          <w:szCs w:val="32"/>
        </w:rPr>
        <w:t>县法院</w:t>
      </w:r>
      <w:r>
        <w:rPr>
          <w:kern w:val="0"/>
          <w:szCs w:val="32"/>
        </w:rPr>
        <w:t>龙河法庭庭长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1</w:t>
      </w:r>
      <w:r>
        <w:rPr>
          <w:kern w:val="0"/>
          <w:szCs w:val="32"/>
        </w:rPr>
        <w:t>. 谭文伟  县湿地保护管理中心建设管理科科长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. 黄  山  龙河示范河湖创建办公室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人员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3</w:t>
      </w:r>
      <w:r>
        <w:rPr>
          <w:kern w:val="0"/>
          <w:szCs w:val="32"/>
        </w:rPr>
        <w:t>.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>谭  杰  龙河示范河湖创建办公室工作人员（双路镇农服中心</w:t>
      </w:r>
    </w:p>
    <w:p>
      <w:pPr>
        <w:spacing w:line="560" w:lineRule="exact"/>
        <w:ind w:firstLine="2560" w:firstLineChars="800"/>
        <w:rPr>
          <w:snapToGrid w:val="0"/>
          <w:kern w:val="0"/>
          <w:szCs w:val="32"/>
        </w:rPr>
      </w:pPr>
      <w:r>
        <w:rPr>
          <w:kern w:val="0"/>
          <w:szCs w:val="32"/>
        </w:rPr>
        <w:t>职工）</w:t>
      </w:r>
    </w:p>
    <w:p>
      <w:pPr>
        <w:spacing w:line="560" w:lineRule="exact"/>
        <w:ind w:firstLine="640" w:firstLineChars="200"/>
        <w:rPr>
          <w:rFonts w:ascii="方正楷体_GBK" w:eastAsia="方正楷体_GBK"/>
          <w:snapToGrid w:val="0"/>
          <w:kern w:val="0"/>
          <w:szCs w:val="32"/>
        </w:rPr>
      </w:pPr>
      <w:r>
        <w:rPr>
          <w:rFonts w:hint="eastAsia" w:ascii="方正楷体_GBK" w:eastAsia="方正楷体_GBK"/>
          <w:snapToGrid w:val="0"/>
          <w:kern w:val="0"/>
          <w:szCs w:val="32"/>
        </w:rPr>
        <w:t>（三）企业</w:t>
      </w:r>
    </w:p>
    <w:p>
      <w:pPr>
        <w:spacing w:line="560" w:lineRule="exact"/>
        <w:ind w:firstLine="640" w:firstLineChars="200"/>
        <w:rPr>
          <w:kern w:val="0"/>
          <w:szCs w:val="32"/>
        </w:rPr>
      </w:pPr>
      <w:r>
        <w:rPr>
          <w:color w:val="000000"/>
          <w:szCs w:val="32"/>
        </w:rPr>
        <w:t>1.</w:t>
      </w:r>
      <w:r>
        <w:rPr>
          <w:kern w:val="0"/>
          <w:szCs w:val="32"/>
        </w:rPr>
        <w:t xml:space="preserve"> 陈南君   </w:t>
      </w:r>
      <w:r>
        <w:rPr>
          <w:snapToGrid w:val="0"/>
          <w:kern w:val="0"/>
          <w:szCs w:val="32"/>
        </w:rPr>
        <w:t>县环卫集团</w:t>
      </w:r>
      <w:r>
        <w:rPr>
          <w:kern w:val="0"/>
          <w:szCs w:val="32"/>
        </w:rPr>
        <w:t>党总支委员</w:t>
      </w:r>
    </w:p>
    <w:p>
      <w:pPr>
        <w:spacing w:line="560" w:lineRule="exact"/>
        <w:ind w:firstLine="640" w:firstLineChars="200"/>
        <w:rPr>
          <w:szCs w:val="32"/>
        </w:rPr>
        <w:sectPr>
          <w:pgSz w:w="11906" w:h="16838"/>
          <w:pgMar w:top="1559" w:right="851" w:bottom="1559" w:left="1134" w:header="851" w:footer="1071" w:gutter="0"/>
          <w:cols w:space="720" w:num="1"/>
          <w:docGrid w:linePitch="579" w:charSpace="-849"/>
        </w:sectPr>
      </w:pPr>
      <w:r>
        <w:rPr>
          <w:kern w:val="0"/>
          <w:szCs w:val="32"/>
        </w:rPr>
        <w:t xml:space="preserve">2. </w:t>
      </w:r>
      <w:r>
        <w:rPr>
          <w:bCs/>
          <w:kern w:val="0"/>
          <w:szCs w:val="32"/>
        </w:rPr>
        <w:t xml:space="preserve">秦  洁   </w:t>
      </w:r>
      <w:r>
        <w:rPr>
          <w:snapToGrid w:val="0"/>
          <w:kern w:val="0"/>
          <w:szCs w:val="32"/>
        </w:rPr>
        <w:t>县宏丰公司</w:t>
      </w:r>
      <w:r>
        <w:rPr>
          <w:bCs/>
          <w:kern w:val="0"/>
          <w:szCs w:val="32"/>
        </w:rPr>
        <w:t>职工</w:t>
      </w:r>
    </w:p>
    <w:p>
      <w:pPr>
        <w:jc w:val="left"/>
        <w:rPr>
          <w:bCs/>
          <w:sz w:val="28"/>
        </w:rPr>
      </w:pPr>
    </w:p>
    <w:p/>
    <w:sectPr>
      <w:type w:val="continuous"/>
      <w:pgSz w:w="11906" w:h="16838"/>
      <w:pgMar w:top="1559" w:right="1134" w:bottom="1559" w:left="1134" w:header="1134" w:footer="1134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81B33"/>
    <w:rsid w:val="2C7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2022-04-18T03:29:00Z</dcterms:created>
  <dc:creator>Administrator</dc:creator>
  <cp:lastModifiedBy>Administrator</cp:lastModifiedBy>
  <dcterms:modified xsi:type="dcterms:W3CDTF">2022-04-18T03:29:35Z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