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  <w:r>
        <w:pict>
          <v:shape id="艺术字 3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丰都县农业农村委员会" style="font-family:方正小标宋_GBK;font-size:36pt;font-weight:bold;v-text-align:center;"/>
          </v:shape>
        </w:pic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39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2971800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3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H&#10;26TYAAAADAEAAA8AAAAAAAAAAQAgAAAAIgAAAGRycy9kb3ducmV2LnhtbFBLAQIUABQAAAAIAIdO&#10;4kCzcKXl6gEAANwDAAAOAAAAAAAAAAEAIAAAACcBAABkcnMvZTJvRG9jLnhtbFBLBQYAAAAABgAG&#10;AFkBAACD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关于2023年包鸾镇火龙果基地建设项目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包鸾镇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你府报送的《关于报送2023年包鸾镇火龙果基地建设实施方案的函》（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包府函〔2023〕35号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2023年包鸾镇火龙果基地建设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16" w:firstLineChars="200"/>
        <w:textAlignment w:val="auto"/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二、监管单位：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包鸾镇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三、项目法人：</w:t>
      </w:r>
      <w:r>
        <w:rPr>
          <w:rFonts w:hint="eastAsia" w:ascii="方正小标宋简体" w:hAnsi="Calibri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重庆同松农业开发有限公司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包鸾镇包鸾村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val="en-US"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（一）大棚改造：拆除大棚3500㎡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建连栋双层大棚5238.12㎡，配套喷雾降温系统、水肥一体化系统、补光系统；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搭建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苗木牵引架1830.98m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；铺设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采摘便道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619.55m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铺设防草布4618.57㎡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鱼塘整治修复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鱼塘清淤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1000m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；鱼塘整形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420m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32"/>
          <w:lang w:val="en-US" w:eastAsia="zh-CN"/>
        </w:rPr>
        <w:t>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200 PE管更换400m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；新增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饲料投放台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20个；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购置增氧机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2台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抽水泵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1台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配套基础设施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周边立柱网677.56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；监控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系统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32"/>
          <w:lang w:val="en-US" w:eastAsia="zh-CN" w:bidi="ar-SA"/>
        </w:rPr>
        <w:t>成品定制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农产品售卖点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；改造管理房158㎡；成品移动式公厕1个；大门门头1个；入口标志1个；农产品展示栏4个；宣传栏3个；桌凳6套；太阳能路灯11盏；分类垃圾箱2个；嵌草铺装246.75㎡；混凝土压膜地面60.21㎡；改造种植池41.92m；改造台阶21.84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340.23</w:t>
      </w:r>
      <w:r>
        <w:rPr>
          <w:rFonts w:hint="eastAsia" w:eastAsia="方正仿宋_GBK"/>
          <w:color w:val="auto"/>
          <w:kern w:val="0"/>
          <w:sz w:val="32"/>
          <w:szCs w:val="32"/>
        </w:rPr>
        <w:t>万元，工程费用308.23万元，工程建设其他费用32.00万元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。资金来源为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涉农统筹整合资金139.5万元，其余部分由项目法人自筹。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kern w:val="0"/>
          <w:sz w:val="32"/>
          <w:szCs w:val="32"/>
        </w:rPr>
        <w:t>个月，以股权化改革方式进行实施。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和电气设备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接此批复后，请你单位抓紧做好项目建设前期工作，完善用地等手续，落实建设条件，按期开工建设。严格按照项目程序推进项目建设，加强项目管理，确保工程质量。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921"/>
        </w:tabs>
        <w:kinsoku/>
        <w:wordWrap/>
        <w:overflowPunct/>
        <w:topLinePunct w:val="0"/>
        <w:bidi w:val="0"/>
        <w:spacing w:line="60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县农业农村委监督举报电话：023-70711151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县纪委监委监督举报电话：12388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监督举报电话：12345</w:t>
      </w:r>
    </w:p>
    <w:p>
      <w:pPr>
        <w:pStyle w:val="8"/>
      </w:pPr>
      <w:bookmarkStart w:id="0" w:name="_GoBack"/>
      <w:bookmarkEnd w:id="0"/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tbl>
      <w:tblPr>
        <w:tblStyle w:val="25"/>
        <w:tblpPr w:leftFromText="181" w:rightFromText="181" w:vertAnchor="page" w:horzAnchor="page" w:tblpX="1690" w:tblpY="14325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8823" w:type="dxa"/>
            <w:tcBorders>
              <w:left w:val="nil"/>
              <w:right w:val="nil"/>
            </w:tcBorders>
          </w:tcPr>
          <w:p>
            <w:pPr>
              <w:spacing w:line="420" w:lineRule="exact"/>
              <w:ind w:firstLine="140" w:firstLineChars="50"/>
              <w:rPr>
                <w:rFonts w:eastAsia="方正仿宋_GBK"/>
                <w:sz w:val="32"/>
                <w:szCs w:val="24"/>
                <w:u w:val="single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丰都县农业农村委员会办公室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202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eastAsia="方正仿宋_GBK"/>
                <w:sz w:val="28"/>
                <w:szCs w:val="28"/>
              </w:rPr>
              <w:t>日印发</w:t>
            </w:r>
          </w:p>
        </w:tc>
      </w:tr>
    </w:tbl>
    <w:p>
      <w:pPr>
        <w:pStyle w:val="8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TdlNTQ2MjIyZGMwMzRiZjExM2MyY2FmYTNhZW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537BDE"/>
    <w:rsid w:val="18622CA6"/>
    <w:rsid w:val="18895152"/>
    <w:rsid w:val="189270E7"/>
    <w:rsid w:val="18B26208"/>
    <w:rsid w:val="18D251B9"/>
    <w:rsid w:val="18E9363B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2D1660"/>
    <w:rsid w:val="1E461011"/>
    <w:rsid w:val="1E6A4663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232D1B"/>
    <w:rsid w:val="20256513"/>
    <w:rsid w:val="203D202F"/>
    <w:rsid w:val="204F1D62"/>
    <w:rsid w:val="20722F14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486905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8205224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A6E46"/>
    <w:rsid w:val="29A46BD5"/>
    <w:rsid w:val="29B60F47"/>
    <w:rsid w:val="29E01BD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731BEF"/>
    <w:rsid w:val="30736262"/>
    <w:rsid w:val="30823A8E"/>
    <w:rsid w:val="30B577A3"/>
    <w:rsid w:val="30E26ADB"/>
    <w:rsid w:val="30E67761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DB551B"/>
    <w:rsid w:val="34F05F50"/>
    <w:rsid w:val="34FD36E3"/>
    <w:rsid w:val="3509652C"/>
    <w:rsid w:val="35223149"/>
    <w:rsid w:val="354B2A17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E5B37"/>
    <w:rsid w:val="39C83B7D"/>
    <w:rsid w:val="39F25AB9"/>
    <w:rsid w:val="39FD2EA0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402E61"/>
    <w:rsid w:val="424456CC"/>
    <w:rsid w:val="42597CFB"/>
    <w:rsid w:val="425A3F23"/>
    <w:rsid w:val="42786A9F"/>
    <w:rsid w:val="42AD499A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C85DD2"/>
    <w:rsid w:val="48234FB7"/>
    <w:rsid w:val="482374AD"/>
    <w:rsid w:val="482F4571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9269E4"/>
    <w:rsid w:val="50A36AB2"/>
    <w:rsid w:val="50B82E88"/>
    <w:rsid w:val="50BB0282"/>
    <w:rsid w:val="50C54933"/>
    <w:rsid w:val="50C86E43"/>
    <w:rsid w:val="51004D18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D87988"/>
    <w:rsid w:val="66E225B5"/>
    <w:rsid w:val="66FF2DB0"/>
    <w:rsid w:val="671305F6"/>
    <w:rsid w:val="67565924"/>
    <w:rsid w:val="678608BD"/>
    <w:rsid w:val="679A4C3E"/>
    <w:rsid w:val="67AE3E8C"/>
    <w:rsid w:val="67C47F0C"/>
    <w:rsid w:val="67D22629"/>
    <w:rsid w:val="67FD51CC"/>
    <w:rsid w:val="680674A8"/>
    <w:rsid w:val="682C0E32"/>
    <w:rsid w:val="683D381B"/>
    <w:rsid w:val="685F7160"/>
    <w:rsid w:val="68601B09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FB0FF5"/>
    <w:rsid w:val="7004359C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CD1873"/>
    <w:rsid w:val="7AD7365B"/>
    <w:rsid w:val="7AF1471D"/>
    <w:rsid w:val="7B7315D6"/>
    <w:rsid w:val="7B963516"/>
    <w:rsid w:val="7BA07EF1"/>
    <w:rsid w:val="7BBA1FEC"/>
    <w:rsid w:val="7BE443F5"/>
    <w:rsid w:val="7BF71F17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89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701</Words>
  <Characters>815</Characters>
  <Lines>0</Lines>
  <Paragraphs>0</Paragraphs>
  <TotalTime>0</TotalTime>
  <ScaleCrop>false</ScaleCrop>
  <LinksUpToDate>false</LinksUpToDate>
  <CharactersWithSpaces>842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2022-04-25T08:04:00Z</dcterms:created>
  <dc:creator>Administrator</dc:creator>
  <cp:lastModifiedBy>Administrator</cp:lastModifiedBy>
  <cp:lastPrinted>2023-03-07T07:46:00Z</cp:lastPrinted>
  <dcterms:modified xsi:type="dcterms:W3CDTF">2023-03-22T09:20:46Z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6DE110F0345F48D78FE7C1ECCE81F935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