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丰都县农业农村委员会关于</w:t>
      </w:r>
    </w:p>
    <w:p w14:paraId="7984AB68">
      <w:pPr>
        <w:keepNext w:val="0"/>
        <w:keepLines w:val="0"/>
        <w:pageBreakBefore w:val="0"/>
        <w:widowControl w:val="0"/>
        <w:tabs>
          <w:tab w:val="center" w:pos="4212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2025年经果(桃子）价格采集的公示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ab/>
      </w:r>
    </w:p>
    <w:p w14:paraId="4B64DC59">
      <w:pPr>
        <w:keepNext w:val="0"/>
        <w:keepLines w:val="0"/>
        <w:pageBreakBefore w:val="0"/>
        <w:widowControl w:val="0"/>
        <w:tabs>
          <w:tab w:val="center" w:pos="4212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 w14:paraId="1A5F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为了高质完成202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经果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桃子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）种植</w:t>
      </w:r>
      <w:r>
        <w:rPr>
          <w:rFonts w:ascii="Times New Roman" w:hAnsi="Times New Roman" w:eastAsia="方正仿宋_GBK" w:cs="Times New Roman"/>
          <w:sz w:val="32"/>
          <w:szCs w:val="32"/>
        </w:rPr>
        <w:t>收益保险价格保险理赔工作，确保投保业主利益。由主产区乡镇（街道）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产业发展</w:t>
      </w:r>
      <w:r>
        <w:rPr>
          <w:rFonts w:ascii="Times New Roman" w:hAnsi="Times New Roman" w:eastAsia="方正仿宋_GBK" w:cs="Times New Roman"/>
          <w:sz w:val="32"/>
          <w:szCs w:val="32"/>
        </w:rPr>
        <w:t>服务中心、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阳光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财险丰都支公司</w:t>
      </w:r>
      <w:r>
        <w:rPr>
          <w:rFonts w:ascii="Times New Roman" w:hAnsi="Times New Roman" w:eastAsia="方正仿宋_GBK" w:cs="Times New Roman"/>
          <w:sz w:val="32"/>
          <w:szCs w:val="32"/>
        </w:rPr>
        <w:t>工作人员及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经果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桃子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种植户代表共同对我县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经果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桃子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集中地价格实时采集，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采集价格经过</w:t>
      </w:r>
      <w:r>
        <w:rPr>
          <w:rFonts w:ascii="Times New Roman" w:hAnsi="Times New Roman" w:eastAsia="方正仿宋_GBK" w:cs="Times New Roman"/>
          <w:sz w:val="32"/>
          <w:szCs w:val="32"/>
        </w:rPr>
        <w:t>县农业农村委、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相关</w:t>
      </w:r>
      <w:r>
        <w:rPr>
          <w:rFonts w:ascii="Times New Roman" w:hAnsi="Times New Roman" w:eastAsia="方正仿宋_GBK" w:cs="Times New Roman"/>
          <w:sz w:val="32"/>
          <w:szCs w:val="32"/>
        </w:rPr>
        <w:t>乡镇（街道）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产业发展</w:t>
      </w:r>
      <w:r>
        <w:rPr>
          <w:rFonts w:ascii="Times New Roman" w:hAnsi="Times New Roman" w:eastAsia="方正仿宋_GBK" w:cs="Times New Roman"/>
          <w:sz w:val="32"/>
          <w:szCs w:val="32"/>
        </w:rPr>
        <w:t>服务中心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审核。通过对价格采集汇总，</w:t>
      </w:r>
      <w:r>
        <w:rPr>
          <w:rFonts w:ascii="Times New Roman" w:hAnsi="Times New Roman" w:eastAsia="方正仿宋_GBK" w:cs="Times New Roman"/>
          <w:sz w:val="32"/>
          <w:szCs w:val="32"/>
        </w:rPr>
        <w:t>计算出我县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年种植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经果</w:t>
      </w: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桃子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7月-8月</w:t>
      </w:r>
      <w:r>
        <w:rPr>
          <w:rFonts w:ascii="Times New Roman" w:hAnsi="Times New Roman" w:eastAsia="方正仿宋_GBK" w:cs="Times New Roman"/>
          <w:sz w:val="32"/>
          <w:szCs w:val="32"/>
        </w:rPr>
        <w:t>集中上市期平均销售价格，现予公示，公示期为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个工作日</w:t>
      </w:r>
      <w:r>
        <w:rPr>
          <w:rFonts w:ascii="Times New Roman" w:hAnsi="Times New Roman" w:eastAsia="方正仿宋_GBK" w:cs="Times New Roman"/>
          <w:sz w:val="32"/>
          <w:szCs w:val="32"/>
        </w:rPr>
        <w:t>，接受社会监督。公示期间，如有异议，请书面反映。</w:t>
      </w:r>
    </w:p>
    <w:p w14:paraId="4B64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公示时间: 202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日-- 202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日</w:t>
      </w:r>
    </w:p>
    <w:p w14:paraId="4724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 xml:space="preserve">联系人: 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胡文伶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电话: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70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606710</w:t>
      </w:r>
    </w:p>
    <w:p w14:paraId="2A34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28"/>
          <w:shd w:val="clear" w:fill="auto"/>
        </w:rPr>
      </w:pPr>
    </w:p>
    <w:p w14:paraId="3029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年丰都县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经果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桃子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）收益保险抽样调查汇总表</w:t>
      </w:r>
    </w:p>
    <w:p w14:paraId="5357E3F3">
      <w:pPr>
        <w:spacing w:before="0" w:after="0" w:line="240" w:lineRule="auto"/>
        <w:ind w:right="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1AC3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丰都县农业农村委员会</w:t>
      </w:r>
    </w:p>
    <w:p w14:paraId="2D9D6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 xml:space="preserve">                                    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202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pacing w:val="0"/>
          <w:position w:val="0"/>
          <w:sz w:val="32"/>
          <w:szCs w:val="32"/>
          <w:shd w:val="clear" w:fill="auto"/>
        </w:rPr>
        <w:t>日</w:t>
      </w:r>
    </w:p>
    <w:p w14:paraId="0B25FF60">
      <w:pPr>
        <w:spacing w:before="0" w:after="0" w:line="240" w:lineRule="auto"/>
        <w:ind w:left="0" w:right="0" w:firstLine="588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7FCB0EAE">
      <w:pPr>
        <w:spacing w:before="0" w:after="0" w:line="240" w:lineRule="auto"/>
        <w:ind w:left="0" w:right="0" w:firstLine="588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3D30056F"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5CDC738A"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28"/>
          <w:shd w:val="clear" w:fill="auto"/>
        </w:rPr>
      </w:pPr>
    </w:p>
    <w:p w14:paraId="7140752D">
      <w:pPr>
        <w:jc w:val="center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年丰都县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经果</w:t>
      </w: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（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桃子</w:t>
      </w: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）收益保险抽样调查</w:t>
      </w:r>
    </w:p>
    <w:p w14:paraId="3AC53237">
      <w:pPr>
        <w:jc w:val="center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汇总表</w:t>
      </w:r>
    </w:p>
    <w:tbl>
      <w:tblPr>
        <w:tblStyle w:val="2"/>
        <w:tblW w:w="0" w:type="auto"/>
        <w:tblInd w:w="-4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9"/>
        <w:gridCol w:w="6811"/>
      </w:tblGrid>
      <w:tr w14:paraId="07459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B5B000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品种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1B8FB3E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桃子</w:t>
            </w:r>
          </w:p>
        </w:tc>
      </w:tr>
      <w:tr w14:paraId="13D5E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9922247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抽样时期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F7C902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-8月</w:t>
            </w:r>
          </w:p>
        </w:tc>
      </w:tr>
      <w:tr w14:paraId="66B4C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5B796B0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现场调查销售均价(元/斤)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74841E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3FC3A3A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元/斤</w:t>
            </w:r>
          </w:p>
        </w:tc>
      </w:tr>
      <w:tr w14:paraId="5F00E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4FA63F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现场调查平均亩产(斤/亩)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9BF503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25817D9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1980.215斤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/亩</w:t>
            </w:r>
          </w:p>
        </w:tc>
      </w:tr>
      <w:tr w14:paraId="3B2BB3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7AFADFC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枇杷集中上市期亩均销售收入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6C5F8BC8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  <w:p w14:paraId="55BC942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5940.65元</w:t>
            </w:r>
          </w:p>
        </w:tc>
      </w:tr>
      <w:tr w14:paraId="19E43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7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3601E2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</w:p>
          <w:p w14:paraId="03A6B25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</w:p>
          <w:p w14:paraId="4E80A50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</w:p>
          <w:p w14:paraId="70945AB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</w:p>
          <w:p w14:paraId="6FA473C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备注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 w14:paraId="0E16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1、实际售价从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桃子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上市后开始采集，每次采集时间为一天，每次采集3个不同的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种植户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  <w:p w14:paraId="79B9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2、当天实际销售价格以当天采集价格的平均价为准。</w:t>
            </w:r>
          </w:p>
          <w:p w14:paraId="5671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3、销售均价等于采集的实际销售的平均价。</w:t>
            </w:r>
          </w:p>
          <w:p w14:paraId="3F9F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4、亩均产量等于实际产量的平均价</w:t>
            </w:r>
          </w:p>
          <w:p w14:paraId="214C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5、采集对象为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桃子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。</w:t>
            </w:r>
          </w:p>
        </w:tc>
      </w:tr>
    </w:tbl>
    <w:p w14:paraId="5DB4B3F5">
      <w:pPr>
        <w:spacing w:before="0" w:after="0" w:line="240" w:lineRule="auto"/>
        <w:ind w:left="0" w:right="0" w:firstLine="0"/>
        <w:jc w:val="both"/>
        <w:rPr>
          <w:rFonts w:ascii="仿宋" w:hAnsi="仿宋" w:eastAsia="仿宋" w:cs="仿宋"/>
          <w:b/>
          <w:color w:val="auto"/>
          <w:spacing w:val="0"/>
          <w:position w:val="0"/>
          <w:sz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jk0MjMyMjc0MzA3MTg5MDk0MDcwYjExNzE5NDQifQ=="/>
  </w:docVars>
  <w:rsids>
    <w:rsidRoot w:val="00000000"/>
    <w:rsid w:val="0BEF4268"/>
    <w:rsid w:val="15E740B5"/>
    <w:rsid w:val="1D3417FF"/>
    <w:rsid w:val="31543646"/>
    <w:rsid w:val="34E645EB"/>
    <w:rsid w:val="357C5E18"/>
    <w:rsid w:val="3B9274DF"/>
    <w:rsid w:val="42D90F65"/>
    <w:rsid w:val="42DF679B"/>
    <w:rsid w:val="4A2E53C5"/>
    <w:rsid w:val="5101599E"/>
    <w:rsid w:val="78036BF9"/>
    <w:rsid w:val="7AE375B3"/>
    <w:rsid w:val="7AEC7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568</Characters>
  <TotalTime>2</TotalTime>
  <ScaleCrop>false</ScaleCrop>
  <LinksUpToDate>false</LinksUpToDate>
  <CharactersWithSpaces>664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2024-10-29T02:19:00Z</dcterms:created>
  <dc:creator>CH</dc:creator>
  <cp:lastModifiedBy>倾一世妖娆只为你、</cp:lastModifiedBy>
  <dcterms:modified xsi:type="dcterms:W3CDTF">2025-10-13T08:29:52Z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E8F96AB1E3A84C14BB36C954E905813B_13</vt:lpwstr>
  </property>
  <property fmtid="{D5CDD505-2E9C-101B-9397-08002B2CF9AE}" pid="4" name="KSOTemplateDocerSaveRecord">
    <vt:lpwstr>eyJoZGlkIjoiNjVlOGU4ZDZlODI2ZDZmNGUyNjk2ODg0YWIxYWNlN2YiLCJ1c2VySWQiOiI1MzAwOTAwNDgifQ==</vt:lpwstr>
  </property>
</Properties>
</file>