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丰都县农业农村委员会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关于遴选202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年农业科技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试验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示范基地、科技示范主体的公示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57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为顺利完成2025年度我县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基层农技推广体系改革与建设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任务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推动农业科技成果大面积推广运用，支撑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粮食安全和重要农产品有效供给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巩固拓展脱贫攻坚成果同乡村振兴有效衔接，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《丰都县农业农村委员会关于做好2025年基层农技推广体系改革与建设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任务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实施工作的通知》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丰农业农村委发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丰都县农业农村委员会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关于申报2025年现代农业科技试验示范基地和遴选科技示范主体的通知》（丰农业农村委发〔2025〕143号）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文件要求，按照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相关程序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遴选了2个农业科技示范基地和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户科技示范主体，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0" w:right="0" w:firstLine="570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时间：2025年9月15日至19日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0" w:right="0" w:firstLine="57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公示期间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书面或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电话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形式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实名反映相关问题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。举报电话：023-70605536（县纪委监委驻农委纪检监察组）；023-70606751（县农业农村委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科教科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570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年农业科技试验示范基地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1507" w:firstLineChars="471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2.丰都县2025年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科技示范主体名单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0" w:firstLine="4480" w:firstLineChars="14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right="0" w:firstLine="4480" w:firstLineChars="14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丰都县农业农村委员会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丰都县2025年农业科技试验示范基地名单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基地中选单位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重庆仓坪农业科技有限公司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包鸾镇齐新村8、9组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丰都县洪轩生态农业发展有限公司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丰都县包鸾镇白果园村6组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2025年农业科技示范主体名单</w:t>
      </w:r>
    </w:p>
    <w:tbl>
      <w:tblPr>
        <w:tblStyle w:val="3"/>
        <w:tblW w:w="9368" w:type="dxa"/>
        <w:tblInd w:w="-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36"/>
        <w:gridCol w:w="1405"/>
        <w:gridCol w:w="1241"/>
        <w:gridCol w:w="2972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主体姓名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行业分类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主体类型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主推技术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董巧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家禽口蹄疫防控技术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许明寺镇梨园村5组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徐乾华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家禽常见疫病防控技术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许明寺镇佳苑社区3社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果园绿肥周年覆盖减肥增效绿色丰产技术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南天湖镇三汇村</w:t>
            </w:r>
            <w:r>
              <w:rPr>
                <w:rStyle w:val="7"/>
                <w:rFonts w:eastAsia="宋体"/>
                <w:lang w:val="en-US" w:eastAsia="zh-CN" w:bidi="ar"/>
              </w:rPr>
              <w:t>7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果园绿肥周年覆盖减肥增效绿色丰产技术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南天湖镇三汇村</w:t>
            </w:r>
            <w:r>
              <w:rPr>
                <w:rStyle w:val="7"/>
                <w:rFonts w:eastAsia="宋体"/>
                <w:lang w:val="en-US" w:eastAsia="zh-CN" w:bidi="ar"/>
              </w:rPr>
              <w:t>7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秋冬季主要蔬菜“缓控释肥+加厚地膜”绿色栽培技术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包鸾镇弹子台村4组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水稻－油菜轻简高效栽培技术，大豆玉米带状复合种植技术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包鸾镇飞仙洞村5、6组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黄廷文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丘陵山地苎麻提质增效栽培关键技术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十直镇红庙子村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岳兵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丘陵山地苎麻提质增效栽培关键技术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十直镇七里村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付承文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家禽口蹄疫防控技术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十直镇寨村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金南江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家禽口蹄疫防控技术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双路镇楠木村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马松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家禽口蹄疫防控技术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双路镇楠木村2组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殷术英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种植业农机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蔬菜烘干毕辣3号现代农机具应用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龙河镇石堡村1组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连阴雨寡照区水果高糖高产关键技术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龙河镇冉家河村5组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廖容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连阴雨寡照区水果高糖高产关键技术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龙河镇冉家河村7组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现代生态茶园生产技术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青龙乡双河村</w:t>
            </w:r>
            <w:r>
              <w:rPr>
                <w:rStyle w:val="9"/>
                <w:rFonts w:eastAsia="宋体"/>
                <w:lang w:val="en-US" w:eastAsia="zh-CN" w:bidi="ar"/>
              </w:rPr>
              <w:t>4</w:t>
            </w:r>
            <w:r>
              <w:rPr>
                <w:rStyle w:val="10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代淑荣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黑花生一推四改高效种植技术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青龙乡五谷村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大豆玉米带状复合种植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青龙乡龙井村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喻中林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池塘养殖尾水综合治理技术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双龙镇关都坝村6组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大豆玉米带状复合种植技术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双龙镇梨子园村3组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冉小兰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果园绿肥周年覆盖减肥增效绿色丰产技术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龙孔镇大面场村1组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水稻机械化直播增产增效栽培技术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龙孔镇龙孔村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周廷海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青花椒带枝烘干技术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湛普镇世坪村2组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李培胜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青花椒带枝烘干技术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湛普镇白水社区3组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龚安林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果园绿肥周年覆盖减肥增效绿色丰产技术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武平镇百集山村5组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家禽口蹄疫防控技术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武平镇新和场村5组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林登于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马铃薯晚疫病两防两治绿色防控技术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暨龙镇乌羊村3组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谭登海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家畜口蹄疫防控技术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暨龙镇九龙泉村7社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中药材种植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都督社区2社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赵琴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全程宜机化水稻种植技术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三元镇滩山坝社区7-8组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秦新旺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果园绿肥周年覆盖减肥增效绿色丰产技术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三元镇大城寨村4组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冉金成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水稻轻简高效栽培技术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栗子乡金龙寨村4组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池塘养殖尾水综合治理技术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高家镇金家坪村10组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谭昌发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蔬菜基地尾菜肥料化利用技术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高家镇石龙村3组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杨凤中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果园绿肥周年覆盖减肥增效绿色丰产技术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树人镇石岭岗村2组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隆剑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果园绿肥周年覆盖减肥增效绿色丰产技术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树人镇大石板村2.3组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榨菜绿色丰产栽培技术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虎威镇香岩村8社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夏江华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池塘养殖尾水综合治理技术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虎威镇人和村1社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余先燕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西南山区优质肉牛杂交改良技术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仙女湖镇陈家嘴村2组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李红飞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烤烟种植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仙女湖镇野桃坝村4组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向杨红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青花椒带枝烘干技术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黄鹂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家禽口蹄疫防控技术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三建镇夜力坪村7组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邓朝国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秋冬季主要蔬菜“缓控释肥+加厚地膜”绿色栽培技术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太平坝乡下坝村5组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池塘养殖尾水综合治理技术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江池镇关塘村2组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水稻－油菜轻简高效栽培技术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江池镇五松村村2组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代永生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果园绿肥周年覆盖减肥增效绿色丰产技术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社坛镇平安村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何雄昌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家禽常见疫病防控技术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社坛镇平安村2社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梁先勤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池塘养殖尾水综合治理技术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社坛镇李家冲村4组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彭廷彪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榨菜绿色丰产栽培技术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社坛镇干坛村5组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甘华祥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家禽常见疫病防控技术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兴义镇白家沟村3组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向传华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果园绿肥周年覆盖减肥增效绿色丰产技术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兴义镇石佛场居委村1组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秦小容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生猪养殖技术推广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兴龙镇黎明村4组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黄国胜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西南山区优质肉牛杂交改良技术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兴龙镇先锋村9组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家畜口蹄疫防控技术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董家镇彭家坝村3组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杜红梅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青花椒带枝烘干技术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董家镇龙头寨村5组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龙享辉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大豆玉米带状复合种植技术、榨菜绿色丰产栽培技术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保合镇牟家场村3.4组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隆国平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大豆玉米带状复合种植技术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保合镇金盘村4组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谭群兰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榨菜绿色丰产栽培技术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名山街道两汇口社区3组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毛本荣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榨菜绿色丰产栽培技术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名山街道朗溪村9组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榨菜绿色丰产栽培技术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仁沙镇隆家沟村4组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杨亚飞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榨菜绿色丰产栽培技术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仁沙镇永坪寨村3组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B7A7E"/>
    <w:rsid w:val="02DC2156"/>
    <w:rsid w:val="07EC4BEA"/>
    <w:rsid w:val="0A0F20A9"/>
    <w:rsid w:val="0BB20BA5"/>
    <w:rsid w:val="0EE511A1"/>
    <w:rsid w:val="166E000E"/>
    <w:rsid w:val="286725D6"/>
    <w:rsid w:val="2EFB7A7E"/>
    <w:rsid w:val="30552C20"/>
    <w:rsid w:val="32F5360A"/>
    <w:rsid w:val="48390A7E"/>
    <w:rsid w:val="48B15EB5"/>
    <w:rsid w:val="5113619A"/>
    <w:rsid w:val="5E4210B5"/>
    <w:rsid w:val="614E6EF1"/>
    <w:rsid w:val="628A3147"/>
    <w:rsid w:val="64DF15D1"/>
    <w:rsid w:val="660A1AE2"/>
    <w:rsid w:val="678A1093"/>
    <w:rsid w:val="6FD8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01"/>
    <w:basedOn w:val="5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2545</Words>
  <Characters>2674</Characters>
  <Lines>0</Lines>
  <Paragraphs>0</Paragraphs>
  <TotalTime>12</TotalTime>
  <ScaleCrop>false</ScaleCrop>
  <LinksUpToDate>false</LinksUpToDate>
  <CharactersWithSpaces>2688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2025-09-03T08:07:00Z</dcterms:created>
  <dc:creator>微信用户</dc:creator>
  <cp:lastModifiedBy>县农委机要秘书</cp:lastModifiedBy>
  <cp:lastPrinted>2025-09-15T16:04:00Z</cp:lastPrinted>
  <dcterms:modified xsi:type="dcterms:W3CDTF">2025-09-15T17:26:11Z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7374F817A10F44FA81766FD4A33D897F_11</vt:lpwstr>
  </property>
  <property fmtid="{D5CDD505-2E9C-101B-9397-08002B2CF9AE}" pid="4" name="KSOTemplateDocerSaveRecord">
    <vt:lpwstr>eyJoZGlkIjoiMGM2YzkxM2FhZGRiNGZiMDFlYmI5MjRlZGUxZmU1MTQiLCJ1c2VySWQiOiIxMDQyNzcwMjk3In0=</vt:lpwstr>
  </property>
</Properties>
</file>