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BE908">
      <w:pPr>
        <w:widowControl/>
        <w:adjustRightInd w:val="0"/>
        <w:snapToGrid w:val="0"/>
        <w:spacing w:line="600" w:lineRule="exact"/>
        <w:jc w:val="center"/>
        <w:rPr>
          <w:rFonts w:hint="default" w:ascii="Times New Roman" w:hAnsi="Times New Roman" w:eastAsia="方正小标宋_GBK" w:cs="Times New Roman"/>
        </w:rPr>
      </w:pPr>
      <w:r>
        <w:rPr>
          <w:rFonts w:hint="default" w:ascii="Times New Roman" w:hAnsi="Times New Roman" w:eastAsia="方正小标宋_GBK" w:cs="Times New Roman"/>
          <w:color w:val="000000"/>
          <w:kern w:val="0"/>
          <w:sz w:val="44"/>
          <w:szCs w:val="44"/>
          <w:shd w:val="clear" w:color="auto" w:fill="FFFFFF"/>
        </w:rPr>
        <w:t>丰都县农业技术服务中心</w:t>
      </w:r>
    </w:p>
    <w:p w14:paraId="23E5761D">
      <w:pPr>
        <w:widowControl/>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关于丰都县202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年产油大县</w:t>
      </w:r>
      <w:r>
        <w:rPr>
          <w:rFonts w:hint="default" w:ascii="Times New Roman" w:hAnsi="Times New Roman" w:eastAsia="方正小标宋_GBK" w:cs="Times New Roman"/>
          <w:sz w:val="44"/>
          <w:szCs w:val="44"/>
          <w:lang w:val="en-US" w:eastAsia="zh-CN"/>
        </w:rPr>
        <w:t>奖励资金</w:t>
      </w:r>
      <w:r>
        <w:rPr>
          <w:rFonts w:hint="default" w:ascii="Times New Roman" w:hAnsi="Times New Roman" w:eastAsia="方正小标宋_GBK" w:cs="Times New Roman"/>
          <w:sz w:val="44"/>
          <w:szCs w:val="44"/>
        </w:rPr>
        <w:t>项目</w:t>
      </w:r>
    </w:p>
    <w:p w14:paraId="466A4EA3">
      <w:pPr>
        <w:widowControl/>
        <w:adjustRightInd w:val="0"/>
        <w:snapToGrid w:val="0"/>
        <w:spacing w:line="600" w:lineRule="exact"/>
        <w:jc w:val="center"/>
        <w:rPr>
          <w:rFonts w:hint="default" w:ascii="Times New Roman" w:hAnsi="Times New Roman" w:eastAsia="方正小标宋_GBK" w:cs="Times New Roman"/>
        </w:rPr>
      </w:pPr>
      <w:r>
        <w:rPr>
          <w:rFonts w:hint="default" w:ascii="Times New Roman" w:hAnsi="Times New Roman" w:eastAsia="方正小标宋_GBK" w:cs="Times New Roman"/>
          <w:sz w:val="44"/>
          <w:szCs w:val="44"/>
        </w:rPr>
        <w:t>油菜种子</w:t>
      </w:r>
      <w:r>
        <w:rPr>
          <w:rFonts w:hint="default" w:ascii="Times New Roman" w:hAnsi="Times New Roman" w:eastAsia="方正小标宋_GBK" w:cs="Times New Roman"/>
          <w:color w:val="000000"/>
          <w:kern w:val="0"/>
          <w:sz w:val="44"/>
          <w:szCs w:val="44"/>
          <w:shd w:val="clear" w:color="auto" w:fill="FFFFFF"/>
        </w:rPr>
        <w:t>的采购公告</w:t>
      </w:r>
    </w:p>
    <w:tbl>
      <w:tblPr>
        <w:tblStyle w:val="1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493"/>
        <w:gridCol w:w="1357"/>
        <w:gridCol w:w="72"/>
        <w:gridCol w:w="1740"/>
        <w:gridCol w:w="338"/>
        <w:gridCol w:w="2075"/>
        <w:gridCol w:w="1288"/>
      </w:tblGrid>
      <w:tr w14:paraId="31C5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86" w:type="dxa"/>
            <w:vAlign w:val="center"/>
          </w:tcPr>
          <w:p w14:paraId="34E24549">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项目名称</w:t>
            </w:r>
          </w:p>
        </w:tc>
        <w:tc>
          <w:tcPr>
            <w:tcW w:w="2850" w:type="dxa"/>
            <w:gridSpan w:val="2"/>
            <w:vAlign w:val="center"/>
          </w:tcPr>
          <w:p w14:paraId="7C9F63F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丰都县202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年产油大县</w:t>
            </w:r>
            <w:r>
              <w:rPr>
                <w:rFonts w:hint="default" w:ascii="Times New Roman" w:hAnsi="Times New Roman" w:eastAsia="方正仿宋_GBK" w:cs="Times New Roman"/>
                <w:color w:val="000000"/>
                <w:kern w:val="0"/>
                <w:sz w:val="28"/>
                <w:szCs w:val="28"/>
                <w:lang w:val="en-US" w:eastAsia="zh-CN"/>
              </w:rPr>
              <w:t>奖励资金</w:t>
            </w:r>
            <w:r>
              <w:rPr>
                <w:rFonts w:hint="default" w:ascii="Times New Roman" w:hAnsi="Times New Roman" w:eastAsia="方正仿宋_GBK" w:cs="Times New Roman"/>
                <w:color w:val="000000"/>
                <w:kern w:val="0"/>
                <w:sz w:val="28"/>
                <w:szCs w:val="28"/>
              </w:rPr>
              <w:t>项目油菜种子采购</w:t>
            </w:r>
          </w:p>
        </w:tc>
        <w:tc>
          <w:tcPr>
            <w:tcW w:w="1812" w:type="dxa"/>
            <w:gridSpan w:val="2"/>
            <w:vAlign w:val="center"/>
          </w:tcPr>
          <w:p w14:paraId="730E338C">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项目编号</w:t>
            </w:r>
          </w:p>
        </w:tc>
        <w:tc>
          <w:tcPr>
            <w:tcW w:w="338" w:type="dxa"/>
            <w:vAlign w:val="center"/>
          </w:tcPr>
          <w:p w14:paraId="18B1FB76">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w:t>
            </w:r>
          </w:p>
        </w:tc>
        <w:tc>
          <w:tcPr>
            <w:tcW w:w="2075" w:type="dxa"/>
            <w:vAlign w:val="center"/>
          </w:tcPr>
          <w:p w14:paraId="107E2E84">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采购方式</w:t>
            </w:r>
          </w:p>
        </w:tc>
        <w:tc>
          <w:tcPr>
            <w:tcW w:w="1288" w:type="dxa"/>
            <w:vAlign w:val="center"/>
          </w:tcPr>
          <w:p w14:paraId="204E629B">
            <w:pPr>
              <w:widowControl/>
              <w:adjustRightInd w:val="0"/>
              <w:snapToGrid w:val="0"/>
              <w:spacing w:line="60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询价</w:t>
            </w:r>
          </w:p>
          <w:p w14:paraId="39C2DD70">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采购</w:t>
            </w:r>
          </w:p>
        </w:tc>
      </w:tr>
      <w:tr w14:paraId="4752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239C0467">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联系地址</w:t>
            </w:r>
          </w:p>
        </w:tc>
        <w:tc>
          <w:tcPr>
            <w:tcW w:w="5000" w:type="dxa"/>
            <w:gridSpan w:val="5"/>
          </w:tcPr>
          <w:p w14:paraId="5F98E001">
            <w:pPr>
              <w:widowControl/>
              <w:adjustRightInd w:val="0"/>
              <w:snapToGrid w:val="0"/>
              <w:spacing w:line="60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kern w:val="0"/>
                <w:sz w:val="28"/>
                <w:szCs w:val="28"/>
              </w:rPr>
              <w:t>重庆市丰都县三合街道</w:t>
            </w:r>
            <w:r>
              <w:rPr>
                <w:rFonts w:hint="default" w:ascii="Times New Roman" w:hAnsi="Times New Roman" w:eastAsia="方正仿宋_GBK" w:cs="Times New Roman"/>
                <w:color w:val="000000"/>
                <w:kern w:val="0"/>
                <w:sz w:val="28"/>
                <w:szCs w:val="28"/>
                <w:lang w:val="en-US" w:eastAsia="zh-CN"/>
              </w:rPr>
              <w:t>南天湖中路3号</w:t>
            </w:r>
          </w:p>
        </w:tc>
        <w:tc>
          <w:tcPr>
            <w:tcW w:w="2075" w:type="dxa"/>
          </w:tcPr>
          <w:p w14:paraId="1040B866">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联系人</w:t>
            </w:r>
          </w:p>
        </w:tc>
        <w:tc>
          <w:tcPr>
            <w:tcW w:w="1288" w:type="dxa"/>
          </w:tcPr>
          <w:p w14:paraId="08A3D3AC">
            <w:pPr>
              <w:widowControl/>
              <w:adjustRightInd w:val="0"/>
              <w:snapToGrid w:val="0"/>
              <w:spacing w:line="600" w:lineRule="exact"/>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color w:val="000000"/>
                <w:kern w:val="0"/>
                <w:sz w:val="28"/>
                <w:szCs w:val="28"/>
                <w:lang w:val="en-US" w:eastAsia="zh-CN"/>
              </w:rPr>
              <w:t>张小琼</w:t>
            </w:r>
          </w:p>
        </w:tc>
      </w:tr>
      <w:tr w14:paraId="2A17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14:paraId="436D062F">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联系电话</w:t>
            </w:r>
          </w:p>
        </w:tc>
        <w:tc>
          <w:tcPr>
            <w:tcW w:w="2922" w:type="dxa"/>
            <w:gridSpan w:val="3"/>
          </w:tcPr>
          <w:p w14:paraId="56463765">
            <w:pPr>
              <w:widowControl/>
              <w:adjustRightInd w:val="0"/>
              <w:snapToGrid w:val="0"/>
              <w:spacing w:line="60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kern w:val="0"/>
                <w:sz w:val="28"/>
                <w:szCs w:val="28"/>
                <w:lang w:val="en-US" w:eastAsia="zh-CN"/>
              </w:rPr>
              <w:t>15803658507</w:t>
            </w:r>
          </w:p>
        </w:tc>
        <w:tc>
          <w:tcPr>
            <w:tcW w:w="2078" w:type="dxa"/>
            <w:gridSpan w:val="2"/>
          </w:tcPr>
          <w:p w14:paraId="2BC6834F">
            <w:pPr>
              <w:widowControl/>
              <w:adjustRightInd w:val="0"/>
              <w:snapToGrid w:val="0"/>
              <w:spacing w:line="6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传 真 电 话</w:t>
            </w:r>
          </w:p>
        </w:tc>
        <w:tc>
          <w:tcPr>
            <w:tcW w:w="3363" w:type="dxa"/>
            <w:gridSpan w:val="2"/>
          </w:tcPr>
          <w:p w14:paraId="00594597">
            <w:pPr>
              <w:widowControl/>
              <w:adjustRightInd w:val="0"/>
              <w:snapToGrid w:val="0"/>
              <w:spacing w:line="60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kern w:val="0"/>
                <w:sz w:val="28"/>
                <w:szCs w:val="28"/>
              </w:rPr>
              <w:t>023-</w:t>
            </w:r>
            <w:r>
              <w:rPr>
                <w:rFonts w:hint="default" w:ascii="Times New Roman" w:hAnsi="Times New Roman" w:eastAsia="方正仿宋_GBK" w:cs="Times New Roman"/>
                <w:color w:val="000000"/>
                <w:kern w:val="0"/>
                <w:sz w:val="28"/>
                <w:szCs w:val="28"/>
                <w:lang w:val="en-US" w:eastAsia="zh-CN"/>
              </w:rPr>
              <w:t>70606605</w:t>
            </w:r>
          </w:p>
        </w:tc>
      </w:tr>
      <w:tr w14:paraId="2F7E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gridSpan w:val="2"/>
          </w:tcPr>
          <w:p w14:paraId="2724753B">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采购文件公告期限</w:t>
            </w:r>
          </w:p>
        </w:tc>
        <w:tc>
          <w:tcPr>
            <w:tcW w:w="6870" w:type="dxa"/>
            <w:gridSpan w:val="6"/>
          </w:tcPr>
          <w:p w14:paraId="56CC40D4">
            <w:pPr>
              <w:widowControl/>
              <w:adjustRightInd w:val="0"/>
              <w:snapToGrid w:val="0"/>
              <w:spacing w:line="60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202</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rPr>
              <w:t>年8月</w:t>
            </w:r>
            <w:r>
              <w:rPr>
                <w:rFonts w:hint="default" w:ascii="Times New Roman" w:hAnsi="Times New Roman" w:eastAsia="方正仿宋_GBK" w:cs="Times New Roman"/>
                <w:color w:val="auto"/>
                <w:kern w:val="0"/>
                <w:sz w:val="28"/>
                <w:szCs w:val="28"/>
                <w:lang w:val="en-US" w:eastAsia="zh-CN"/>
              </w:rPr>
              <w:t>29</w:t>
            </w:r>
            <w:r>
              <w:rPr>
                <w:rFonts w:hint="default" w:ascii="Times New Roman" w:hAnsi="Times New Roman" w:eastAsia="方正仿宋_GBK" w:cs="Times New Roman"/>
                <w:color w:val="auto"/>
                <w:kern w:val="0"/>
                <w:sz w:val="28"/>
                <w:szCs w:val="28"/>
              </w:rPr>
              <w:t>日至 202</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rPr>
              <w:t>年</w:t>
            </w:r>
            <w:r>
              <w:rPr>
                <w:rFonts w:hint="default" w:ascii="Times New Roman" w:hAnsi="Times New Roman" w:eastAsia="方正仿宋_GBK" w:cs="Times New Roman"/>
                <w:color w:val="auto"/>
                <w:kern w:val="0"/>
                <w:sz w:val="28"/>
                <w:szCs w:val="28"/>
                <w:lang w:val="en-US" w:eastAsia="zh-CN"/>
              </w:rPr>
              <w:t>9</w:t>
            </w:r>
            <w:r>
              <w:rPr>
                <w:rFonts w:hint="default" w:ascii="Times New Roman" w:hAnsi="Times New Roman" w:eastAsia="方正仿宋_GBK" w:cs="Times New Roman"/>
                <w:color w:val="auto"/>
                <w:kern w:val="0"/>
                <w:sz w:val="28"/>
                <w:szCs w:val="28"/>
              </w:rPr>
              <w:t>月</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日</w:t>
            </w:r>
          </w:p>
        </w:tc>
      </w:tr>
      <w:tr w14:paraId="226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gridSpan w:val="2"/>
          </w:tcPr>
          <w:p w14:paraId="5AEAC87B">
            <w:pPr>
              <w:widowControl/>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项目开标时间</w:t>
            </w:r>
          </w:p>
        </w:tc>
        <w:tc>
          <w:tcPr>
            <w:tcW w:w="6870" w:type="dxa"/>
            <w:gridSpan w:val="6"/>
          </w:tcPr>
          <w:p w14:paraId="46B4E60C">
            <w:pPr>
              <w:widowControl/>
              <w:adjustRightInd w:val="0"/>
              <w:snapToGrid w:val="0"/>
              <w:spacing w:line="60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202</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rPr>
              <w:t>年</w:t>
            </w:r>
            <w:r>
              <w:rPr>
                <w:rFonts w:hint="default" w:ascii="Times New Roman" w:hAnsi="Times New Roman" w:eastAsia="方正仿宋_GBK" w:cs="Times New Roman"/>
                <w:color w:val="auto"/>
                <w:kern w:val="0"/>
                <w:sz w:val="28"/>
                <w:szCs w:val="28"/>
                <w:lang w:val="en-US" w:eastAsia="zh-CN"/>
              </w:rPr>
              <w:t>9</w:t>
            </w:r>
            <w:r>
              <w:rPr>
                <w:rFonts w:hint="default" w:ascii="Times New Roman" w:hAnsi="Times New Roman" w:eastAsia="方正仿宋_GBK" w:cs="Times New Roman"/>
                <w:color w:val="auto"/>
                <w:kern w:val="0"/>
                <w:sz w:val="28"/>
                <w:szCs w:val="28"/>
              </w:rPr>
              <w:t>月</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rPr>
              <w:t>日10:00</w:t>
            </w:r>
          </w:p>
        </w:tc>
      </w:tr>
      <w:tr w14:paraId="335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86" w:type="dxa"/>
            <w:vAlign w:val="center"/>
          </w:tcPr>
          <w:p w14:paraId="2CC809A5">
            <w:pPr>
              <w:keepNext w:val="0"/>
              <w:keepLines w:val="0"/>
              <w:pageBreakBefore w:val="0"/>
              <w:widowControl/>
              <w:kinsoku/>
              <w:wordWrap/>
              <w:overflowPunct/>
              <w:topLinePunct w:val="0"/>
              <w:autoSpaceDE/>
              <w:autoSpaceDN/>
              <w:bidi w:val="0"/>
              <w:adjustRightInd w:val="0"/>
              <w:snapToGrid w:val="0"/>
              <w:spacing w:line="400" w:lineRule="exact"/>
              <w:ind w:firstLine="280" w:firstLineChars="100"/>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品  种</w:t>
            </w:r>
          </w:p>
        </w:tc>
        <w:tc>
          <w:tcPr>
            <w:tcW w:w="2850" w:type="dxa"/>
            <w:gridSpan w:val="2"/>
            <w:vAlign w:val="center"/>
          </w:tcPr>
          <w:p w14:paraId="32CCE3AE">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单  位</w:t>
            </w:r>
          </w:p>
        </w:tc>
        <w:tc>
          <w:tcPr>
            <w:tcW w:w="2150" w:type="dxa"/>
            <w:gridSpan w:val="3"/>
            <w:vAlign w:val="center"/>
          </w:tcPr>
          <w:p w14:paraId="592616EA">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数  量</w:t>
            </w:r>
          </w:p>
        </w:tc>
        <w:tc>
          <w:tcPr>
            <w:tcW w:w="2075" w:type="dxa"/>
            <w:vAlign w:val="center"/>
          </w:tcPr>
          <w:p w14:paraId="0A8AB9E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最高限价</w:t>
            </w:r>
          </w:p>
          <w:p w14:paraId="1739F4A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（单位：元）</w:t>
            </w:r>
          </w:p>
        </w:tc>
        <w:tc>
          <w:tcPr>
            <w:tcW w:w="1288" w:type="dxa"/>
            <w:vAlign w:val="center"/>
          </w:tcPr>
          <w:p w14:paraId="7FFF61DD">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 注</w:t>
            </w:r>
          </w:p>
        </w:tc>
      </w:tr>
      <w:tr w14:paraId="3933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5BE61D1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油菜种子</w:t>
            </w:r>
          </w:p>
        </w:tc>
        <w:tc>
          <w:tcPr>
            <w:tcW w:w="2850" w:type="dxa"/>
            <w:gridSpan w:val="2"/>
            <w:vAlign w:val="center"/>
          </w:tcPr>
          <w:p w14:paraId="3EB16CE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公斤</w:t>
            </w:r>
          </w:p>
        </w:tc>
        <w:tc>
          <w:tcPr>
            <w:tcW w:w="2150" w:type="dxa"/>
            <w:gridSpan w:val="3"/>
            <w:vAlign w:val="center"/>
          </w:tcPr>
          <w:p w14:paraId="011CCA2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8400</w:t>
            </w:r>
          </w:p>
        </w:tc>
        <w:tc>
          <w:tcPr>
            <w:tcW w:w="2075" w:type="dxa"/>
            <w:vAlign w:val="center"/>
          </w:tcPr>
          <w:p w14:paraId="733F0B5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auto"/>
                <w:kern w:val="0"/>
                <w:sz w:val="24"/>
                <w:lang w:val="en-US" w:eastAsia="zh-CN"/>
              </w:rPr>
              <w:t>487200</w:t>
            </w:r>
          </w:p>
        </w:tc>
        <w:tc>
          <w:tcPr>
            <w:tcW w:w="1288" w:type="dxa"/>
            <w:vAlign w:val="center"/>
          </w:tcPr>
          <w:p w14:paraId="5044557F">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rPr>
            </w:pPr>
          </w:p>
        </w:tc>
      </w:tr>
      <w:tr w14:paraId="405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14:paraId="48573526">
            <w:pPr>
              <w:widowControl/>
              <w:adjustRightInd w:val="0"/>
              <w:snapToGri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供</w:t>
            </w:r>
          </w:p>
          <w:p w14:paraId="7F3D0194">
            <w:pPr>
              <w:widowControl/>
              <w:adjustRightInd w:val="0"/>
              <w:snapToGri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14:paraId="1F7E8441">
            <w:pPr>
              <w:widowControl/>
              <w:adjustRightInd w:val="0"/>
              <w:snapToGri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商</w:t>
            </w:r>
          </w:p>
          <w:p w14:paraId="12DF1A61">
            <w:pPr>
              <w:widowControl/>
              <w:adjustRightInd w:val="0"/>
              <w:snapToGri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14:paraId="33DF2570">
            <w:pPr>
              <w:widowControl/>
              <w:adjustRightInd w:val="0"/>
              <w:snapToGri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14:paraId="04D66593">
            <w:pPr>
              <w:widowControl/>
              <w:adjustRightInd w:val="0"/>
              <w:snapToGri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要</w:t>
            </w:r>
          </w:p>
          <w:p w14:paraId="05130489">
            <w:pPr>
              <w:widowControl/>
              <w:adjustRightInd w:val="0"/>
              <w:snapToGrid w:val="0"/>
              <w:spacing w:line="600" w:lineRule="exact"/>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32"/>
                <w:szCs w:val="32"/>
              </w:rPr>
              <w:t>求</w:t>
            </w:r>
          </w:p>
        </w:tc>
        <w:tc>
          <w:tcPr>
            <w:tcW w:w="8363" w:type="dxa"/>
            <w:gridSpan w:val="7"/>
            <w:vAlign w:val="center"/>
          </w:tcPr>
          <w:p w14:paraId="20DB08BC">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（1）具有独立承担民事责任的能力；</w:t>
            </w:r>
          </w:p>
          <w:p w14:paraId="2E7312F8">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（2）具有良好的商业信誉和健全的财务会计制度；</w:t>
            </w:r>
          </w:p>
          <w:p w14:paraId="26A02D61">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（3）具有履行合同所必须的设备和专业技术能力；</w:t>
            </w:r>
          </w:p>
          <w:p w14:paraId="4D30228E">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（4）有依法缴纳税收和社会保障资金的良好记录；</w:t>
            </w:r>
          </w:p>
          <w:p w14:paraId="7B940AA7">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（5）参加政府采购活动近三年内，在经营活动中没有重大违法记录；</w:t>
            </w:r>
          </w:p>
          <w:p w14:paraId="02CA4DE9">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rPr>
              <w:t>（6）法律、行政法规规定的其他条件</w:t>
            </w:r>
            <w:r>
              <w:rPr>
                <w:rFonts w:hint="default" w:ascii="Times New Roman" w:hAnsi="Times New Roman" w:eastAsia="方正仿宋_GBK" w:cs="Times New Roman"/>
                <w:color w:val="000000"/>
                <w:kern w:val="0"/>
                <w:sz w:val="28"/>
                <w:szCs w:val="28"/>
                <w:lang w:eastAsia="zh-CN"/>
              </w:rPr>
              <w:t>；</w:t>
            </w:r>
          </w:p>
          <w:p w14:paraId="1964CAA4">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lang w:eastAsia="zh-CN"/>
              </w:rPr>
              <w:t>）营业执照经营范围包含生产（经营）或销售种子；</w:t>
            </w:r>
          </w:p>
          <w:p w14:paraId="67AC6E46">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val="en-US" w:eastAsia="zh-CN"/>
              </w:rPr>
              <w:t>8</w:t>
            </w:r>
            <w:r>
              <w:rPr>
                <w:rFonts w:hint="default" w:ascii="Times New Roman" w:hAnsi="Times New Roman" w:eastAsia="方正仿宋_GBK" w:cs="Times New Roman"/>
                <w:color w:val="000000"/>
                <w:kern w:val="0"/>
                <w:sz w:val="28"/>
                <w:szCs w:val="28"/>
              </w:rPr>
              <w:t>） 须提供所投种子</w:t>
            </w:r>
            <w:r>
              <w:rPr>
                <w:rFonts w:hint="default" w:ascii="Times New Roman" w:hAnsi="Times New Roman" w:eastAsia="方正仿宋_GBK" w:cs="Times New Roman"/>
                <w:color w:val="auto"/>
                <w:kern w:val="0"/>
                <w:sz w:val="28"/>
                <w:szCs w:val="28"/>
              </w:rPr>
              <w:t>202</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rPr>
              <w:t>年5月1</w:t>
            </w:r>
            <w:r>
              <w:rPr>
                <w:rFonts w:hint="default" w:ascii="Times New Roman" w:hAnsi="Times New Roman" w:eastAsia="方正仿宋_GBK" w:cs="Times New Roman"/>
                <w:color w:val="000000"/>
                <w:kern w:val="0"/>
                <w:sz w:val="28"/>
                <w:szCs w:val="28"/>
              </w:rPr>
              <w:t>日以来省级及以上种子质量检测机构出具的种子质量检验合格报告</w:t>
            </w:r>
            <w:r>
              <w:rPr>
                <w:rFonts w:hint="default" w:ascii="Times New Roman" w:hAnsi="Times New Roman" w:eastAsia="方正仿宋_GBK" w:cs="Times New Roman"/>
                <w:color w:val="000000"/>
                <w:kern w:val="0"/>
                <w:sz w:val="28"/>
                <w:szCs w:val="28"/>
                <w:lang w:val="en-US" w:eastAsia="zh-CN"/>
              </w:rPr>
              <w:t>复印件并加盖投标供应商公章</w:t>
            </w:r>
            <w:r>
              <w:rPr>
                <w:rFonts w:hint="default" w:ascii="Times New Roman" w:hAnsi="Times New Roman" w:eastAsia="方正仿宋_GBK" w:cs="Times New Roman"/>
                <w:color w:val="000000"/>
                <w:kern w:val="0"/>
                <w:sz w:val="28"/>
                <w:szCs w:val="28"/>
                <w:lang w:eastAsia="zh-CN"/>
              </w:rPr>
              <w:t>。</w:t>
            </w:r>
          </w:p>
        </w:tc>
      </w:tr>
    </w:tbl>
    <w:p w14:paraId="134809C8">
      <w:pPr>
        <w:adjustRightInd w:val="0"/>
        <w:snapToGrid w:val="0"/>
        <w:spacing w:line="700" w:lineRule="exact"/>
        <w:rPr>
          <w:rFonts w:hint="default" w:ascii="Times New Roman" w:hAnsi="Times New Roman" w:eastAsia="方正小标宋_GBK" w:cs="Times New Roman"/>
          <w:sz w:val="84"/>
          <w:szCs w:val="84"/>
        </w:rPr>
      </w:pPr>
    </w:p>
    <w:p w14:paraId="4A2B7C31">
      <w:pPr>
        <w:adjustRightInd w:val="0"/>
        <w:snapToGrid w:val="0"/>
        <w:spacing w:line="1000" w:lineRule="exact"/>
        <w:ind w:firstLine="840" w:firstLineChars="100"/>
        <w:rPr>
          <w:rFonts w:hint="default" w:ascii="Times New Roman" w:hAnsi="Times New Roman" w:eastAsia="方正小标宋_GBK" w:cs="Times New Roman"/>
          <w:sz w:val="84"/>
          <w:szCs w:val="84"/>
        </w:rPr>
      </w:pPr>
      <w:r>
        <w:rPr>
          <w:rFonts w:hint="default" w:ascii="Times New Roman" w:hAnsi="Times New Roman" w:eastAsia="方正小标宋_GBK" w:cs="Times New Roman"/>
          <w:sz w:val="84"/>
          <w:szCs w:val="84"/>
        </w:rPr>
        <w:t>政府采购询价文件</w:t>
      </w:r>
    </w:p>
    <w:p w14:paraId="031E7A3C">
      <w:pPr>
        <w:adjustRightInd w:val="0"/>
        <w:snapToGrid w:val="0"/>
        <w:spacing w:line="600" w:lineRule="exact"/>
        <w:rPr>
          <w:rFonts w:hint="default" w:ascii="Times New Roman" w:hAnsi="Times New Roman" w:eastAsia="方正小标宋简体" w:cs="Times New Roman"/>
          <w:sz w:val="48"/>
        </w:rPr>
      </w:pPr>
    </w:p>
    <w:p w14:paraId="19F5BED3">
      <w:pPr>
        <w:adjustRightInd w:val="0"/>
        <w:snapToGrid w:val="0"/>
        <w:spacing w:line="600" w:lineRule="exact"/>
        <w:rPr>
          <w:rFonts w:hint="default" w:ascii="Times New Roman" w:hAnsi="Times New Roman" w:eastAsia="方正小标宋简体" w:cs="Times New Roman"/>
          <w:sz w:val="48"/>
        </w:rPr>
      </w:pPr>
    </w:p>
    <w:p w14:paraId="1B5B46FD">
      <w:pPr>
        <w:tabs>
          <w:tab w:val="left" w:pos="5775"/>
        </w:tabs>
        <w:adjustRightInd w:val="0"/>
        <w:snapToGrid w:val="0"/>
        <w:spacing w:line="600" w:lineRule="exact"/>
        <w:rPr>
          <w:rFonts w:hint="default" w:ascii="Times New Roman" w:hAnsi="Times New Roman" w:eastAsia="方正小标宋简体" w:cs="Times New Roman"/>
          <w:sz w:val="48"/>
        </w:rPr>
      </w:pPr>
    </w:p>
    <w:p w14:paraId="44817475">
      <w:pPr>
        <w:adjustRightInd w:val="0"/>
        <w:snapToGrid w:val="0"/>
        <w:spacing w:line="600" w:lineRule="exact"/>
        <w:rPr>
          <w:rFonts w:hint="default" w:ascii="Times New Roman" w:hAnsi="Times New Roman" w:eastAsia="方正小标宋简体" w:cs="Times New Roman"/>
          <w:sz w:val="48"/>
        </w:rPr>
      </w:pPr>
    </w:p>
    <w:p w14:paraId="392D5204">
      <w:pPr>
        <w:adjustRightInd w:val="0"/>
        <w:snapToGrid w:val="0"/>
        <w:spacing w:line="600" w:lineRule="exact"/>
        <w:rPr>
          <w:rFonts w:hint="default" w:ascii="Times New Roman" w:hAnsi="Times New Roman" w:eastAsia="方正小标宋简体" w:cs="Times New Roman"/>
          <w:sz w:val="48"/>
        </w:rPr>
      </w:pPr>
    </w:p>
    <w:p w14:paraId="65FBC757">
      <w:pPr>
        <w:adjustRightInd w:val="0"/>
        <w:snapToGrid w:val="0"/>
        <w:spacing w:line="600" w:lineRule="exact"/>
        <w:rPr>
          <w:rFonts w:hint="default" w:ascii="Times New Roman" w:hAnsi="Times New Roman" w:eastAsia="方正小标宋简体" w:cs="Times New Roman"/>
          <w:sz w:val="48"/>
        </w:rPr>
      </w:pPr>
    </w:p>
    <w:p w14:paraId="5A213FCB">
      <w:pPr>
        <w:adjustRightInd w:val="0"/>
        <w:snapToGrid w:val="0"/>
        <w:spacing w:line="600" w:lineRule="exact"/>
        <w:ind w:left="2559" w:leftChars="152" w:hanging="2240" w:hangingChars="7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采购项目名称：丰都县202</w:t>
      </w:r>
      <w:r>
        <w:rPr>
          <w:rFonts w:hint="default" w:ascii="Times New Roman" w:hAnsi="Times New Roman" w:eastAsia="方正小标宋_GBK" w:cs="Times New Roman"/>
          <w:sz w:val="32"/>
          <w:szCs w:val="32"/>
          <w:lang w:val="en-US" w:eastAsia="zh-CN"/>
        </w:rPr>
        <w:t>5</w:t>
      </w:r>
      <w:r>
        <w:rPr>
          <w:rFonts w:hint="default" w:ascii="Times New Roman" w:hAnsi="Times New Roman" w:eastAsia="方正小标宋_GBK" w:cs="Times New Roman"/>
          <w:sz w:val="32"/>
          <w:szCs w:val="32"/>
        </w:rPr>
        <w:t>年产油大县</w:t>
      </w:r>
      <w:r>
        <w:rPr>
          <w:rFonts w:hint="default" w:ascii="Times New Roman" w:hAnsi="Times New Roman" w:eastAsia="方正小标宋_GBK" w:cs="Times New Roman"/>
          <w:sz w:val="32"/>
          <w:szCs w:val="32"/>
          <w:lang w:val="en-US" w:eastAsia="zh-CN"/>
        </w:rPr>
        <w:t>奖励资金</w:t>
      </w:r>
      <w:r>
        <w:rPr>
          <w:rFonts w:hint="default" w:ascii="Times New Roman" w:hAnsi="Times New Roman" w:eastAsia="方正小标宋_GBK" w:cs="Times New Roman"/>
          <w:sz w:val="32"/>
          <w:szCs w:val="32"/>
        </w:rPr>
        <w:t>项目油菜种子采购</w:t>
      </w:r>
    </w:p>
    <w:p w14:paraId="3E1796E3">
      <w:pPr>
        <w:adjustRightInd w:val="0"/>
        <w:snapToGrid w:val="0"/>
        <w:spacing w:line="600" w:lineRule="exact"/>
        <w:rPr>
          <w:rFonts w:hint="default" w:ascii="Times New Roman" w:hAnsi="Times New Roman" w:eastAsia="方正小标宋_GBK" w:cs="Times New Roman"/>
          <w:sz w:val="32"/>
          <w:szCs w:val="32"/>
        </w:rPr>
      </w:pPr>
    </w:p>
    <w:p w14:paraId="7593CA8D">
      <w:pPr>
        <w:adjustRightInd w:val="0"/>
        <w:snapToGrid w:val="0"/>
        <w:spacing w:line="600" w:lineRule="exact"/>
        <w:rPr>
          <w:rFonts w:hint="default" w:ascii="Times New Roman" w:hAnsi="Times New Roman" w:eastAsia="方正小标宋简体" w:cs="Times New Roman"/>
          <w:sz w:val="48"/>
        </w:rPr>
      </w:pPr>
    </w:p>
    <w:p w14:paraId="6E2DBD14">
      <w:pPr>
        <w:adjustRightInd w:val="0"/>
        <w:snapToGrid w:val="0"/>
        <w:spacing w:line="600" w:lineRule="exact"/>
        <w:ind w:firstLine="320" w:firstLineChars="1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采   购   人：丰都县农业技术服务中心</w:t>
      </w:r>
    </w:p>
    <w:p w14:paraId="766CB24B">
      <w:pPr>
        <w:adjustRightInd w:val="0"/>
        <w:snapToGrid w:val="0"/>
        <w:spacing w:line="600" w:lineRule="exact"/>
        <w:ind w:left="3515" w:leftChars="607" w:hanging="2240" w:hangingChars="700"/>
        <w:rPr>
          <w:rFonts w:hint="default" w:ascii="Times New Roman" w:hAnsi="Times New Roman" w:eastAsia="方正小标宋_GBK" w:cs="Times New Roman"/>
          <w:sz w:val="32"/>
          <w:szCs w:val="32"/>
        </w:rPr>
      </w:pPr>
    </w:p>
    <w:p w14:paraId="7442B038">
      <w:pPr>
        <w:adjustRightInd w:val="0"/>
        <w:snapToGrid w:val="0"/>
        <w:spacing w:line="600" w:lineRule="exact"/>
        <w:ind w:firstLine="803" w:firstLineChars="250"/>
        <w:outlineLvl w:val="0"/>
        <w:rPr>
          <w:rFonts w:hint="default" w:ascii="Times New Roman" w:hAnsi="Times New Roman" w:eastAsia="方正小标宋简体" w:cs="Times New Roman"/>
          <w:b/>
          <w:sz w:val="32"/>
          <w:szCs w:val="32"/>
        </w:rPr>
      </w:pPr>
    </w:p>
    <w:p w14:paraId="0A2C1F01">
      <w:pPr>
        <w:adjustRightInd w:val="0"/>
        <w:snapToGrid w:val="0"/>
        <w:spacing w:line="600" w:lineRule="exact"/>
        <w:ind w:firstLine="803" w:firstLineChars="250"/>
        <w:outlineLvl w:val="0"/>
        <w:rPr>
          <w:rFonts w:hint="default" w:ascii="Times New Roman" w:hAnsi="Times New Roman" w:eastAsia="方正小标宋简体" w:cs="Times New Roman"/>
          <w:b/>
          <w:sz w:val="32"/>
          <w:szCs w:val="32"/>
        </w:rPr>
      </w:pPr>
    </w:p>
    <w:p w14:paraId="476069F7">
      <w:pPr>
        <w:adjustRightInd w:val="0"/>
        <w:snapToGrid w:val="0"/>
        <w:spacing w:line="600" w:lineRule="exact"/>
        <w:ind w:firstLine="803" w:firstLineChars="250"/>
        <w:outlineLvl w:val="0"/>
        <w:rPr>
          <w:rFonts w:hint="default" w:ascii="Times New Roman" w:hAnsi="Times New Roman" w:eastAsia="方正小标宋简体" w:cs="Times New Roman"/>
          <w:b/>
          <w:sz w:val="32"/>
          <w:szCs w:val="32"/>
        </w:rPr>
      </w:pPr>
    </w:p>
    <w:p w14:paraId="397144ED">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32"/>
          <w:szCs w:val="32"/>
        </w:rPr>
        <w:t>202</w:t>
      </w:r>
      <w:r>
        <w:rPr>
          <w:rFonts w:hint="default" w:ascii="Times New Roman" w:hAnsi="Times New Roman" w:eastAsia="方正小标宋_GBK" w:cs="Times New Roman"/>
          <w:bCs/>
          <w:sz w:val="32"/>
          <w:szCs w:val="32"/>
          <w:lang w:val="en-US" w:eastAsia="zh-CN"/>
        </w:rPr>
        <w:t>5</w:t>
      </w:r>
      <w:r>
        <w:rPr>
          <w:rFonts w:hint="default" w:ascii="Times New Roman" w:hAnsi="Times New Roman" w:eastAsia="方正小标宋_GBK" w:cs="Times New Roman"/>
          <w:bCs/>
          <w:sz w:val="32"/>
          <w:szCs w:val="32"/>
        </w:rPr>
        <w:t>年8月</w:t>
      </w:r>
      <w:r>
        <w:rPr>
          <w:rFonts w:hint="default" w:ascii="Times New Roman" w:hAnsi="Times New Roman" w:eastAsia="方正小标宋_GBK" w:cs="Times New Roman"/>
          <w:sz w:val="36"/>
          <w:szCs w:val="36"/>
        </w:rPr>
        <w:br w:type="page"/>
      </w:r>
      <w:r>
        <w:rPr>
          <w:rFonts w:hint="default" w:ascii="Times New Roman" w:hAnsi="Times New Roman" w:eastAsia="方正仿宋简体" w:cs="Times New Roman"/>
          <w:sz w:val="44"/>
          <w:szCs w:val="44"/>
        </w:rPr>
        <w:t xml:space="preserve"> </w:t>
      </w:r>
      <w:r>
        <w:rPr>
          <w:rFonts w:hint="default" w:ascii="Times New Roman" w:hAnsi="Times New Roman" w:eastAsia="方正小标宋_GBK" w:cs="Times New Roman"/>
          <w:sz w:val="44"/>
          <w:szCs w:val="44"/>
        </w:rPr>
        <w:t>采购邀请函</w:t>
      </w:r>
    </w:p>
    <w:p w14:paraId="758663A7">
      <w:pPr>
        <w:adjustRightInd w:val="0"/>
        <w:snapToGrid w:val="0"/>
        <w:spacing w:line="600" w:lineRule="exact"/>
        <w:rPr>
          <w:rFonts w:hint="default" w:ascii="Times New Roman" w:hAnsi="Times New Roman" w:eastAsia="方正小标宋_GBK" w:cs="Times New Roman"/>
          <w:sz w:val="44"/>
          <w:szCs w:val="44"/>
        </w:rPr>
      </w:pPr>
    </w:p>
    <w:p w14:paraId="6D59ED8F">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丰都县农业技术服务中心现对丰都县202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年产油大县</w:t>
      </w:r>
      <w:r>
        <w:rPr>
          <w:rFonts w:hint="default" w:ascii="Times New Roman" w:hAnsi="Times New Roman" w:eastAsia="方正仿宋_GBK" w:cs="Times New Roman"/>
          <w:sz w:val="32"/>
          <w:szCs w:val="32"/>
          <w:lang w:val="en-US" w:eastAsia="zh-CN"/>
        </w:rPr>
        <w:t>奖励资金</w:t>
      </w:r>
      <w:r>
        <w:rPr>
          <w:rFonts w:hint="default" w:ascii="Times New Roman" w:hAnsi="Times New Roman" w:eastAsia="方正仿宋_GBK" w:cs="Times New Roman"/>
          <w:sz w:val="32"/>
          <w:szCs w:val="32"/>
        </w:rPr>
        <w:t>项目油菜种子进行询价采购，欢迎有相关资质的供应商参与。</w:t>
      </w:r>
    </w:p>
    <w:p w14:paraId="36A57FFD">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方正仿宋_GBK" w:cs="Times New Roman"/>
          <w:sz w:val="32"/>
          <w:szCs w:val="32"/>
        </w:rPr>
        <w:t>丰都县202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年产油大县</w:t>
      </w:r>
      <w:r>
        <w:rPr>
          <w:rFonts w:hint="default" w:ascii="Times New Roman" w:hAnsi="Times New Roman" w:eastAsia="方正仿宋_GBK" w:cs="Times New Roman"/>
          <w:sz w:val="32"/>
          <w:szCs w:val="32"/>
          <w:lang w:val="en-US" w:eastAsia="zh-CN"/>
        </w:rPr>
        <w:t>奖励资金</w:t>
      </w:r>
      <w:r>
        <w:rPr>
          <w:rFonts w:hint="default" w:ascii="Times New Roman" w:hAnsi="Times New Roman" w:eastAsia="方正仿宋_GBK" w:cs="Times New Roman"/>
          <w:sz w:val="32"/>
          <w:szCs w:val="32"/>
        </w:rPr>
        <w:t>项目油菜种子采购</w:t>
      </w:r>
    </w:p>
    <w:p w14:paraId="23D2C9F5">
      <w:pPr>
        <w:adjustRightInd w:val="0"/>
        <w:snapToGrid w:val="0"/>
        <w:spacing w:line="600" w:lineRule="exact"/>
        <w:ind w:left="562"/>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二．采购项目技术需求：</w:t>
      </w:r>
    </w:p>
    <w:tbl>
      <w:tblPr>
        <w:tblStyle w:val="12"/>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3665"/>
        <w:gridCol w:w="1446"/>
        <w:gridCol w:w="1457"/>
        <w:gridCol w:w="951"/>
      </w:tblGrid>
      <w:tr w14:paraId="0349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39" w:type="dxa"/>
            <w:vAlign w:val="center"/>
          </w:tcPr>
          <w:p w14:paraId="1BE7EA4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油菜品种</w:t>
            </w:r>
          </w:p>
        </w:tc>
        <w:tc>
          <w:tcPr>
            <w:tcW w:w="3665" w:type="dxa"/>
            <w:vAlign w:val="center"/>
          </w:tcPr>
          <w:p w14:paraId="5AC79CA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参数要求</w:t>
            </w:r>
          </w:p>
        </w:tc>
        <w:tc>
          <w:tcPr>
            <w:tcW w:w="1446" w:type="dxa"/>
            <w:vAlign w:val="center"/>
          </w:tcPr>
          <w:p w14:paraId="12B7278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rPr>
              <w:t>数量</w:t>
            </w:r>
            <w:r>
              <w:rPr>
                <w:rFonts w:hint="default" w:ascii="Times New Roman" w:hAnsi="Times New Roman" w:eastAsia="方正仿宋_GBK" w:cs="Times New Roman"/>
                <w:color w:val="000000"/>
                <w:kern w:val="0"/>
                <w:sz w:val="28"/>
                <w:szCs w:val="28"/>
                <w:lang w:val="en-US" w:eastAsia="zh-CN"/>
              </w:rPr>
              <w:t xml:space="preserve">         </w:t>
            </w:r>
          </w:p>
          <w:p w14:paraId="266A604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（公斤）</w:t>
            </w:r>
          </w:p>
        </w:tc>
        <w:tc>
          <w:tcPr>
            <w:tcW w:w="1457" w:type="dxa"/>
            <w:vAlign w:val="center"/>
          </w:tcPr>
          <w:p w14:paraId="46AAAE0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8"/>
                <w:szCs w:val="28"/>
              </w:rPr>
              <w:t>最高限价</w:t>
            </w:r>
            <w:r>
              <w:rPr>
                <w:rFonts w:hint="default" w:ascii="Times New Roman" w:hAnsi="Times New Roman" w:eastAsia="方正仿宋_GBK" w:cs="Times New Roman"/>
                <w:color w:val="000000"/>
                <w:sz w:val="24"/>
              </w:rPr>
              <w:t>（元）</w:t>
            </w:r>
          </w:p>
        </w:tc>
        <w:tc>
          <w:tcPr>
            <w:tcW w:w="951" w:type="dxa"/>
            <w:vAlign w:val="center"/>
          </w:tcPr>
          <w:p w14:paraId="791A251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8"/>
                <w:szCs w:val="28"/>
              </w:rPr>
              <w:t>备 注</w:t>
            </w:r>
          </w:p>
        </w:tc>
      </w:tr>
      <w:tr w14:paraId="0884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39" w:type="dxa"/>
            <w:vAlign w:val="center"/>
          </w:tcPr>
          <w:p w14:paraId="72D1E5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庆油</w:t>
            </w:r>
            <w:r>
              <w:rPr>
                <w:rFonts w:hint="default" w:ascii="Times New Roman" w:hAnsi="Times New Roman" w:eastAsia="方正仿宋_GBK" w:cs="Times New Roman"/>
                <w:color w:val="000000"/>
                <w:kern w:val="0"/>
                <w:sz w:val="24"/>
                <w:szCs w:val="24"/>
                <w:lang w:val="en-US" w:eastAsia="zh-CN"/>
              </w:rPr>
              <w:t>8</w:t>
            </w:r>
            <w:r>
              <w:rPr>
                <w:rFonts w:hint="default" w:ascii="Times New Roman" w:hAnsi="Times New Roman" w:eastAsia="方正仿宋_GBK" w:cs="Times New Roman"/>
                <w:color w:val="000000"/>
                <w:kern w:val="0"/>
                <w:sz w:val="24"/>
                <w:szCs w:val="24"/>
              </w:rPr>
              <w:t>号</w:t>
            </w:r>
          </w:p>
        </w:tc>
        <w:tc>
          <w:tcPr>
            <w:tcW w:w="3665" w:type="dxa"/>
            <w:vMerge w:val="restart"/>
            <w:vAlign w:val="center"/>
          </w:tcPr>
          <w:p w14:paraId="246CCF12">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规格：100g/袋，纯度≥85%，发芽率≥80.0%，净度≥98%</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水分≤9%，符合GB4407.2-2008国家标准，拟供应商需出具不是隔年种的保证书，即种子必须是202</w:t>
            </w:r>
            <w:r>
              <w:rPr>
                <w:rFonts w:hint="default" w:ascii="Times New Roman" w:hAnsi="Times New Roman" w:eastAsia="方正仿宋_GBK" w:cs="Times New Roman"/>
                <w:color w:val="auto"/>
                <w:sz w:val="24"/>
                <w:lang w:val="en-US" w:eastAsia="zh-CN"/>
              </w:rPr>
              <w:t>5</w:t>
            </w:r>
            <w:r>
              <w:rPr>
                <w:rFonts w:hint="default" w:ascii="Times New Roman" w:hAnsi="Times New Roman" w:eastAsia="方正仿宋_GBK" w:cs="Times New Roman"/>
                <w:color w:val="auto"/>
                <w:sz w:val="24"/>
              </w:rPr>
              <w:t>年生产的种子且为非转基因品种。</w:t>
            </w:r>
          </w:p>
        </w:tc>
        <w:tc>
          <w:tcPr>
            <w:tcW w:w="1446" w:type="dxa"/>
            <w:vAlign w:val="center"/>
          </w:tcPr>
          <w:p w14:paraId="27E3B39B">
            <w:pPr>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3100</w:t>
            </w:r>
          </w:p>
        </w:tc>
        <w:tc>
          <w:tcPr>
            <w:tcW w:w="1457" w:type="dxa"/>
            <w:vAlign w:val="center"/>
          </w:tcPr>
          <w:p w14:paraId="0E64285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kern w:val="0"/>
                <w:sz w:val="24"/>
                <w:lang w:val="en-US" w:eastAsia="zh-CN"/>
              </w:rPr>
              <w:t>179800</w:t>
            </w:r>
          </w:p>
        </w:tc>
        <w:tc>
          <w:tcPr>
            <w:tcW w:w="951" w:type="dxa"/>
            <w:vAlign w:val="center"/>
          </w:tcPr>
          <w:p w14:paraId="7299478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sz w:val="24"/>
              </w:rPr>
            </w:pPr>
          </w:p>
        </w:tc>
      </w:tr>
      <w:tr w14:paraId="1A32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39" w:type="dxa"/>
            <w:vAlign w:val="center"/>
          </w:tcPr>
          <w:p w14:paraId="2F711A83">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庆油</w:t>
            </w:r>
            <w:r>
              <w:rPr>
                <w:rFonts w:hint="default" w:ascii="Times New Roman" w:hAnsi="Times New Roman"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号</w:t>
            </w:r>
          </w:p>
        </w:tc>
        <w:tc>
          <w:tcPr>
            <w:tcW w:w="3665" w:type="dxa"/>
            <w:vMerge w:val="continue"/>
            <w:vAlign w:val="center"/>
          </w:tcPr>
          <w:p w14:paraId="054E466B">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rPr>
            </w:pPr>
          </w:p>
        </w:tc>
        <w:tc>
          <w:tcPr>
            <w:tcW w:w="1446" w:type="dxa"/>
            <w:vAlign w:val="center"/>
          </w:tcPr>
          <w:p w14:paraId="1877806F">
            <w:pPr>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3000</w:t>
            </w:r>
          </w:p>
        </w:tc>
        <w:tc>
          <w:tcPr>
            <w:tcW w:w="1457" w:type="dxa"/>
            <w:vAlign w:val="center"/>
          </w:tcPr>
          <w:p w14:paraId="2A2FA3B4">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kern w:val="0"/>
                <w:sz w:val="24"/>
                <w:lang w:val="en-US" w:eastAsia="zh-CN"/>
              </w:rPr>
              <w:t>174000</w:t>
            </w:r>
          </w:p>
        </w:tc>
        <w:tc>
          <w:tcPr>
            <w:tcW w:w="951" w:type="dxa"/>
            <w:vAlign w:val="center"/>
          </w:tcPr>
          <w:p w14:paraId="72D8FE67">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sz w:val="24"/>
              </w:rPr>
            </w:pPr>
          </w:p>
        </w:tc>
      </w:tr>
      <w:tr w14:paraId="3422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39" w:type="dxa"/>
            <w:vAlign w:val="center"/>
          </w:tcPr>
          <w:p w14:paraId="65742624">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新宇油</w:t>
            </w:r>
            <w:r>
              <w:rPr>
                <w:rFonts w:hint="default" w:ascii="Times New Roman" w:hAnsi="Times New Roman" w:eastAsia="方正仿宋_GBK" w:cs="Times New Roman"/>
                <w:color w:val="000000"/>
                <w:kern w:val="0"/>
                <w:sz w:val="24"/>
                <w:szCs w:val="24"/>
                <w:lang w:val="en-US" w:eastAsia="zh-CN"/>
              </w:rPr>
              <w:t>13</w:t>
            </w:r>
          </w:p>
        </w:tc>
        <w:tc>
          <w:tcPr>
            <w:tcW w:w="3665" w:type="dxa"/>
            <w:vMerge w:val="continue"/>
            <w:vAlign w:val="center"/>
          </w:tcPr>
          <w:p w14:paraId="52715FE1">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rPr>
            </w:pPr>
          </w:p>
        </w:tc>
        <w:tc>
          <w:tcPr>
            <w:tcW w:w="1446" w:type="dxa"/>
            <w:vAlign w:val="center"/>
          </w:tcPr>
          <w:p w14:paraId="2D2351DA">
            <w:pPr>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2000</w:t>
            </w:r>
          </w:p>
        </w:tc>
        <w:tc>
          <w:tcPr>
            <w:tcW w:w="1457" w:type="dxa"/>
            <w:vAlign w:val="center"/>
          </w:tcPr>
          <w:p w14:paraId="094A9C3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116000</w:t>
            </w:r>
          </w:p>
        </w:tc>
        <w:tc>
          <w:tcPr>
            <w:tcW w:w="951" w:type="dxa"/>
            <w:vAlign w:val="center"/>
          </w:tcPr>
          <w:p w14:paraId="7A8172A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sz w:val="24"/>
              </w:rPr>
            </w:pPr>
          </w:p>
        </w:tc>
      </w:tr>
      <w:tr w14:paraId="362E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39" w:type="dxa"/>
            <w:vAlign w:val="center"/>
          </w:tcPr>
          <w:p w14:paraId="1EC92B4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中油杂19</w:t>
            </w:r>
          </w:p>
        </w:tc>
        <w:tc>
          <w:tcPr>
            <w:tcW w:w="3665" w:type="dxa"/>
            <w:vMerge w:val="continue"/>
            <w:vAlign w:val="center"/>
          </w:tcPr>
          <w:p w14:paraId="39B64813">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p>
        </w:tc>
        <w:tc>
          <w:tcPr>
            <w:tcW w:w="1446" w:type="dxa"/>
            <w:vAlign w:val="center"/>
          </w:tcPr>
          <w:p w14:paraId="7E3608FC">
            <w:pPr>
              <w:jc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cs="Times New Roman"/>
                <w:color w:val="auto"/>
                <w:sz w:val="24"/>
                <w:szCs w:val="24"/>
                <w:highlight w:val="none"/>
                <w:lang w:val="en-US" w:eastAsia="zh-CN"/>
              </w:rPr>
              <w:t>300</w:t>
            </w:r>
          </w:p>
        </w:tc>
        <w:tc>
          <w:tcPr>
            <w:tcW w:w="1457" w:type="dxa"/>
            <w:vAlign w:val="center"/>
          </w:tcPr>
          <w:p w14:paraId="4831F42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lang w:val="en-US" w:eastAsia="zh-CN"/>
              </w:rPr>
              <w:t>17400</w:t>
            </w:r>
          </w:p>
        </w:tc>
        <w:tc>
          <w:tcPr>
            <w:tcW w:w="951" w:type="dxa"/>
            <w:vAlign w:val="center"/>
          </w:tcPr>
          <w:p w14:paraId="7B10457A">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kern w:val="2"/>
                <w:sz w:val="24"/>
                <w:szCs w:val="24"/>
                <w:lang w:val="en-US" w:eastAsia="zh-CN" w:bidi="ar-SA"/>
              </w:rPr>
            </w:pPr>
          </w:p>
        </w:tc>
      </w:tr>
    </w:tbl>
    <w:p w14:paraId="6F50F9A0">
      <w:pPr>
        <w:adjustRightInd w:val="0"/>
        <w:snapToGrid w:val="0"/>
        <w:spacing w:line="600" w:lineRule="exact"/>
        <w:ind w:firstLine="320" w:firstLineChars="1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三．供应商资</w:t>
      </w:r>
      <w:r>
        <w:rPr>
          <w:rFonts w:hint="default" w:ascii="Times New Roman" w:hAnsi="Times New Roman" w:eastAsia="方正黑体_GBK" w:cs="Times New Roman"/>
          <w:sz w:val="32"/>
          <w:szCs w:val="32"/>
          <w:lang w:val="en-US" w:eastAsia="zh-CN"/>
        </w:rPr>
        <w:t>格</w:t>
      </w:r>
      <w:r>
        <w:rPr>
          <w:rFonts w:hint="default" w:ascii="Times New Roman" w:hAnsi="Times New Roman" w:eastAsia="方正黑体_GBK" w:cs="Times New Roman"/>
          <w:sz w:val="32"/>
          <w:szCs w:val="32"/>
        </w:rPr>
        <w:t>要求：</w:t>
      </w:r>
    </w:p>
    <w:p w14:paraId="226C199F">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合格供应商应首先符合《中华人民共和国政府采购法》第二十二条规定的基本条件，同时符合根据该项目特点设置的特定资格条件。</w:t>
      </w:r>
    </w:p>
    <w:p w14:paraId="1222DFA6">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（一）基本资格条件</w:t>
      </w:r>
    </w:p>
    <w:p w14:paraId="309A573F">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1.具有独立承担民事责任的能力</w:t>
      </w:r>
      <w:r>
        <w:rPr>
          <w:rFonts w:hint="default" w:ascii="Times New Roman" w:hAnsi="Times New Roman" w:eastAsia="方正仿宋_GBK" w:cs="Times New Roman"/>
          <w:sz w:val="32"/>
          <w:szCs w:val="32"/>
          <w:lang w:eastAsia="zh-CN"/>
        </w:rPr>
        <w:t>。</w:t>
      </w:r>
    </w:p>
    <w:p w14:paraId="5F60E3F3">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提供营业执照（副本）、组织机构代码证复印件（三证合一的只需提供营业执照复印件）、法定代表人身份证明书、法定代表人授权委托书（授权代表参与开标的需提供）。</w:t>
      </w:r>
    </w:p>
    <w:p w14:paraId="1B1A8CD8">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2.具有良好的商业信誉和健全的财务会计制度</w:t>
      </w:r>
      <w:r>
        <w:rPr>
          <w:rFonts w:hint="default" w:ascii="Times New Roman" w:hAnsi="Times New Roman" w:eastAsia="方正仿宋_GBK" w:cs="Times New Roman"/>
          <w:sz w:val="32"/>
          <w:szCs w:val="32"/>
          <w:lang w:eastAsia="zh-CN"/>
        </w:rPr>
        <w:t>。</w:t>
      </w:r>
    </w:p>
    <w:p w14:paraId="65B14786">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提供财务制度、2024年度财务状况报告（表）或其基本账户开户银行出具的资信证明复印件。</w:t>
      </w:r>
    </w:p>
    <w:p w14:paraId="13914950">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3.具有履行合同所必需的设备和专业技术能力</w:t>
      </w:r>
      <w:r>
        <w:rPr>
          <w:rFonts w:hint="default" w:ascii="Times New Roman" w:hAnsi="Times New Roman" w:eastAsia="方正仿宋_GBK" w:cs="Times New Roman"/>
          <w:sz w:val="32"/>
          <w:szCs w:val="32"/>
          <w:lang w:eastAsia="zh-CN"/>
        </w:rPr>
        <w:t>。</w:t>
      </w:r>
    </w:p>
    <w:p w14:paraId="09567AD9">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书面声明（格式见响应文件）。</w:t>
      </w:r>
    </w:p>
    <w:p w14:paraId="51145AD5">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4.有依法缴纳税收和社会保障资金的良好记录</w:t>
      </w:r>
      <w:r>
        <w:rPr>
          <w:rFonts w:hint="default" w:ascii="Times New Roman" w:hAnsi="Times New Roman" w:eastAsia="方正仿宋_GBK" w:cs="Times New Roman"/>
          <w:sz w:val="32"/>
          <w:szCs w:val="32"/>
          <w:lang w:eastAsia="zh-CN"/>
        </w:rPr>
        <w:t>。</w:t>
      </w:r>
    </w:p>
    <w:p w14:paraId="63CC5F90">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lang w:eastAsia="zh-CN"/>
        </w:rPr>
        <w:t>税务登记证（副本）复印件及近半年依法纳税凭证复印件、</w:t>
      </w:r>
      <w:r>
        <w:rPr>
          <w:rFonts w:hint="default" w:ascii="Times New Roman" w:hAnsi="Times New Roman" w:eastAsia="方正仿宋_GBK" w:cs="Times New Roman"/>
          <w:sz w:val="32"/>
          <w:szCs w:val="32"/>
          <w:lang w:val="en-US" w:eastAsia="zh-CN"/>
        </w:rPr>
        <w:t>社保部门出具的</w:t>
      </w:r>
      <w:r>
        <w:rPr>
          <w:rFonts w:hint="default" w:ascii="Times New Roman" w:hAnsi="Times New Roman" w:eastAsia="方正仿宋_GBK" w:cs="Times New Roman"/>
          <w:sz w:val="32"/>
          <w:szCs w:val="32"/>
          <w:lang w:eastAsia="zh-CN"/>
        </w:rPr>
        <w:t>缴纳社会保险凭据（社会保险</w:t>
      </w:r>
      <w:r>
        <w:rPr>
          <w:rFonts w:hint="default" w:ascii="Times New Roman" w:hAnsi="Times New Roman" w:eastAsia="方正仿宋_GBK" w:cs="Times New Roman"/>
          <w:sz w:val="32"/>
          <w:szCs w:val="32"/>
          <w:lang w:val="en-US" w:eastAsia="zh-CN"/>
        </w:rPr>
        <w:t>参保证明及参保人员明细</w:t>
      </w:r>
      <w:r>
        <w:rPr>
          <w:rFonts w:hint="default" w:ascii="Times New Roman" w:hAnsi="Times New Roman" w:eastAsia="方正仿宋_GBK" w:cs="Times New Roman"/>
          <w:sz w:val="32"/>
          <w:szCs w:val="32"/>
          <w:lang w:eastAsia="zh-CN"/>
        </w:rPr>
        <w:t>）；依法免税或不需要缴纳社会保障资金的供应商，应提供相应文件证明其依法免税或不需要缴纳社会保障资金。</w:t>
      </w:r>
    </w:p>
    <w:p w14:paraId="2520F72A">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5.参加政府采购活动前三年内，在经营活动中没有重大违法记录。</w:t>
      </w:r>
    </w:p>
    <w:p w14:paraId="042F3A22">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rPr>
        <w:t>在“信用中国”网站(www.creditchina.gov.cn)、"中国政府采购网"(www.ccgp.gov.cn)等渠道查询投标人信用记录，打印查询页盖公章</w:t>
      </w:r>
      <w:r>
        <w:rPr>
          <w:rFonts w:hint="default" w:ascii="Times New Roman" w:hAnsi="Times New Roman" w:eastAsia="方正仿宋_GBK" w:cs="Times New Roman"/>
          <w:sz w:val="32"/>
          <w:szCs w:val="32"/>
          <w:lang w:eastAsia="zh-CN"/>
        </w:rPr>
        <w:t>。</w:t>
      </w:r>
    </w:p>
    <w:p w14:paraId="7112459D">
      <w:pPr>
        <w:adjustRightInd w:val="0"/>
        <w:snapToGrid w:val="0"/>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6. 法律、行政法规规定的其他条件。</w:t>
      </w:r>
    </w:p>
    <w:p w14:paraId="7C0F18B4">
      <w:pPr>
        <w:numPr>
          <w:ilvl w:val="0"/>
          <w:numId w:val="1"/>
        </w:numPr>
        <w:adjustRightInd w:val="0"/>
        <w:snapToGrid w:val="0"/>
        <w:spacing w:line="60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特定资格条件</w:t>
      </w:r>
    </w:p>
    <w:p w14:paraId="23CCE3E2">
      <w:pPr>
        <w:widowControl/>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kern w:val="0"/>
          <w:sz w:val="32"/>
          <w:szCs w:val="32"/>
          <w:lang w:eastAsia="zh-CN"/>
        </w:rPr>
        <w:t>营业执照经营范围包含生产（经营）或销售种子。</w:t>
      </w:r>
    </w:p>
    <w:p w14:paraId="5A97714F">
      <w:pPr>
        <w:widowControl/>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kern w:val="0"/>
          <w:sz w:val="32"/>
          <w:szCs w:val="32"/>
          <w:lang w:val="en-US" w:eastAsia="zh-CN"/>
        </w:rPr>
        <w:t>提供</w:t>
      </w:r>
      <w:r>
        <w:rPr>
          <w:rFonts w:hint="default" w:ascii="Times New Roman" w:hAnsi="Times New Roman" w:eastAsia="方正仿宋_GBK" w:cs="Times New Roman"/>
          <w:color w:val="auto"/>
          <w:kern w:val="0"/>
          <w:sz w:val="32"/>
          <w:szCs w:val="32"/>
        </w:rPr>
        <w:t>所投种子202</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年5月1日以来</w:t>
      </w:r>
      <w:r>
        <w:rPr>
          <w:rFonts w:hint="default" w:ascii="Times New Roman" w:hAnsi="Times New Roman" w:eastAsia="方正仿宋_GBK" w:cs="Times New Roman"/>
          <w:color w:val="000000"/>
          <w:kern w:val="0"/>
          <w:sz w:val="32"/>
          <w:szCs w:val="32"/>
        </w:rPr>
        <w:t>省级及以上种子质量检测机构出具的种子质量检验合格报告</w:t>
      </w:r>
      <w:r>
        <w:rPr>
          <w:rFonts w:hint="default" w:ascii="Times New Roman" w:hAnsi="Times New Roman" w:eastAsia="方正仿宋_GBK" w:cs="Times New Roman"/>
          <w:color w:val="000000"/>
          <w:kern w:val="0"/>
          <w:sz w:val="32"/>
          <w:szCs w:val="32"/>
          <w:lang w:val="en-US" w:eastAsia="zh-CN"/>
        </w:rPr>
        <w:t>复印件并加盖投标供应商公章</w:t>
      </w:r>
      <w:r>
        <w:rPr>
          <w:rFonts w:hint="default" w:ascii="Times New Roman" w:hAnsi="Times New Roman" w:eastAsia="方正仿宋_GBK" w:cs="Times New Roman"/>
          <w:color w:val="000000"/>
          <w:kern w:val="0"/>
          <w:sz w:val="32"/>
          <w:szCs w:val="32"/>
          <w:lang w:eastAsia="zh-CN"/>
        </w:rPr>
        <w:t>。</w:t>
      </w:r>
    </w:p>
    <w:p w14:paraId="22CD498B">
      <w:pPr>
        <w:pStyle w:val="22"/>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pacing w:val="-11"/>
          <w:sz w:val="32"/>
          <w:szCs w:val="32"/>
        </w:rPr>
      </w:pPr>
      <w:r>
        <w:rPr>
          <w:rFonts w:hint="default" w:ascii="Times New Roman" w:hAnsi="Times New Roman" w:eastAsia="方正黑体_GBK" w:cs="Times New Roman"/>
          <w:sz w:val="32"/>
          <w:szCs w:val="32"/>
        </w:rPr>
        <w:t>四．资金来源和预算金额</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11"/>
          <w:sz w:val="32"/>
          <w:szCs w:val="32"/>
        </w:rPr>
        <w:t>财政资金，预算资金</w:t>
      </w:r>
      <w:r>
        <w:rPr>
          <w:rFonts w:hint="default" w:ascii="Times New Roman" w:hAnsi="Times New Roman" w:eastAsia="方正仿宋_GBK" w:cs="Times New Roman"/>
          <w:color w:val="auto"/>
          <w:spacing w:val="-11"/>
          <w:sz w:val="32"/>
          <w:szCs w:val="32"/>
          <w:lang w:val="en-US" w:eastAsia="zh-CN"/>
        </w:rPr>
        <w:t>487200</w:t>
      </w:r>
      <w:r>
        <w:rPr>
          <w:rFonts w:hint="default" w:ascii="Times New Roman" w:hAnsi="Times New Roman" w:eastAsia="方正仿宋_GBK" w:cs="Times New Roman"/>
          <w:spacing w:val="-11"/>
          <w:sz w:val="32"/>
          <w:szCs w:val="32"/>
        </w:rPr>
        <w:t>元。</w:t>
      </w:r>
    </w:p>
    <w:p w14:paraId="744411F3">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五．比选方法</w:t>
      </w:r>
    </w:p>
    <w:p w14:paraId="6B88A580">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1.比选方式：</w:t>
      </w:r>
      <w:r>
        <w:rPr>
          <w:rFonts w:hint="default" w:ascii="Times New Roman" w:hAnsi="Times New Roman" w:eastAsia="方正仿宋_GBK" w:cs="Times New Roman"/>
          <w:color w:val="000000"/>
          <w:sz w:val="32"/>
          <w:szCs w:val="32"/>
        </w:rPr>
        <w:t>为体现本项目公开竞争性，</w:t>
      </w:r>
      <w:r>
        <w:rPr>
          <w:rFonts w:hint="default" w:ascii="Times New Roman" w:hAnsi="Times New Roman" w:eastAsia="方正仿宋_GBK" w:cs="Times New Roman"/>
          <w:sz w:val="32"/>
          <w:szCs w:val="32"/>
        </w:rPr>
        <w:t>县农业技术服务中心</w:t>
      </w:r>
      <w:r>
        <w:rPr>
          <w:rFonts w:hint="default" w:ascii="Times New Roman" w:hAnsi="Times New Roman" w:eastAsia="方正仿宋_GBK" w:cs="Times New Roman"/>
          <w:color w:val="000000"/>
          <w:sz w:val="32"/>
          <w:szCs w:val="32"/>
        </w:rPr>
        <w:t>组织成立询价小组，由采购人代表和评审专家共3人以上单数组成进行现场询价比选。参加比选的企业必须在</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家以上（含</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家），如果</w:t>
      </w:r>
      <w:r>
        <w:rPr>
          <w:rFonts w:hint="default" w:ascii="Times New Roman" w:hAnsi="Times New Roman" w:eastAsia="方正仿宋_GBK" w:cs="Times New Roman"/>
          <w:color w:val="000000"/>
          <w:sz w:val="32"/>
          <w:szCs w:val="32"/>
          <w:lang w:val="en-US" w:eastAsia="zh-CN"/>
        </w:rPr>
        <w:t>资格</w:t>
      </w:r>
      <w:r>
        <w:rPr>
          <w:rFonts w:hint="default" w:ascii="Times New Roman" w:hAnsi="Times New Roman" w:eastAsia="方正仿宋_GBK" w:cs="Times New Roman"/>
          <w:color w:val="000000"/>
          <w:sz w:val="32"/>
          <w:szCs w:val="32"/>
        </w:rPr>
        <w:t>合格</w:t>
      </w:r>
      <w:r>
        <w:rPr>
          <w:rFonts w:hint="default" w:ascii="Times New Roman" w:hAnsi="Times New Roman" w:eastAsia="方正仿宋_GBK" w:cs="Times New Roman"/>
          <w:color w:val="000000"/>
          <w:sz w:val="32"/>
          <w:szCs w:val="32"/>
          <w:lang w:val="en-US" w:eastAsia="zh-CN"/>
        </w:rPr>
        <w:t>或有效报价</w:t>
      </w:r>
      <w:r>
        <w:rPr>
          <w:rFonts w:hint="default" w:ascii="Times New Roman" w:hAnsi="Times New Roman" w:eastAsia="方正仿宋_GBK" w:cs="Times New Roman"/>
          <w:color w:val="000000"/>
          <w:sz w:val="32"/>
          <w:szCs w:val="32"/>
        </w:rPr>
        <w:t>（在最高限价范围内</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的比选企业少于</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家，缺乏竞争，将重新组织比选。</w:t>
      </w:r>
    </w:p>
    <w:p w14:paraId="592AAD52">
      <w:pPr>
        <w:adjustRightInd w:val="0"/>
        <w:snapToGrid w:val="0"/>
        <w:spacing w:line="60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rPr>
        <w:t>2.比选办法：</w:t>
      </w:r>
      <w:r>
        <w:rPr>
          <w:rFonts w:hint="default" w:ascii="Times New Roman" w:hAnsi="Times New Roman" w:eastAsia="方正仿宋_GBK" w:cs="Times New Roman"/>
          <w:color w:val="000000"/>
          <w:sz w:val="32"/>
          <w:szCs w:val="32"/>
          <w:lang w:val="en-US" w:eastAsia="zh-CN"/>
        </w:rPr>
        <w:t>询价小组从</w:t>
      </w:r>
      <w:r>
        <w:rPr>
          <w:rFonts w:hint="default" w:ascii="Times New Roman" w:hAnsi="Times New Roman" w:eastAsia="方正仿宋_GBK" w:cs="Times New Roman"/>
          <w:color w:val="000000"/>
          <w:sz w:val="32"/>
          <w:szCs w:val="32"/>
        </w:rPr>
        <w:t>资格</w:t>
      </w:r>
      <w:r>
        <w:rPr>
          <w:rFonts w:hint="default" w:ascii="Times New Roman" w:hAnsi="Times New Roman" w:eastAsia="方正仿宋_GBK" w:cs="Times New Roman"/>
          <w:color w:val="000000"/>
          <w:sz w:val="32"/>
          <w:szCs w:val="32"/>
          <w:lang w:val="en-US" w:eastAsia="zh-CN"/>
        </w:rPr>
        <w:t>、技术、商务均满足采购文件要求的供应商中</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按照</w:t>
      </w:r>
      <w:r>
        <w:rPr>
          <w:rFonts w:hint="default" w:ascii="Times New Roman" w:hAnsi="Times New Roman" w:eastAsia="方正仿宋_GBK" w:cs="Times New Roman"/>
          <w:color w:val="000000"/>
          <w:sz w:val="32"/>
          <w:szCs w:val="32"/>
          <w:lang w:eastAsia="zh-CN"/>
        </w:rPr>
        <w:t>有效报价由低到高</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lang w:eastAsia="zh-CN"/>
        </w:rPr>
        <w:t>顺序</w:t>
      </w:r>
      <w:r>
        <w:rPr>
          <w:rFonts w:hint="default" w:ascii="Times New Roman" w:hAnsi="Times New Roman" w:eastAsia="方正仿宋_GBK" w:cs="Times New Roman"/>
          <w:color w:val="000000"/>
          <w:sz w:val="32"/>
          <w:szCs w:val="32"/>
          <w:lang w:val="en-US" w:eastAsia="zh-CN"/>
        </w:rPr>
        <w:t>提出成交</w:t>
      </w:r>
      <w:r>
        <w:rPr>
          <w:rFonts w:hint="default" w:ascii="Times New Roman" w:hAnsi="Times New Roman" w:eastAsia="方正仿宋_GBK" w:cs="Times New Roman"/>
          <w:color w:val="000000"/>
          <w:sz w:val="32"/>
          <w:szCs w:val="32"/>
          <w:lang w:eastAsia="zh-CN"/>
        </w:rPr>
        <w:t>候选人，</w:t>
      </w:r>
      <w:r>
        <w:rPr>
          <w:rFonts w:hint="default" w:ascii="Times New Roman" w:hAnsi="Times New Roman" w:eastAsia="方正仿宋_GBK" w:cs="Times New Roman"/>
          <w:color w:val="000000"/>
          <w:sz w:val="32"/>
          <w:szCs w:val="32"/>
          <w:lang w:val="en-US" w:eastAsia="zh-CN"/>
        </w:rPr>
        <w:t>采购方根据报价最低的原则确定成交供应商；若出现两个或以上最低报价相同的</w:t>
      </w:r>
      <w:r>
        <w:rPr>
          <w:rFonts w:hint="default" w:ascii="Times New Roman" w:hAnsi="Times New Roman" w:eastAsia="方正仿宋_GBK" w:cs="Times New Roman"/>
          <w:color w:val="000000"/>
          <w:sz w:val="32"/>
          <w:szCs w:val="32"/>
          <w:lang w:eastAsia="zh-CN"/>
        </w:rPr>
        <w:t>，则由采购方按检验报告中质量指标、提供更优配置及售后服务等因素确定确定成交供应商。</w:t>
      </w:r>
    </w:p>
    <w:p w14:paraId="6CD887F8">
      <w:pPr>
        <w:adjustRightInd w:val="0"/>
        <w:snapToGrid w:val="0"/>
        <w:spacing w:line="60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如第一成交候选人放弃、因不可抗力不能履行合同或被发现有影响成交结果的违法行为等情形，根据询价小组提出的成交候选人名单排序依次确定其他成交候选人为成交供应商。</w:t>
      </w:r>
    </w:p>
    <w:p w14:paraId="2FEAFC98">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3.参加比选企业的要求：</w:t>
      </w:r>
      <w:r>
        <w:rPr>
          <w:rFonts w:hint="default" w:ascii="Times New Roman" w:hAnsi="Times New Roman" w:eastAsia="方正仿宋_GBK" w:cs="Times New Roman"/>
          <w:sz w:val="32"/>
          <w:szCs w:val="32"/>
        </w:rPr>
        <w:t>法定代表人（</w:t>
      </w:r>
      <w:r>
        <w:rPr>
          <w:rFonts w:hint="default" w:ascii="Times New Roman" w:hAnsi="Times New Roman" w:eastAsia="方正仿宋_GBK" w:cs="Times New Roman"/>
          <w:sz w:val="32"/>
          <w:szCs w:val="32"/>
          <w:lang w:val="en-US" w:eastAsia="zh-CN"/>
        </w:rPr>
        <w:t>手</w:t>
      </w:r>
      <w:r>
        <w:rPr>
          <w:rFonts w:hint="default" w:ascii="Times New Roman" w:hAnsi="Times New Roman" w:eastAsia="方正仿宋_GBK" w:cs="Times New Roman"/>
          <w:sz w:val="32"/>
          <w:szCs w:val="32"/>
        </w:rPr>
        <w:t>持本人身份证原件</w:t>
      </w:r>
      <w:r>
        <w:rPr>
          <w:rFonts w:hint="default" w:ascii="Times New Roman" w:hAnsi="Times New Roman" w:eastAsia="方正仿宋_GBK" w:cs="Times New Roman"/>
          <w:sz w:val="32"/>
          <w:szCs w:val="32"/>
          <w:lang w:eastAsia="zh-CN"/>
        </w:rPr>
        <w:t>、法定代表人身份证明书</w:t>
      </w:r>
      <w:r>
        <w:rPr>
          <w:rFonts w:hint="default" w:ascii="Times New Roman" w:hAnsi="Times New Roman" w:eastAsia="方正仿宋_GBK" w:cs="Times New Roman"/>
          <w:sz w:val="32"/>
          <w:szCs w:val="32"/>
        </w:rPr>
        <w:t>）或委托代理人（</w:t>
      </w:r>
      <w:r>
        <w:rPr>
          <w:rFonts w:hint="default" w:ascii="Times New Roman" w:hAnsi="Times New Roman" w:eastAsia="方正仿宋_GBK" w:cs="Times New Roman"/>
          <w:sz w:val="32"/>
          <w:szCs w:val="32"/>
          <w:lang w:val="en-US" w:eastAsia="zh-CN"/>
        </w:rPr>
        <w:t>手</w:t>
      </w:r>
      <w:r>
        <w:rPr>
          <w:rFonts w:hint="default" w:ascii="Times New Roman" w:hAnsi="Times New Roman" w:eastAsia="方正仿宋_GBK" w:cs="Times New Roman"/>
          <w:sz w:val="32"/>
          <w:szCs w:val="32"/>
        </w:rPr>
        <w:t>持本人身份证原件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法定代表人身份证明书、法定代表人授权委托书</w:t>
      </w:r>
      <w:r>
        <w:rPr>
          <w:rFonts w:hint="default" w:ascii="Times New Roman" w:hAnsi="Times New Roman" w:eastAsia="方正仿宋_GBK" w:cs="Times New Roman"/>
          <w:sz w:val="32"/>
          <w:szCs w:val="32"/>
        </w:rPr>
        <w:t>）按规定的时间带上自行密封的“丰都县202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年产油大县</w:t>
      </w:r>
      <w:r>
        <w:rPr>
          <w:rFonts w:hint="default" w:ascii="Times New Roman" w:hAnsi="Times New Roman" w:eastAsia="方正仿宋_GBK" w:cs="Times New Roman"/>
          <w:sz w:val="32"/>
          <w:szCs w:val="32"/>
          <w:lang w:val="en-US" w:eastAsia="zh-CN"/>
        </w:rPr>
        <w:t>奖励资金</w:t>
      </w:r>
      <w:r>
        <w:rPr>
          <w:rFonts w:hint="default" w:ascii="Times New Roman" w:hAnsi="Times New Roman" w:eastAsia="方正仿宋_GBK" w:cs="Times New Roman"/>
          <w:sz w:val="32"/>
          <w:szCs w:val="32"/>
        </w:rPr>
        <w:t>项目油菜种子采购投标文件”，现场参与报价比选。</w:t>
      </w:r>
    </w:p>
    <w:p w14:paraId="43AAADED">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4.比选时间与地点：</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sz w:val="32"/>
          <w:szCs w:val="32"/>
        </w:rPr>
        <w:t>上午10:00，在丰都县</w:t>
      </w:r>
      <w:r>
        <w:rPr>
          <w:rFonts w:hint="default" w:ascii="Times New Roman" w:hAnsi="Times New Roman" w:eastAsia="方正仿宋_GBK" w:cs="Times New Roman"/>
          <w:sz w:val="32"/>
          <w:szCs w:val="32"/>
          <w:lang w:val="en-US" w:eastAsia="zh-CN"/>
        </w:rPr>
        <w:t>农民科技培训中心（县农广校）一</w:t>
      </w:r>
      <w:r>
        <w:rPr>
          <w:rFonts w:hint="default" w:ascii="Times New Roman" w:hAnsi="Times New Roman" w:eastAsia="方正仿宋_GBK" w:cs="Times New Roman"/>
          <w:sz w:val="32"/>
          <w:szCs w:val="32"/>
        </w:rPr>
        <w:t>楼会议室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现场报价比选。</w:t>
      </w:r>
    </w:p>
    <w:p w14:paraId="22E28338">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六．供应商签到报名、递交响应文件截止时间：</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日9:30至10:00。</w:t>
      </w:r>
    </w:p>
    <w:p w14:paraId="415E89B6">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color w:val="auto"/>
          <w:sz w:val="32"/>
          <w:szCs w:val="32"/>
        </w:rPr>
        <w:t>七．供应商报送资</w:t>
      </w:r>
      <w:r>
        <w:rPr>
          <w:rFonts w:hint="default" w:ascii="Times New Roman" w:hAnsi="Times New Roman" w:eastAsia="方正黑体_GBK" w:cs="Times New Roman"/>
          <w:sz w:val="32"/>
          <w:szCs w:val="32"/>
        </w:rPr>
        <w:t>料内容：</w:t>
      </w:r>
      <w:r>
        <w:rPr>
          <w:rFonts w:hint="default" w:ascii="Times New Roman" w:hAnsi="Times New Roman" w:eastAsia="方正仿宋_GBK" w:cs="Times New Roman"/>
          <w:sz w:val="32"/>
          <w:szCs w:val="32"/>
        </w:rPr>
        <w:t>按照响应文件格式提供响应资料。响应文件一式叁份，正本壹份、副本贰份，分开装订后密封。每份纸质响应文件须在封面右上角清楚地标明“正本”、“副本”，副本应为正本的完整复印件，副本与正本不一致时以正本为准，</w:t>
      </w:r>
      <w:r>
        <w:rPr>
          <w:rFonts w:hint="default" w:ascii="Times New Roman" w:hAnsi="Times New Roman" w:eastAsia="方正仿宋_GBK" w:cs="Times New Roman"/>
          <w:sz w:val="32"/>
          <w:szCs w:val="32"/>
          <w:lang w:val="en-US" w:eastAsia="zh-CN"/>
        </w:rPr>
        <w:t>文件中涉及大小写不一致时以大写为准，</w:t>
      </w:r>
      <w:r>
        <w:rPr>
          <w:rFonts w:hint="default" w:ascii="Times New Roman" w:hAnsi="Times New Roman" w:eastAsia="方正仿宋_GBK" w:cs="Times New Roman"/>
          <w:sz w:val="32"/>
          <w:szCs w:val="32"/>
        </w:rPr>
        <w:t>响应文件正本必须加盖骑缝章。</w:t>
      </w:r>
    </w:p>
    <w:p w14:paraId="377B8836">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响应文件一律采用A4纸制作，供应商将制作好的响应文件使用密封袋进行密封，密封袋正面贴上封面，封面上应注明项目名称、供应商名称、法定代表人或授权代表姓名及联系方式，并在封口处须用封条加以覆盖密封并加盖企业公章。如不按规定制作装订、密封的，为无效报价。</w:t>
      </w:r>
    </w:p>
    <w:p w14:paraId="51AA333F">
      <w:pPr>
        <w:widowControl/>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八．报价要求：</w:t>
      </w:r>
      <w:r>
        <w:rPr>
          <w:rFonts w:hint="default" w:ascii="Times New Roman" w:hAnsi="Times New Roman" w:eastAsia="方正仿宋_GBK" w:cs="Times New Roman"/>
          <w:sz w:val="32"/>
          <w:szCs w:val="32"/>
        </w:rPr>
        <w:t>本项目为人民币报价，报价包含产品价格、运输费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装卸搬运</w:t>
      </w:r>
      <w:r>
        <w:rPr>
          <w:rFonts w:hint="default" w:ascii="Times New Roman" w:hAnsi="Times New Roman" w:eastAsia="方正仿宋_GBK" w:cs="Times New Roman"/>
          <w:sz w:val="32"/>
          <w:szCs w:val="32"/>
        </w:rPr>
        <w:t>、利润、税金等全部费用，不再另行计取其它任何费用。</w:t>
      </w:r>
    </w:p>
    <w:p w14:paraId="346D9776">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九．交货时间</w:t>
      </w:r>
      <w:r>
        <w:rPr>
          <w:rFonts w:hint="default" w:ascii="Times New Roman" w:hAnsi="Times New Roman" w:eastAsia="方正仿宋_GBK" w:cs="Times New Roman"/>
          <w:sz w:val="32"/>
          <w:szCs w:val="32"/>
        </w:rPr>
        <w:t>：采购合同签订后</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sz w:val="32"/>
          <w:szCs w:val="32"/>
        </w:rPr>
        <w:t>个日历日内交货。</w:t>
      </w:r>
    </w:p>
    <w:p w14:paraId="3B09ED65">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十．交货地点：</w:t>
      </w:r>
      <w:r>
        <w:rPr>
          <w:rFonts w:hint="default" w:ascii="Times New Roman" w:hAnsi="Times New Roman" w:eastAsia="方正仿宋_GBK" w:cs="Times New Roman"/>
          <w:sz w:val="32"/>
          <w:szCs w:val="32"/>
        </w:rPr>
        <w:t>按采购人要求运送到指定</w:t>
      </w:r>
      <w:r>
        <w:rPr>
          <w:rFonts w:hint="default" w:ascii="Times New Roman" w:hAnsi="Times New Roman" w:eastAsia="方正仿宋_GBK" w:cs="Times New Roman"/>
          <w:sz w:val="32"/>
          <w:szCs w:val="32"/>
          <w:lang w:val="en-US" w:eastAsia="zh-CN"/>
        </w:rPr>
        <w:t>乡镇（街道）</w:t>
      </w:r>
      <w:r>
        <w:rPr>
          <w:rFonts w:hint="default" w:ascii="Times New Roman" w:hAnsi="Times New Roman" w:eastAsia="方正仿宋_GBK" w:cs="Times New Roman"/>
          <w:sz w:val="32"/>
          <w:szCs w:val="32"/>
        </w:rPr>
        <w:t>，其运输及装卸费用由成交供应商负责。</w:t>
      </w:r>
    </w:p>
    <w:p w14:paraId="36DB071C">
      <w:pPr>
        <w:spacing w:line="3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十一．验收方式：</w:t>
      </w:r>
    </w:p>
    <w:p w14:paraId="682C2C6E">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1.由供应商按采购方的要求直接发至指定地点，货物到达现场后，供应商应在使用单位人员在场情况下当面开箱，共同清点、检查外观，作出</w:t>
      </w:r>
      <w:r>
        <w:rPr>
          <w:rFonts w:hint="default" w:ascii="Times New Roman" w:hAnsi="Times New Roman" w:eastAsia="方正仿宋_GBK" w:cs="Times New Roman"/>
          <w:sz w:val="32"/>
          <w:szCs w:val="32"/>
          <w:lang w:val="en-US" w:eastAsia="zh-CN"/>
        </w:rPr>
        <w:t>验收</w:t>
      </w:r>
      <w:r>
        <w:rPr>
          <w:rFonts w:hint="default" w:ascii="Times New Roman" w:hAnsi="Times New Roman" w:eastAsia="方正仿宋_GBK" w:cs="Times New Roman"/>
          <w:sz w:val="32"/>
          <w:szCs w:val="32"/>
        </w:rPr>
        <w:t>记录，并出</w:t>
      </w:r>
      <w:r>
        <w:rPr>
          <w:rFonts w:hint="default" w:ascii="Times New Roman" w:hAnsi="Times New Roman" w:eastAsia="方正仿宋_GBK" w:cs="Times New Roman"/>
          <w:sz w:val="32"/>
          <w:szCs w:val="32"/>
          <w:lang w:val="en-US" w:eastAsia="zh-CN"/>
        </w:rPr>
        <w:t>具</w:t>
      </w:r>
      <w:r>
        <w:rPr>
          <w:rFonts w:hint="default" w:ascii="Times New Roman" w:hAnsi="Times New Roman" w:eastAsia="方正仿宋_GBK" w:cs="Times New Roman"/>
          <w:sz w:val="32"/>
          <w:szCs w:val="32"/>
        </w:rPr>
        <w:t>所发（收）货品种、数量的签收单，双方签字确认；同时应提供完备的货物技术资料、装箱单、合格证等资料；供应商应在规定时间内完成交货并验收，并经采购人确认。</w:t>
      </w:r>
    </w:p>
    <w:p w14:paraId="69CD4D96">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应保证货物到达用户所在地完好无损，如有缺漏、损坏，由供应商负责调换、补齐或赔偿。供应商提供的货物未达到询价文件规定要求，且对采购人造成损失的，由供应商承担一切责任，并赔偿所造成的损失。</w:t>
      </w:r>
    </w:p>
    <w:p w14:paraId="3849DF1F">
      <w:pPr>
        <w:adjustRightInd w:val="0"/>
        <w:snapToGrid w:val="0"/>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3.供应商在交货时必须提供该批种子的质检报告原件或加盖生产单位公章的复印件</w:t>
      </w:r>
      <w:r>
        <w:rPr>
          <w:rFonts w:hint="default" w:ascii="Times New Roman" w:hAnsi="Times New Roman" w:eastAsia="方正仿宋_GBK" w:cs="Times New Roman"/>
          <w:sz w:val="32"/>
          <w:szCs w:val="32"/>
          <w:lang w:eastAsia="zh-CN"/>
        </w:rPr>
        <w:t>。</w:t>
      </w:r>
    </w:p>
    <w:p w14:paraId="47C29587">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4.供应商在交货时必须提供该批种子的植物检疫合格证。</w:t>
      </w:r>
    </w:p>
    <w:p w14:paraId="07D687C8">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如因产品质量问题发生争议时，由采购人委托相应的权威机构进行质量鉴定，以其鉴定结果为准，质量鉴定费用由</w:t>
      </w:r>
      <w:r>
        <w:rPr>
          <w:rFonts w:hint="default" w:ascii="Times New Roman" w:hAnsi="Times New Roman" w:eastAsia="方正仿宋_GBK" w:cs="Times New Roman"/>
          <w:sz w:val="32"/>
          <w:szCs w:val="32"/>
          <w:lang w:val="en-US" w:eastAsia="zh-CN"/>
        </w:rPr>
        <w:t>供应商</w:t>
      </w:r>
      <w:r>
        <w:rPr>
          <w:rFonts w:hint="default" w:ascii="Times New Roman" w:hAnsi="Times New Roman" w:eastAsia="方正仿宋_GBK" w:cs="Times New Roman"/>
          <w:sz w:val="32"/>
          <w:szCs w:val="32"/>
        </w:rPr>
        <w:t>承担</w:t>
      </w:r>
      <w:r>
        <w:rPr>
          <w:rFonts w:hint="default" w:ascii="Times New Roman" w:hAnsi="Times New Roman" w:eastAsia="方正仿宋_GBK" w:cs="Times New Roman"/>
          <w:sz w:val="32"/>
          <w:szCs w:val="32"/>
          <w:lang w:eastAsia="zh-CN"/>
        </w:rPr>
        <w:t>。</w:t>
      </w:r>
    </w:p>
    <w:p w14:paraId="716AC2FF">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十二．质量保证及售后服务：</w:t>
      </w:r>
    </w:p>
    <w:p w14:paraId="641020B4">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供应商应明确承诺其投标产品的质量保证期不低于壹年。在质保期内，供应商应对提供的货物质量负责，并提供免费的全包维保服务。</w:t>
      </w:r>
    </w:p>
    <w:p w14:paraId="4F9F6A1A">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2.供应商提供产品属于国家规定“三包”范围的，其产品质量保证期不得低于“三包”规定。</w:t>
      </w:r>
    </w:p>
    <w:p w14:paraId="31F5C172">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3.供应商的质量保证期承诺优于国家“三包”规定的，按供应商实际承诺执行。</w:t>
      </w:r>
    </w:p>
    <w:p w14:paraId="77FF8EB9">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4.供应商所供应产品由厂家（指产品生产厂家，或其负责销售、售后服务机构，以下同）</w:t>
      </w:r>
      <w:r>
        <w:rPr>
          <w:rFonts w:hint="default"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rPr>
        <w:t>售后服务。</w:t>
      </w:r>
    </w:p>
    <w:p w14:paraId="49D48D22">
      <w:pPr>
        <w:keepNext w:val="0"/>
        <w:keepLines w:val="0"/>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十三．付款方式：</w:t>
      </w:r>
      <w:r>
        <w:rPr>
          <w:rFonts w:hint="default" w:ascii="Times New Roman" w:hAnsi="Times New Roman" w:eastAsia="方正仿宋_GBK" w:cs="Times New Roman"/>
          <w:sz w:val="32"/>
          <w:szCs w:val="32"/>
        </w:rPr>
        <w:t>供应商按采购合同交货后，采购人组织验收并出具验收报告。由采购方对成交供应商提交的付款资料（</w:t>
      </w:r>
      <w:r>
        <w:rPr>
          <w:rFonts w:hint="default" w:ascii="Times New Roman" w:hAnsi="Times New Roman" w:eastAsia="方正仿宋_GBK" w:cs="Times New Roman"/>
          <w:sz w:val="32"/>
          <w:szCs w:val="32"/>
          <w:lang w:val="en-US" w:eastAsia="zh-CN"/>
        </w:rPr>
        <w:t>成交</w:t>
      </w:r>
      <w:r>
        <w:rPr>
          <w:rFonts w:hint="default" w:ascii="Times New Roman" w:hAnsi="Times New Roman" w:eastAsia="方正仿宋_GBK" w:cs="Times New Roman"/>
          <w:sz w:val="32"/>
          <w:szCs w:val="32"/>
        </w:rPr>
        <w:t>通知书、</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合同、验收报告、货物全额发票、银行开户资料等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审核通过后提请财政支付。</w:t>
      </w:r>
    </w:p>
    <w:p w14:paraId="29744FD8">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十四．知识产权：</w:t>
      </w:r>
      <w:r>
        <w:rPr>
          <w:rFonts w:hint="default" w:ascii="Times New Roman" w:hAnsi="Times New Roman" w:eastAsia="方正仿宋_GBK" w:cs="Times New Roman"/>
          <w:sz w:val="32"/>
          <w:szCs w:val="32"/>
        </w:rPr>
        <w:t>采购人在中华人民共和国境内使用供应商提供的货物及服务时免受第三方提出的侵犯其专利权或其它知识产权的起诉。如果第三方提出侵权指控，供应商应承担由此而引起的一切法律责任和费用。</w:t>
      </w:r>
    </w:p>
    <w:p w14:paraId="544AB0D6">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十五．违约责任：</w:t>
      </w:r>
      <w:r>
        <w:rPr>
          <w:rFonts w:hint="default" w:ascii="Times New Roman" w:hAnsi="Times New Roman" w:eastAsia="方正仿宋_GBK" w:cs="Times New Roman"/>
          <w:sz w:val="32"/>
          <w:szCs w:val="32"/>
        </w:rPr>
        <w:t>供方逾期交货按照每延迟1天处以合同金额1%的违约金，延期交货5天以上按每天5%向采购人支付违约金，延期交货10天以上，解除合同并按合同金额的20%向采购人支付违约金，同时采购方将追究供应商其他相关责任。</w:t>
      </w:r>
    </w:p>
    <w:p w14:paraId="4AB2047C">
      <w:pPr>
        <w:adjustRightInd w:val="0"/>
        <w:snapToGrid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十六．其他：</w:t>
      </w:r>
    </w:p>
    <w:p w14:paraId="5284CC33">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1.供应商必须在响应文件中对以上条款和服务承诺明确列出，承诺内容必须达到询价文件要求。</w:t>
      </w:r>
    </w:p>
    <w:p w14:paraId="4437EBB3">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2.成交供应商非因不可抗力不与采购人签订合同、不履行合同义务或恶意性竞标的，本单位近3年内不再接受其任何投标。</w:t>
      </w:r>
    </w:p>
    <w:p w14:paraId="2EB2DD19">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.其他未尽事宜由供需双方在采购合同中详细约定。</w:t>
      </w:r>
    </w:p>
    <w:p w14:paraId="306A1228">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附件：1.响应文件格式</w:t>
      </w:r>
    </w:p>
    <w:p w14:paraId="1FB79A8C">
      <w:pPr>
        <w:tabs>
          <w:tab w:val="left" w:pos="0"/>
        </w:tabs>
        <w:adjustRightInd w:val="0"/>
        <w:snapToGrid w:val="0"/>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2.响应文件</w:t>
      </w:r>
    </w:p>
    <w:p w14:paraId="3C3F7443">
      <w:pPr>
        <w:tabs>
          <w:tab w:val="left" w:pos="0"/>
        </w:tabs>
        <w:adjustRightInd w:val="0"/>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3.合同主要条款和格式合同（样本）</w:t>
      </w:r>
    </w:p>
    <w:p w14:paraId="04957083">
      <w:pPr>
        <w:adjustRightInd w:val="0"/>
        <w:snapToGrid w:val="0"/>
        <w:spacing w:line="600" w:lineRule="exact"/>
        <w:rPr>
          <w:rFonts w:hint="default" w:ascii="Times New Roman" w:hAnsi="Times New Roman" w:eastAsia="方正仿宋_GBK" w:cs="Times New Roman"/>
          <w:sz w:val="32"/>
          <w:szCs w:val="32"/>
        </w:rPr>
      </w:pPr>
    </w:p>
    <w:p w14:paraId="3494F778">
      <w:pPr>
        <w:adjustRightInd w:val="0"/>
        <w:snapToGrid w:val="0"/>
        <w:spacing w:line="600" w:lineRule="exact"/>
        <w:rPr>
          <w:rFonts w:hint="default" w:ascii="Times New Roman" w:hAnsi="Times New Roman" w:eastAsia="方正仿宋_GBK" w:cs="Times New Roman"/>
          <w:sz w:val="32"/>
          <w:szCs w:val="32"/>
        </w:rPr>
      </w:pPr>
    </w:p>
    <w:p w14:paraId="79BE2C3F">
      <w:pPr>
        <w:wordWrap w:val="0"/>
        <w:adjustRightInd w:val="0"/>
        <w:snapToGrid w:val="0"/>
        <w:spacing w:line="600" w:lineRule="exact"/>
        <w:ind w:right="980"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丰都县农业技术服务中心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29</w:t>
      </w:r>
      <w:r>
        <w:rPr>
          <w:rFonts w:hint="default" w:ascii="Times New Roman" w:hAnsi="Times New Roman" w:eastAsia="方正仿宋_GBK" w:cs="Times New Roman"/>
          <w:sz w:val="32"/>
          <w:szCs w:val="32"/>
        </w:rPr>
        <w:t>日</w:t>
      </w:r>
    </w:p>
    <w:p w14:paraId="17D822DA">
      <w:pPr>
        <w:adjustRightInd w:val="0"/>
        <w:snapToGrid w:val="0"/>
        <w:spacing w:line="600" w:lineRule="exact"/>
        <w:rPr>
          <w:rFonts w:hint="default" w:ascii="Times New Roman" w:hAnsi="Times New Roman" w:eastAsia="方正仿宋_GBK" w:cs="Times New Roman"/>
          <w:sz w:val="32"/>
          <w:szCs w:val="32"/>
        </w:rPr>
        <w:sectPr>
          <w:headerReference r:id="rId4" w:type="first"/>
          <w:footerReference r:id="rId7" w:type="first"/>
          <w:headerReference r:id="rId3" w:type="default"/>
          <w:footerReference r:id="rId5" w:type="default"/>
          <w:footerReference r:id="rId6" w:type="even"/>
          <w:pgSz w:w="11906" w:h="16838"/>
          <w:pgMar w:top="1814" w:right="1531" w:bottom="1814" w:left="1531" w:header="851" w:footer="1247" w:gutter="0"/>
          <w:pgNumType w:start="0"/>
          <w:cols w:space="0" w:num="1"/>
          <w:titlePg/>
          <w:docGrid w:linePitch="287" w:charSpace="0"/>
        </w:sectPr>
      </w:pPr>
    </w:p>
    <w:p w14:paraId="5C5D3129">
      <w:pPr>
        <w:jc w:val="both"/>
        <w:rPr>
          <w:rFonts w:hint="default" w:ascii="Times New Roman" w:hAnsi="Times New Roman" w:eastAsia="仿宋" w:cs="Times New Roman"/>
          <w:color w:val="000000"/>
          <w:sz w:val="29"/>
          <w:szCs w:val="29"/>
        </w:rPr>
      </w:pPr>
      <w:bookmarkStart w:id="0" w:name="_GoBack"/>
      <w:bookmarkEnd w:id="0"/>
    </w:p>
    <w:sectPr>
      <w:headerReference r:id="rId8" w:type="default"/>
      <w:footerReference r:id="rId9" w:type="default"/>
      <w:pgSz w:w="11906" w:h="16838"/>
      <w:pgMar w:top="1814" w:right="1531" w:bottom="1814" w:left="153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6341">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14:paraId="0D509128">
    <w:pPr>
      <w:pStyle w:val="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C53C">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7FCB1D0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D56D">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04E2">
    <w:pPr>
      <w:pStyle w:val="9"/>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30</w:t>
    </w:r>
    <w:r>
      <w:rPr>
        <w:rStyle w:val="14"/>
      </w:rPr>
      <w:fldChar w:fldCharType="end"/>
    </w:r>
  </w:p>
  <w:p w14:paraId="39705BA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39B2">
    <w:pPr>
      <w:jc w:val="right"/>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2C5C">
    <w:pPr>
      <w:jc w:val="right"/>
    </w:pPr>
    <w:r>
      <w:rPr>
        <w:rFonts w:hint="eastAsia"/>
      </w:rPr>
      <w:t>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AE98">
    <w:pPr>
      <w:pStyle w:val="10"/>
      <w:jc w:val="right"/>
      <w:rPr>
        <w:sz w:val="21"/>
      </w:rPr>
    </w:pPr>
    <w:r>
      <w:rPr>
        <w:sz w:val="21"/>
      </w:rPr>
      <w:t xml:space="preserve">                                          </w:t>
    </w:r>
    <w:r>
      <w:rPr>
        <w:rFonts w:hint="eastAsia"/>
        <w:sz w:val="21"/>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B2C8B"/>
    <w:multiLevelType w:val="multilevel"/>
    <w:tmpl w:val="090B2C8B"/>
    <w:lvl w:ilvl="0" w:tentative="0">
      <w:start w:val="2"/>
      <w:numFmt w:val="japaneseCounting"/>
      <w:lvlText w:val="（%1）"/>
      <w:lvlJc w:val="left"/>
      <w:pPr>
        <w:ind w:left="1445" w:hanging="885"/>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WFiZjY1ZTExMWU0MTA5ZDQwMWFiMmVmODMxMTYifQ=="/>
  </w:docVars>
  <w:rsids>
    <w:rsidRoot w:val="00AC1D9E"/>
    <w:rsid w:val="000B7A79"/>
    <w:rsid w:val="000F1F24"/>
    <w:rsid w:val="0011279D"/>
    <w:rsid w:val="00154B91"/>
    <w:rsid w:val="00163880"/>
    <w:rsid w:val="001F3608"/>
    <w:rsid w:val="002273A6"/>
    <w:rsid w:val="00310EF0"/>
    <w:rsid w:val="00311814"/>
    <w:rsid w:val="00322B0C"/>
    <w:rsid w:val="003441C6"/>
    <w:rsid w:val="003E3073"/>
    <w:rsid w:val="005705E1"/>
    <w:rsid w:val="00610091"/>
    <w:rsid w:val="006D7DDD"/>
    <w:rsid w:val="006F19AB"/>
    <w:rsid w:val="007C7F3F"/>
    <w:rsid w:val="007E6A44"/>
    <w:rsid w:val="00870197"/>
    <w:rsid w:val="008C77CC"/>
    <w:rsid w:val="008E7567"/>
    <w:rsid w:val="0090176F"/>
    <w:rsid w:val="00920ACF"/>
    <w:rsid w:val="00964A96"/>
    <w:rsid w:val="009B3B43"/>
    <w:rsid w:val="00AB4039"/>
    <w:rsid w:val="00AC1D9E"/>
    <w:rsid w:val="00B526EF"/>
    <w:rsid w:val="00BE21DD"/>
    <w:rsid w:val="00C51CFB"/>
    <w:rsid w:val="00CC34AE"/>
    <w:rsid w:val="00D964A0"/>
    <w:rsid w:val="00DC2956"/>
    <w:rsid w:val="00E46A98"/>
    <w:rsid w:val="00E558EE"/>
    <w:rsid w:val="00ED0A38"/>
    <w:rsid w:val="01013EAF"/>
    <w:rsid w:val="01127566"/>
    <w:rsid w:val="018D4939"/>
    <w:rsid w:val="01BF1C83"/>
    <w:rsid w:val="01C119CB"/>
    <w:rsid w:val="02726F1A"/>
    <w:rsid w:val="03FC4D1B"/>
    <w:rsid w:val="05DB66F5"/>
    <w:rsid w:val="072156E6"/>
    <w:rsid w:val="072B5AA4"/>
    <w:rsid w:val="07462294"/>
    <w:rsid w:val="08752E62"/>
    <w:rsid w:val="08840BE4"/>
    <w:rsid w:val="09607EB9"/>
    <w:rsid w:val="09612888"/>
    <w:rsid w:val="0AED0C8E"/>
    <w:rsid w:val="0D305756"/>
    <w:rsid w:val="0F8C5936"/>
    <w:rsid w:val="10347BAF"/>
    <w:rsid w:val="10416946"/>
    <w:rsid w:val="105154A8"/>
    <w:rsid w:val="116C4715"/>
    <w:rsid w:val="12614DEC"/>
    <w:rsid w:val="13DE18A4"/>
    <w:rsid w:val="15393438"/>
    <w:rsid w:val="17A10983"/>
    <w:rsid w:val="17FF0EDE"/>
    <w:rsid w:val="182A0C28"/>
    <w:rsid w:val="18EE683F"/>
    <w:rsid w:val="1A322821"/>
    <w:rsid w:val="1AE70ACE"/>
    <w:rsid w:val="1C2212A5"/>
    <w:rsid w:val="1C4130E0"/>
    <w:rsid w:val="1D9D7A3B"/>
    <w:rsid w:val="1E0C512D"/>
    <w:rsid w:val="1EBE2C90"/>
    <w:rsid w:val="1F2D245E"/>
    <w:rsid w:val="1FB07AC3"/>
    <w:rsid w:val="20F0568B"/>
    <w:rsid w:val="21B4662F"/>
    <w:rsid w:val="221F4492"/>
    <w:rsid w:val="24785628"/>
    <w:rsid w:val="249E4D1C"/>
    <w:rsid w:val="256955E5"/>
    <w:rsid w:val="259F2E0E"/>
    <w:rsid w:val="26767296"/>
    <w:rsid w:val="26DF1A2D"/>
    <w:rsid w:val="27727BE3"/>
    <w:rsid w:val="277B069D"/>
    <w:rsid w:val="27857A5E"/>
    <w:rsid w:val="28A46132"/>
    <w:rsid w:val="28F36751"/>
    <w:rsid w:val="295B3994"/>
    <w:rsid w:val="29C24F1D"/>
    <w:rsid w:val="2A2F1CF4"/>
    <w:rsid w:val="2B193194"/>
    <w:rsid w:val="2BC201C4"/>
    <w:rsid w:val="2C1E7B3E"/>
    <w:rsid w:val="2C94117A"/>
    <w:rsid w:val="2D681C1A"/>
    <w:rsid w:val="2E8361EB"/>
    <w:rsid w:val="3030540D"/>
    <w:rsid w:val="30562CF9"/>
    <w:rsid w:val="310B6CDA"/>
    <w:rsid w:val="31897905"/>
    <w:rsid w:val="32140715"/>
    <w:rsid w:val="3284198A"/>
    <w:rsid w:val="32E8243A"/>
    <w:rsid w:val="33CC5781"/>
    <w:rsid w:val="34677809"/>
    <w:rsid w:val="3538409C"/>
    <w:rsid w:val="358648AC"/>
    <w:rsid w:val="35CB6F99"/>
    <w:rsid w:val="35D8008E"/>
    <w:rsid w:val="373B05AE"/>
    <w:rsid w:val="37E14249"/>
    <w:rsid w:val="38827367"/>
    <w:rsid w:val="38C45C5B"/>
    <w:rsid w:val="38F55FDD"/>
    <w:rsid w:val="39247B4C"/>
    <w:rsid w:val="39824BE2"/>
    <w:rsid w:val="3A3530F4"/>
    <w:rsid w:val="3C3A42BA"/>
    <w:rsid w:val="3F5A20BE"/>
    <w:rsid w:val="3F75311C"/>
    <w:rsid w:val="3F9311C2"/>
    <w:rsid w:val="404B2FE7"/>
    <w:rsid w:val="43DC55AF"/>
    <w:rsid w:val="43EF5664"/>
    <w:rsid w:val="470A2A77"/>
    <w:rsid w:val="48155626"/>
    <w:rsid w:val="48227B5C"/>
    <w:rsid w:val="491B1E60"/>
    <w:rsid w:val="4A0C07C4"/>
    <w:rsid w:val="4A3019C5"/>
    <w:rsid w:val="4A437E56"/>
    <w:rsid w:val="4B0E7E39"/>
    <w:rsid w:val="4B532D00"/>
    <w:rsid w:val="4B5A3856"/>
    <w:rsid w:val="4B6062D1"/>
    <w:rsid w:val="4C991FCF"/>
    <w:rsid w:val="4D333CEE"/>
    <w:rsid w:val="4D697710"/>
    <w:rsid w:val="4E020113"/>
    <w:rsid w:val="507D7D38"/>
    <w:rsid w:val="50DC17F8"/>
    <w:rsid w:val="52C84ED8"/>
    <w:rsid w:val="530848EA"/>
    <w:rsid w:val="5309651E"/>
    <w:rsid w:val="540C77D0"/>
    <w:rsid w:val="548F4BF1"/>
    <w:rsid w:val="54EA45C0"/>
    <w:rsid w:val="574A1621"/>
    <w:rsid w:val="57E756B4"/>
    <w:rsid w:val="58BC1855"/>
    <w:rsid w:val="58C40574"/>
    <w:rsid w:val="58C62BDB"/>
    <w:rsid w:val="59CF13F1"/>
    <w:rsid w:val="59DF681A"/>
    <w:rsid w:val="5AAF0896"/>
    <w:rsid w:val="5D677C3D"/>
    <w:rsid w:val="5DD8170D"/>
    <w:rsid w:val="5E7742BE"/>
    <w:rsid w:val="5EE91A24"/>
    <w:rsid w:val="5F4B78FC"/>
    <w:rsid w:val="5F6033AB"/>
    <w:rsid w:val="5FE85B8E"/>
    <w:rsid w:val="61475B62"/>
    <w:rsid w:val="6198112C"/>
    <w:rsid w:val="622A3162"/>
    <w:rsid w:val="62F65900"/>
    <w:rsid w:val="63B907B4"/>
    <w:rsid w:val="63E1423D"/>
    <w:rsid w:val="63E745CB"/>
    <w:rsid w:val="64402F14"/>
    <w:rsid w:val="64542506"/>
    <w:rsid w:val="653B7821"/>
    <w:rsid w:val="65E6134E"/>
    <w:rsid w:val="66103759"/>
    <w:rsid w:val="66C14113"/>
    <w:rsid w:val="670D6F06"/>
    <w:rsid w:val="67EC6B62"/>
    <w:rsid w:val="67FF72CA"/>
    <w:rsid w:val="698A35D2"/>
    <w:rsid w:val="6A274973"/>
    <w:rsid w:val="6AC432EA"/>
    <w:rsid w:val="6AED01B3"/>
    <w:rsid w:val="6AFB5A5F"/>
    <w:rsid w:val="6B1D63CF"/>
    <w:rsid w:val="6B922939"/>
    <w:rsid w:val="6CCD7800"/>
    <w:rsid w:val="6CE91984"/>
    <w:rsid w:val="6DC170E2"/>
    <w:rsid w:val="6E1E5395"/>
    <w:rsid w:val="6F4708DE"/>
    <w:rsid w:val="6F990F0A"/>
    <w:rsid w:val="7056191E"/>
    <w:rsid w:val="706E4140"/>
    <w:rsid w:val="70BF5A2F"/>
    <w:rsid w:val="70E25308"/>
    <w:rsid w:val="710256D3"/>
    <w:rsid w:val="71713DD7"/>
    <w:rsid w:val="749D5F34"/>
    <w:rsid w:val="74DA6F50"/>
    <w:rsid w:val="74F26A6B"/>
    <w:rsid w:val="76BC5D5A"/>
    <w:rsid w:val="77212020"/>
    <w:rsid w:val="77C81FD1"/>
    <w:rsid w:val="78526B3E"/>
    <w:rsid w:val="78F12EDE"/>
    <w:rsid w:val="79C9703E"/>
    <w:rsid w:val="7A5A28DC"/>
    <w:rsid w:val="7AEA7D3E"/>
    <w:rsid w:val="7B04390A"/>
    <w:rsid w:val="7B767318"/>
    <w:rsid w:val="7BC52A88"/>
    <w:rsid w:val="7D4118E1"/>
    <w:rsid w:val="7F586A79"/>
    <w:rsid w:val="7FA123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locked/>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locked/>
    <w:uiPriority w:val="0"/>
    <w:pPr>
      <w:keepNext/>
      <w:keepLines/>
      <w:spacing w:before="260" w:after="260" w:line="413" w:lineRule="auto"/>
      <w:jc w:val="center"/>
      <w:outlineLvl w:val="2"/>
    </w:pPr>
    <w:rPr>
      <w:b/>
      <w:sz w:val="44"/>
    </w:rPr>
  </w:style>
  <w:style w:type="paragraph" w:styleId="5">
    <w:name w:val="heading 4"/>
    <w:basedOn w:val="1"/>
    <w:next w:val="1"/>
    <w:link w:val="16"/>
    <w:qFormat/>
    <w:uiPriority w:val="9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szCs w:val="20"/>
    </w:rPr>
  </w:style>
  <w:style w:type="paragraph" w:styleId="7">
    <w:name w:val="annotation text"/>
    <w:basedOn w:val="1"/>
    <w:link w:val="17"/>
    <w:semiHidden/>
    <w:qFormat/>
    <w:uiPriority w:val="99"/>
    <w:pPr>
      <w:jc w:val="left"/>
    </w:pPr>
  </w:style>
  <w:style w:type="paragraph" w:styleId="8">
    <w:name w:val="Date"/>
    <w:basedOn w:val="1"/>
    <w:next w:val="1"/>
    <w:link w:val="18"/>
    <w:qFormat/>
    <w:uiPriority w:val="99"/>
    <w:pPr>
      <w:ind w:left="100" w:leftChars="2500"/>
    </w:p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99"/>
    <w:rPr>
      <w:sz w:val="28"/>
      <w:szCs w:val="20"/>
    </w:rPr>
  </w:style>
  <w:style w:type="character" w:styleId="14">
    <w:name w:val="page number"/>
    <w:qFormat/>
    <w:uiPriority w:val="99"/>
    <w:rPr>
      <w:rFonts w:cs="Times New Roman"/>
    </w:rPr>
  </w:style>
  <w:style w:type="character" w:customStyle="1" w:styleId="15">
    <w:name w:val="标题 1 Char"/>
    <w:link w:val="2"/>
    <w:qFormat/>
    <w:locked/>
    <w:uiPriority w:val="99"/>
    <w:rPr>
      <w:rFonts w:ascii="宋体" w:hAnsi="宋体" w:eastAsia="宋体" w:cs="宋体"/>
      <w:b/>
      <w:bCs/>
      <w:kern w:val="36"/>
      <w:sz w:val="48"/>
      <w:szCs w:val="48"/>
    </w:rPr>
  </w:style>
  <w:style w:type="character" w:customStyle="1" w:styleId="16">
    <w:name w:val="标题 4 Char"/>
    <w:link w:val="5"/>
    <w:qFormat/>
    <w:locked/>
    <w:uiPriority w:val="99"/>
    <w:rPr>
      <w:rFonts w:ascii="Arial" w:hAnsi="Arial" w:eastAsia="黑体" w:cs="Times New Roman"/>
      <w:b/>
      <w:bCs/>
      <w:sz w:val="28"/>
      <w:szCs w:val="28"/>
    </w:rPr>
  </w:style>
  <w:style w:type="character" w:customStyle="1" w:styleId="17">
    <w:name w:val="批注文字 Char"/>
    <w:link w:val="7"/>
    <w:semiHidden/>
    <w:qFormat/>
    <w:uiPriority w:val="99"/>
    <w:rPr>
      <w:rFonts w:ascii="Times New Roman" w:hAnsi="Times New Roman"/>
      <w:szCs w:val="24"/>
    </w:rPr>
  </w:style>
  <w:style w:type="character" w:customStyle="1" w:styleId="18">
    <w:name w:val="日期 Char"/>
    <w:link w:val="8"/>
    <w:qFormat/>
    <w:locked/>
    <w:uiPriority w:val="99"/>
    <w:rPr>
      <w:rFonts w:ascii="Times New Roman" w:hAnsi="Times New Roman" w:eastAsia="宋体" w:cs="Times New Roman"/>
      <w:sz w:val="24"/>
      <w:szCs w:val="24"/>
    </w:rPr>
  </w:style>
  <w:style w:type="character" w:customStyle="1" w:styleId="19">
    <w:name w:val="页脚 Char"/>
    <w:link w:val="9"/>
    <w:qFormat/>
    <w:locked/>
    <w:uiPriority w:val="99"/>
    <w:rPr>
      <w:rFonts w:ascii="Times New Roman" w:hAnsi="Times New Roman" w:eastAsia="宋体" w:cs="Times New Roman"/>
      <w:sz w:val="18"/>
      <w:szCs w:val="18"/>
    </w:rPr>
  </w:style>
  <w:style w:type="character" w:customStyle="1" w:styleId="20">
    <w:name w:val="页眉 Char"/>
    <w:link w:val="10"/>
    <w:qFormat/>
    <w:locked/>
    <w:uiPriority w:val="99"/>
    <w:rPr>
      <w:rFonts w:ascii="Times New Roman" w:hAnsi="Times New Roman" w:eastAsia="宋体" w:cs="Times New Roman"/>
      <w:sz w:val="18"/>
      <w:szCs w:val="18"/>
    </w:rPr>
  </w:style>
  <w:style w:type="paragraph" w:customStyle="1" w:styleId="21">
    <w:name w:val="p0"/>
    <w:basedOn w:val="1"/>
    <w:qFormat/>
    <w:uiPriority w:val="99"/>
    <w:pPr>
      <w:widowControl/>
    </w:pPr>
    <w:rPr>
      <w:kern w:val="0"/>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4148</Words>
  <Characters>4400</Characters>
  <Lines>101</Lines>
  <Paragraphs>28</Paragraphs>
  <TotalTime>33</TotalTime>
  <ScaleCrop>false</ScaleCrop>
  <LinksUpToDate>false</LinksUpToDate>
  <CharactersWithSpaces>4698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2021-07-29T07:17:00Z</dcterms:created>
  <dc:creator>Administrator</dc:creator>
  <cp:lastModifiedBy>心碎––京</cp:lastModifiedBy>
  <cp:lastPrinted>2025-08-29T01:34:00Z</cp:lastPrinted>
  <dcterms:modified xsi:type="dcterms:W3CDTF">2025-08-29T03:48:11Z</dcterms:modified>
  <dc:title>丰都县农业技术服务中心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2D810BB400974409AB56852125311AA3_13</vt:lpwstr>
  </property>
  <property fmtid="{D5CDD505-2E9C-101B-9397-08002B2CF9AE}" pid="4" name="KSOTemplateDocerSaveRecord">
    <vt:lpwstr>eyJoZGlkIjoiMWQ5N2QyYWI3YmZkNjg5ODBjN2E5ZmZjMjk1YzgzNTMiLCJ1c2VySWQiOiI0NDQ5NzUzNTkifQ==</vt:lpwstr>
  </property>
</Properties>
</file>