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关于公开招聘公益性岗位人员的公告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人力资源和社会保障局等7个部门关于印发〈2025年万名大学生基层就业支持行动方案〉的通知》（渝人社〔2025〕152号）文件精神，结合县就业人才中心相关工作要求，为更好地开展工作，丰都县农业农村委员会决定面向社会公开招聘公益性岗位人员，具体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（一）户籍所在地位于重庆市范围内；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（二）2025年应届离校未就业的高校毕业生，全日制大专及以上学历；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身体健康，品行端正，作风正派，有优良的政治思想素质和良好的职业道德操守，能够吃苦耐劳；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遵守国家法律法规，无违法违纪记录，无不良信用记录；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（五）具有一定的文字写作能力和能熟练使用office等办公软件；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（六）爱岗敬业，责任心强，能保守工作秘密，服从单位安排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岗位和人数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就业协管岗，五名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程序及办法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34332F"/>
          <w:spacing w:val="0"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</w:rPr>
        <w:t>报名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1.报名时间和地点：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2025年7月2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日9:00—12:00，在丰都县农业农村委员会办公大楼（重庆市丰都县三合街道名山大道174号）309办公室现场报名，并进行初步资格审查；联系人：李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沅澳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；联系电话：023-70606527。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2" w:firstLineChars="200"/>
        <w:textAlignment w:val="auto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2.携带资料：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（1）本人身份证、户口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本（须有增减页、户主和本人页）原件及复印件，2寸免冠近照3张；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（2）毕业证、学位证等证书原件及复印件1份；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（3）个人简历一份。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  <w:lang w:val="en-US" w:eastAsia="zh-CN"/>
        </w:rPr>
        <w:t>招聘考试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由用人单位对符合招聘条件的人员统一进行面试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具体时间地点另行通知。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34332F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考察、体检、公示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根据面试结果，择优录取，确定考察、体检人员名单，因考察、体检不合格或放弃资格的，根据成绩由高到低依次递补录取人员。拟聘用人员名单在丰都县农业农村委员会公众信息网公示5个工作日，公示期满无异议的统一办理聘用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四、岗位待遇、服务期限和公益性岗位特殊政策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岗位待遇参照公益性岗位补贴，另提供工作餐，单位按规定为聘用人员缴纳工伤保险（个人负担部分从本人工资中扣除）。公益性岗位工作期限不超过3年，聘用人员需与丰都县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农业农村委员会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每年签订一次劳动合同，期满解除劳动关系，个人自主择业。公益性岗位劳动合同不适用《中华人民共和国劳动合同法》有关无固定期限劳动合同以及支付经济补偿的规定。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上级有关公益性岗位政策变化时按新政策执行。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五、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纪律与监督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招聘工作坚持“公开、公平、公正、择优”的原则，严格纪律，增强透明度，接受社会和群众的监督。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六、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本招聘公告最终解释权归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丰都县农业农村委员会所有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咨询电话：023-70606527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丰都县农业农村委员会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2025年7月18日  </w:t>
      </w:r>
    </w:p>
    <w:sectPr>
      <w:pgSz w:w="11906" w:h="16838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013A5"/>
    <w:rsid w:val="06D7510F"/>
    <w:rsid w:val="0C6D3162"/>
    <w:rsid w:val="0E2441A3"/>
    <w:rsid w:val="137577CD"/>
    <w:rsid w:val="15BE399F"/>
    <w:rsid w:val="163F682C"/>
    <w:rsid w:val="1F823305"/>
    <w:rsid w:val="21015A43"/>
    <w:rsid w:val="2A510485"/>
    <w:rsid w:val="2B5E12B7"/>
    <w:rsid w:val="303D1BD7"/>
    <w:rsid w:val="367762A4"/>
    <w:rsid w:val="38983E4E"/>
    <w:rsid w:val="38AA3B82"/>
    <w:rsid w:val="3BA945C4"/>
    <w:rsid w:val="3BCA0204"/>
    <w:rsid w:val="3C2123AD"/>
    <w:rsid w:val="3CAF5C0A"/>
    <w:rsid w:val="3FCC2B06"/>
    <w:rsid w:val="43A940F2"/>
    <w:rsid w:val="461B197A"/>
    <w:rsid w:val="4BD79113"/>
    <w:rsid w:val="4C651E42"/>
    <w:rsid w:val="4CAC5CC3"/>
    <w:rsid w:val="4D132B73"/>
    <w:rsid w:val="53E05B60"/>
    <w:rsid w:val="56C167D8"/>
    <w:rsid w:val="58C919AA"/>
    <w:rsid w:val="5B0D5B7E"/>
    <w:rsid w:val="60F66235"/>
    <w:rsid w:val="626C3AD2"/>
    <w:rsid w:val="62CA5F4A"/>
    <w:rsid w:val="630C0E11"/>
    <w:rsid w:val="63FA510E"/>
    <w:rsid w:val="6C81017A"/>
    <w:rsid w:val="73814F04"/>
    <w:rsid w:val="7682659D"/>
    <w:rsid w:val="783B7D77"/>
    <w:rsid w:val="79427575"/>
    <w:rsid w:val="7BA7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rFonts w:ascii="Times New Roman" w:hAnsi="Times New Roman" w:eastAsia="方正黑体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988</Words>
  <Characters>1049</Characters>
  <Lines>0</Lines>
  <Paragraphs>0</Paragraphs>
  <TotalTime>12</TotalTime>
  <ScaleCrop>false</ScaleCrop>
  <LinksUpToDate>false</LinksUpToDate>
  <CharactersWithSpaces>1051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2025-07-17T16:49:00Z</dcterms:created>
  <dc:creator>Administrator</dc:creator>
  <cp:lastModifiedBy>县农委机要秘书</cp:lastModifiedBy>
  <dcterms:modified xsi:type="dcterms:W3CDTF">2025-07-18T15:05:15Z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eyJoZGlkIjoiZjA5ZDBkZGRjMWZhN2Q0NDY2YTE0YjM1MzE5YjFhZjQiLCJ1c2VySWQiOiIxMDc4OTMyODY4In0=</vt:lpwstr>
  </property>
  <property fmtid="{D5CDD505-2E9C-101B-9397-08002B2CF9AE}" pid="4" name="ICV">
    <vt:lpwstr>7DFA019D8C6D46B692A2734ABCF14C95_12</vt:lpwstr>
  </property>
</Properties>
</file>