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关于拟向市级申报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2025年市级农业产业发展项目农产品加工及农业全产业链贴息(农产品加工)项目的公示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根据《关于做好2025年市级农业专项资金项目管理工作的通知》(渝农发 [2025] 15号)精神及《关于报送2025年度农产品加工“双百”企业贴息资金兑付实施方案的通知》要求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我委聘请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重庆孜本会计师事务所（普通合伙），对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丰都县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2023年市级评审认定的农产品加工“双百”企业（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家）在2024年7月1日至2025年6月30日期间用于农产品加工、科技研发、扩产扩能等方面贷款，开展主体资格、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贷款合同、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资金用途、支付利息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等情况进行审查认定，现将丰都县市级农产品加工“双百”企业审查拟向市级争取贷款贴息资金情况予以公示，接受社会监督。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公示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时间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：202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日—202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日（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个工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</w:rPr>
        <w:t>日）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如对项目有异议，请在公示期内反映。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项目主管部门监督电话：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023-70711151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纪委监督举报电话：023-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kern w:val="0"/>
          <w:sz w:val="32"/>
          <w:szCs w:val="32"/>
          <w:lang w:val="en-US" w:eastAsia="zh-CN" w:bidi="ar"/>
        </w:rPr>
        <w:t>70605536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9" w:leftChars="152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附件：2025年度丰都县市级农产品加工“双百”企业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6" w:leftChars="608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审查拟贴息情况表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丰都县农业农村委员会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18" w:gutter="0"/>
          <w:cols w:space="720" w:num="1"/>
          <w:docGrid w:type="linesAndChar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2AD2"/>
    <w:rsid w:val="11A32AD2"/>
    <w:rsid w:val="7F44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2025-07-15T10:40:00Z</dcterms:created>
  <dc:creator>祯</dc:creator>
  <cp:lastModifiedBy>县农委机要秘书</cp:lastModifiedBy>
  <dcterms:modified xsi:type="dcterms:W3CDTF">2025-07-15T11:03:51Z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B4E92A68C07F45DB8E8B62AFB3F8CD72_11</vt:lpwstr>
  </property>
  <property fmtid="{D5CDD505-2E9C-101B-9397-08002B2CF9AE}" pid="4" name="KSOTemplateDocerSaveRecord">
    <vt:lpwstr>eyJoZGlkIjoiZThmYTFmNDUwMDQ0YmIxMGM4NzdmNTdhYzYxYmRkNmYiLCJ1c2VySWQiOiI3MDA0MTA3MzcifQ==</vt:lpwstr>
  </property>
</Properties>
</file>