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丰都县农业农村委员会     丰都县财政局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关于202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年渠溪猪种质资源保护建设项目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建设单位及内容的公示</w:t>
      </w:r>
    </w:p>
    <w:bookmarkEnd w:id="0"/>
    <w:p>
      <w:pPr>
        <w:pStyle w:val="6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ind w:firstLine="640" w:firstLineChars="200"/>
        <w:jc w:val="left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根据重庆市农业农村委员会重庆市财政局</w:t>
      </w:r>
      <w:r>
        <w:rPr>
          <w:rFonts w:hint="eastAsia" w:ascii="方正仿宋_GBK" w:eastAsia="方正仿宋_GBK"/>
          <w:color w:val="000000"/>
          <w:sz w:val="32"/>
          <w:szCs w:val="32"/>
          <w:lang w:eastAsia="zh-CN"/>
        </w:rPr>
        <w:t>《</w:t>
      </w:r>
      <w:r>
        <w:rPr>
          <w:rFonts w:hint="eastAsia" w:ascii="方正仿宋_GBK" w:eastAsia="方正仿宋_GBK"/>
          <w:color w:val="000000"/>
          <w:sz w:val="32"/>
          <w:szCs w:val="32"/>
        </w:rPr>
        <w:t>关于做好202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/>
          <w:color w:val="000000"/>
          <w:sz w:val="32"/>
          <w:szCs w:val="32"/>
        </w:rPr>
        <w:t>年市级农业专项资金项目管理工作的通知</w:t>
      </w:r>
      <w:r>
        <w:rPr>
          <w:rFonts w:hint="eastAsia" w:ascii="方正仿宋_GBK" w:eastAsia="方正仿宋_GBK"/>
          <w:color w:val="000000"/>
          <w:sz w:val="32"/>
          <w:szCs w:val="32"/>
          <w:lang w:eastAsia="zh-CN"/>
        </w:rPr>
        <w:t>》（</w:t>
      </w:r>
      <w:r>
        <w:rPr>
          <w:rFonts w:hint="eastAsia" w:ascii="方正仿宋_GBK" w:eastAsia="方正仿宋_GBK"/>
          <w:color w:val="000000"/>
          <w:sz w:val="32"/>
          <w:szCs w:val="32"/>
        </w:rPr>
        <w:t>渝农发〔202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/>
          <w:color w:val="000000"/>
          <w:sz w:val="32"/>
          <w:szCs w:val="32"/>
        </w:rPr>
        <w:t>〕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15</w:t>
      </w:r>
      <w:r>
        <w:rPr>
          <w:rFonts w:hint="eastAsia" w:ascii="方正仿宋_GBK" w:eastAsia="方正仿宋_GBK"/>
          <w:color w:val="000000"/>
          <w:sz w:val="32"/>
          <w:szCs w:val="32"/>
        </w:rPr>
        <w:t>号</w:t>
      </w:r>
      <w:r>
        <w:rPr>
          <w:rFonts w:hint="eastAsia" w:ascii="方正仿宋_GBK" w:eastAsia="方正仿宋_GBK"/>
          <w:color w:val="000000"/>
          <w:sz w:val="32"/>
          <w:szCs w:val="32"/>
          <w:lang w:eastAsia="zh-CN"/>
        </w:rPr>
        <w:t>）</w:t>
      </w:r>
      <w:r>
        <w:rPr>
          <w:rFonts w:hint="eastAsia" w:ascii="方正仿宋_GBK" w:eastAsia="方正仿宋_GBK"/>
          <w:color w:val="000000"/>
          <w:sz w:val="32"/>
          <w:szCs w:val="32"/>
        </w:rPr>
        <w:t>要求，县农业农村委组织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实施单位</w:t>
      </w:r>
      <w:r>
        <w:rPr>
          <w:rFonts w:hint="eastAsia" w:ascii="方正仿宋_GBK" w:eastAsia="方正仿宋_GBK"/>
          <w:color w:val="000000"/>
          <w:sz w:val="32"/>
          <w:szCs w:val="32"/>
        </w:rPr>
        <w:t>积极申报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2025年</w:t>
      </w:r>
      <w:r>
        <w:rPr>
          <w:rFonts w:hint="eastAsia" w:ascii="方正仿宋_GBK" w:eastAsia="方正仿宋_GBK"/>
          <w:color w:val="000000"/>
          <w:sz w:val="32"/>
          <w:szCs w:val="32"/>
        </w:rPr>
        <w:t>渠溪猪种质资源保护建设项目，编制了《202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/>
          <w:color w:val="000000"/>
          <w:sz w:val="32"/>
          <w:szCs w:val="32"/>
        </w:rPr>
        <w:t>年渠溪猪种质资源保护建设项目》实施方案，202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/>
          <w:color w:val="000000"/>
          <w:sz w:val="32"/>
          <w:szCs w:val="32"/>
        </w:rPr>
        <w:t>年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7</w:t>
      </w:r>
      <w:r>
        <w:rPr>
          <w:rFonts w:hint="eastAsia" w:ascii="方正仿宋_GBK" w:eastAsia="方正仿宋_GBK"/>
          <w:color w:val="000000"/>
          <w:sz w:val="32"/>
          <w:szCs w:val="32"/>
        </w:rPr>
        <w:t>月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方正仿宋_GBK" w:eastAsia="方正仿宋_GBK"/>
          <w:color w:val="000000"/>
          <w:sz w:val="32"/>
          <w:szCs w:val="32"/>
        </w:rPr>
        <w:t>日，县农业农村委、县财政局组织专家对实施方案进行了评审并通过，</w:t>
      </w:r>
      <w:r>
        <w:rPr>
          <w:rFonts w:ascii="方正仿宋_GBK" w:eastAsia="方正仿宋_GBK"/>
          <w:color w:val="000000"/>
          <w:sz w:val="32"/>
          <w:szCs w:val="32"/>
        </w:rPr>
        <w:t>现将</w:t>
      </w:r>
      <w:r>
        <w:rPr>
          <w:rFonts w:hint="eastAsia" w:ascii="方正仿宋_GBK" w:eastAsia="方正仿宋_GBK"/>
          <w:color w:val="000000"/>
          <w:sz w:val="32"/>
          <w:szCs w:val="32"/>
        </w:rPr>
        <w:t>申报单位</w:t>
      </w:r>
      <w:r>
        <w:rPr>
          <w:rFonts w:hint="eastAsia" w:ascii="方正仿宋_GBK" w:eastAsia="方正仿宋_GBK"/>
          <w:color w:val="000000"/>
          <w:sz w:val="32"/>
          <w:szCs w:val="32"/>
          <w:lang w:eastAsia="zh-CN"/>
        </w:rPr>
        <w:t>、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实施地点及建设</w:t>
      </w:r>
      <w:r>
        <w:rPr>
          <w:rFonts w:hint="eastAsia" w:ascii="方正仿宋_GBK" w:eastAsia="方正仿宋_GBK"/>
          <w:color w:val="000000"/>
          <w:sz w:val="32"/>
          <w:szCs w:val="32"/>
        </w:rPr>
        <w:t>内容</w:t>
      </w:r>
      <w:r>
        <w:rPr>
          <w:rFonts w:ascii="方正仿宋_GBK" w:eastAsia="方正仿宋_GBK"/>
          <w:sz w:val="32"/>
          <w:szCs w:val="32"/>
        </w:rPr>
        <w:t>公示如下</w:t>
      </w:r>
      <w:r>
        <w:rPr>
          <w:rFonts w:hint="eastAsia" w:ascii="方正仿宋_GBK" w:eastAsia="方正仿宋_GBK"/>
          <w:sz w:val="32"/>
          <w:szCs w:val="32"/>
          <w:lang w:eastAsia="zh-CN"/>
        </w:rPr>
        <w:t>，</w:t>
      </w:r>
      <w:r>
        <w:rPr>
          <w:rFonts w:hint="eastAsia" w:ascii="方正仿宋_GBK" w:eastAsia="方正仿宋_GBK"/>
          <w:color w:val="000000"/>
          <w:sz w:val="32"/>
          <w:szCs w:val="32"/>
        </w:rPr>
        <w:t>自公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示</w:t>
      </w:r>
      <w:r>
        <w:rPr>
          <w:rFonts w:hint="eastAsia" w:ascii="方正仿宋_GBK" w:eastAsia="方正仿宋_GBK"/>
          <w:color w:val="000000"/>
          <w:sz w:val="32"/>
          <w:szCs w:val="32"/>
        </w:rPr>
        <w:t>之日起5个工作日内</w:t>
      </w:r>
      <w:r>
        <w:rPr>
          <w:rFonts w:ascii="方正仿宋_GBK" w:eastAsia="方正仿宋_GBK"/>
          <w:color w:val="000000"/>
          <w:sz w:val="32"/>
          <w:szCs w:val="32"/>
        </w:rPr>
        <w:t>如有异议，请将情况及时</w:t>
      </w:r>
      <w:r>
        <w:rPr>
          <w:rFonts w:hint="eastAsia" w:ascii="方正仿宋_GBK" w:eastAsia="方正仿宋_GBK"/>
          <w:color w:val="000000"/>
          <w:sz w:val="32"/>
          <w:szCs w:val="32"/>
        </w:rPr>
        <w:t>反</w:t>
      </w:r>
      <w:r>
        <w:rPr>
          <w:rFonts w:ascii="方正仿宋_GBK" w:eastAsia="方正仿宋_GBK"/>
          <w:color w:val="000000"/>
          <w:sz w:val="32"/>
          <w:szCs w:val="32"/>
        </w:rPr>
        <w:t>馈到</w:t>
      </w:r>
      <w:r>
        <w:rPr>
          <w:rFonts w:hint="eastAsia" w:ascii="方正仿宋_GBK" w:eastAsia="方正仿宋_GBK"/>
          <w:color w:val="000000"/>
          <w:sz w:val="32"/>
          <w:szCs w:val="32"/>
        </w:rPr>
        <w:t>县农业农村委、县财政局，逾期不再受理。</w:t>
      </w:r>
    </w:p>
    <w:p>
      <w:pPr>
        <w:ind w:firstLine="640" w:firstLineChars="200"/>
        <w:jc w:val="left"/>
        <w:rPr>
          <w:rFonts w:hint="default" w:asci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eastAsia="方正仿宋_GBK"/>
          <w:color w:val="000000"/>
          <w:sz w:val="32"/>
          <w:szCs w:val="32"/>
        </w:rPr>
        <w:t> 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 附件：丰都县202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/>
          <w:color w:val="000000"/>
          <w:sz w:val="32"/>
          <w:szCs w:val="32"/>
        </w:rPr>
        <w:t>年渠溪猪种质资源保护建设项目建设单位及内容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。</w:t>
      </w:r>
    </w:p>
    <w:p>
      <w:pPr>
        <w:ind w:left="638" w:leftChars="304"/>
        <w:jc w:val="left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受理时间：每天9:00—12:00，14:30—18:00</w:t>
      </w:r>
      <w:r>
        <w:rPr>
          <w:rFonts w:hint="eastAsia" w:ascii="方正仿宋_GBK" w:eastAsia="方正仿宋_GBK"/>
          <w:color w:val="000000"/>
          <w:sz w:val="32"/>
          <w:szCs w:val="32"/>
        </w:rPr>
        <w:br w:type="textWrapping"/>
      </w:r>
      <w:r>
        <w:rPr>
          <w:rFonts w:hint="eastAsia" w:ascii="方正仿宋_GBK" w:eastAsia="方正仿宋_GBK"/>
          <w:color w:val="000000"/>
          <w:sz w:val="32"/>
          <w:szCs w:val="32"/>
        </w:rPr>
        <w:t>县农业农村委联系人：石海桥  电话：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023-</w:t>
      </w:r>
      <w:r>
        <w:rPr>
          <w:rFonts w:hint="eastAsia" w:ascii="方正仿宋_GBK" w:eastAsia="方正仿宋_GBK"/>
          <w:color w:val="000000"/>
          <w:sz w:val="32"/>
          <w:szCs w:val="32"/>
        </w:rPr>
        <w:t>70619151（手机13509465108）</w:t>
      </w:r>
    </w:p>
    <w:p>
      <w:pPr>
        <w:ind w:firstLine="640" w:firstLineChars="200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县财政局联系人：高志洪，电话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023-</w:t>
      </w:r>
      <w:r>
        <w:rPr>
          <w:rFonts w:hint="eastAsia" w:ascii="方正仿宋_GBK" w:eastAsia="方正仿宋_GBK"/>
          <w:sz w:val="32"/>
          <w:szCs w:val="32"/>
        </w:rPr>
        <w:t>70607015</w:t>
      </w:r>
      <w:r>
        <w:rPr>
          <w:rFonts w:hint="eastAsia" w:ascii="方正仿宋_GBK" w:eastAsia="方正仿宋_GBK"/>
          <w:color w:val="000000"/>
          <w:sz w:val="32"/>
          <w:szCs w:val="32"/>
        </w:rPr>
        <w:t>（手机13452550279）</w:t>
      </w:r>
    </w:p>
    <w:p>
      <w:pPr>
        <w:ind w:firstLine="640" w:firstLineChars="200"/>
        <w:jc w:val="center"/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                        丰都县农业农村委</w:t>
      </w:r>
    </w:p>
    <w:p>
      <w:pPr>
        <w:pStyle w:val="6"/>
        <w:jc w:val="right"/>
        <w:rPr>
          <w:rFonts w:hint="default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2025年7月14日</w:t>
      </w:r>
    </w:p>
    <w:p>
      <w:pPr>
        <w:jc w:val="left"/>
        <w:rPr>
          <w:rFonts w:hint="eastAsia" w:ascii="方正仿宋_GBK" w:eastAsia="方正仿宋_GBK"/>
          <w:color w:val="000000"/>
          <w:sz w:val="28"/>
          <w:szCs w:val="28"/>
        </w:rPr>
      </w:pPr>
      <w:r>
        <w:rPr>
          <w:rFonts w:hint="eastAsia" w:ascii="方正仿宋_GBK" w:eastAsia="方正仿宋_GBK"/>
          <w:color w:val="000000"/>
          <w:sz w:val="28"/>
          <w:szCs w:val="28"/>
        </w:rPr>
        <w:t>附件：</w:t>
      </w:r>
    </w:p>
    <w:p>
      <w:pPr>
        <w:ind w:firstLine="642" w:firstLineChars="200"/>
        <w:jc w:val="center"/>
        <w:rPr>
          <w:rFonts w:hint="eastAsia" w:ascii="方正仿宋_GBK" w:eastAsia="方正仿宋_GBK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b/>
          <w:bCs/>
          <w:color w:val="000000"/>
          <w:sz w:val="32"/>
          <w:szCs w:val="32"/>
          <w:lang w:val="en-US" w:eastAsia="zh-CN"/>
        </w:rPr>
        <w:t>2025年</w:t>
      </w:r>
      <w:r>
        <w:rPr>
          <w:rFonts w:hint="eastAsia" w:ascii="方正仿宋_GBK" w:eastAsia="方正仿宋_GBK"/>
          <w:b/>
          <w:bCs/>
          <w:color w:val="000000"/>
          <w:sz w:val="32"/>
          <w:szCs w:val="32"/>
        </w:rPr>
        <w:t>渠溪猪种质资源保护建设项目公示</w:t>
      </w:r>
      <w:r>
        <w:rPr>
          <w:rFonts w:hint="eastAsia" w:ascii="方正仿宋_GBK" w:eastAsia="方正仿宋_GBK"/>
          <w:b/>
          <w:bCs/>
          <w:color w:val="000000"/>
          <w:sz w:val="32"/>
          <w:szCs w:val="32"/>
          <w:lang w:val="en-US" w:eastAsia="zh-CN"/>
        </w:rPr>
        <w:t>内容</w:t>
      </w:r>
    </w:p>
    <w:p>
      <w:pPr>
        <w:pStyle w:val="6"/>
        <w:rPr>
          <w:rFonts w:hint="eastAsia"/>
          <w:lang w:eastAsia="zh-CN"/>
        </w:rPr>
      </w:pP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hAnsi="方正仿宋_GBK" w:eastAsia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hAnsi="方正仿宋_GBK" w:eastAsia="方正仿宋_GBK"/>
          <w:b w:val="0"/>
          <w:bCs w:val="0"/>
          <w:sz w:val="32"/>
          <w:szCs w:val="32"/>
          <w:lang w:val="en-US" w:eastAsia="zh-CN"/>
        </w:rPr>
        <w:t>项目</w:t>
      </w:r>
      <w:r>
        <w:rPr>
          <w:rFonts w:hint="eastAsia" w:hAnsi="方正仿宋_GBK" w:eastAsia="方正仿宋_GBK"/>
          <w:b w:val="0"/>
          <w:bCs w:val="0"/>
          <w:sz w:val="32"/>
          <w:szCs w:val="32"/>
        </w:rPr>
        <w:t>建设</w:t>
      </w:r>
      <w:r>
        <w:rPr>
          <w:rFonts w:hint="eastAsia" w:hAnsi="方正仿宋_GBK" w:eastAsia="方正仿宋_GBK"/>
          <w:b w:val="0"/>
          <w:bCs w:val="0"/>
          <w:sz w:val="32"/>
          <w:szCs w:val="32"/>
          <w:lang w:val="en-US" w:eastAsia="zh-CN"/>
        </w:rPr>
        <w:t>单位</w:t>
      </w:r>
    </w:p>
    <w:p>
      <w:pPr>
        <w:spacing w:line="600" w:lineRule="exact"/>
        <w:ind w:firstLine="640" w:firstLineChars="200"/>
        <w:rPr>
          <w:rFonts w:hint="eastAsia" w:hAnsi="方正仿宋_GBK" w:eastAsia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hAnsi="方正仿宋_GBK" w:eastAsia="方正仿宋_GBK"/>
          <w:b w:val="0"/>
          <w:bCs w:val="0"/>
          <w:sz w:val="32"/>
          <w:szCs w:val="32"/>
          <w:lang w:val="en-US" w:eastAsia="zh-CN"/>
        </w:rPr>
        <w:t>丰都县金鼎养殖专业合作社、重庆市丰都县万源生态农业开发有限公司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default" w:hAnsi="方正仿宋_GBK" w:eastAsia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hAnsi="方正仿宋_GBK" w:eastAsia="方正仿宋_GBK"/>
          <w:b w:val="0"/>
          <w:bCs w:val="0"/>
          <w:sz w:val="32"/>
          <w:szCs w:val="32"/>
          <w:lang w:val="en-US" w:eastAsia="zh-CN"/>
        </w:rPr>
        <w:t>项目建设地点</w:t>
      </w:r>
    </w:p>
    <w:p>
      <w:pPr>
        <w:spacing w:line="600" w:lineRule="exact"/>
        <w:ind w:firstLine="640" w:firstLineChars="200"/>
        <w:rPr>
          <w:rFonts w:hint="default" w:hAnsi="方正仿宋_GBK" w:eastAsia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hAnsi="方正仿宋_GBK" w:eastAsia="方正仿宋_GBK"/>
          <w:b w:val="0"/>
          <w:bCs w:val="0"/>
          <w:sz w:val="32"/>
          <w:szCs w:val="32"/>
        </w:rPr>
        <w:t>丰都县社坛镇陈家岩村</w:t>
      </w:r>
      <w:r>
        <w:rPr>
          <w:rFonts w:hint="eastAsia" w:hAnsi="方正仿宋_GBK" w:eastAsia="方正仿宋_GBK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hAnsi="方正仿宋_GBK" w:eastAsia="方正仿宋_GBK"/>
          <w:b w:val="0"/>
          <w:bCs w:val="0"/>
          <w:sz w:val="32"/>
          <w:szCs w:val="32"/>
        </w:rPr>
        <w:t>社</w:t>
      </w:r>
      <w:r>
        <w:rPr>
          <w:rFonts w:hint="eastAsia" w:hAnsi="方正仿宋_GBK" w:eastAsia="方正仿宋_GBK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hAnsi="方正仿宋_GBK" w:eastAsia="方正仿宋_GBK"/>
          <w:b w:val="0"/>
          <w:bCs w:val="0"/>
          <w:sz w:val="32"/>
          <w:szCs w:val="32"/>
          <w:lang w:val="en-US" w:eastAsia="zh-CN"/>
        </w:rPr>
        <w:t>高家镇太运村4社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hAnsi="方正仿宋_GBK" w:eastAsia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hAnsi="方正仿宋_GBK" w:eastAsia="方正仿宋_GBK"/>
          <w:b w:val="0"/>
          <w:bCs w:val="0"/>
          <w:sz w:val="32"/>
          <w:szCs w:val="32"/>
          <w:lang w:val="en-US" w:eastAsia="zh-CN"/>
        </w:rPr>
        <w:t>项目建设内容及规模</w:t>
      </w:r>
    </w:p>
    <w:p>
      <w:pPr>
        <w:spacing w:line="600" w:lineRule="exact"/>
        <w:ind w:firstLine="640" w:firstLineChars="200"/>
        <w:rPr>
          <w:rFonts w:hint="eastAsia" w:hAnsi="方正仿宋_GBK" w:eastAsia="方正仿宋_GBK"/>
          <w:b w:val="0"/>
          <w:bCs w:val="0"/>
          <w:sz w:val="32"/>
          <w:szCs w:val="32"/>
        </w:rPr>
      </w:pPr>
      <w:r>
        <w:rPr>
          <w:rFonts w:hint="eastAsia" w:hAnsi="方正仿宋_GBK" w:eastAsia="方正仿宋_GBK"/>
          <w:b w:val="0"/>
          <w:bCs w:val="0"/>
          <w:sz w:val="32"/>
          <w:szCs w:val="32"/>
          <w:lang w:val="en-US" w:eastAsia="zh-CN"/>
        </w:rPr>
        <w:t>保种场(</w:t>
      </w:r>
      <w:r>
        <w:rPr>
          <w:rFonts w:hint="eastAsia" w:hAnsi="方正仿宋_GBK" w:eastAsia="方正仿宋_GBK"/>
          <w:sz w:val="32"/>
          <w:szCs w:val="32"/>
        </w:rPr>
        <w:t>丰都县金鼎养殖专业合作社</w:t>
      </w:r>
      <w:r>
        <w:rPr>
          <w:rFonts w:hint="eastAsia" w:hAnsi="方正仿宋_GBK" w:eastAsia="方正仿宋_GBK"/>
          <w:b w:val="0"/>
          <w:bCs w:val="0"/>
          <w:sz w:val="32"/>
          <w:szCs w:val="32"/>
          <w:lang w:val="en-US" w:eastAsia="zh-CN"/>
        </w:rPr>
        <w:t>)：</w:t>
      </w:r>
      <w:r>
        <w:rPr>
          <w:rFonts w:hint="eastAsia" w:hAnsi="方正仿宋_GBK" w:eastAsia="方正仿宋_GBK"/>
          <w:b w:val="0"/>
          <w:bCs w:val="0"/>
          <w:sz w:val="32"/>
          <w:szCs w:val="32"/>
        </w:rPr>
        <w:t>优质</w:t>
      </w:r>
      <w:r>
        <w:rPr>
          <w:rFonts w:hint="eastAsia" w:hAnsi="方正仿宋_GBK" w:eastAsia="方正仿宋_GBK"/>
          <w:b w:val="0"/>
          <w:bCs w:val="0"/>
          <w:sz w:val="32"/>
          <w:szCs w:val="32"/>
          <w:lang w:val="en-US" w:eastAsia="zh-CN"/>
        </w:rPr>
        <w:t>种</w:t>
      </w:r>
      <w:r>
        <w:rPr>
          <w:rFonts w:hint="eastAsia" w:hAnsi="方正仿宋_GBK" w:eastAsia="方正仿宋_GBK"/>
          <w:b w:val="0"/>
          <w:bCs w:val="0"/>
          <w:sz w:val="32"/>
          <w:szCs w:val="32"/>
        </w:rPr>
        <w:t>公猪</w:t>
      </w:r>
      <w:r>
        <w:rPr>
          <w:rFonts w:hint="eastAsia" w:hAnsi="方正仿宋_GBK" w:eastAsia="方正仿宋_GBK"/>
          <w:b w:val="0"/>
          <w:bCs w:val="0"/>
          <w:sz w:val="32"/>
          <w:szCs w:val="32"/>
          <w:lang w:val="en-US" w:eastAsia="zh-CN"/>
        </w:rPr>
        <w:t>保种18</w:t>
      </w:r>
      <w:r>
        <w:rPr>
          <w:rFonts w:hint="eastAsia" w:hAnsi="方正仿宋_GBK" w:eastAsia="方正仿宋_GBK"/>
          <w:b w:val="0"/>
          <w:bCs w:val="0"/>
          <w:sz w:val="32"/>
          <w:szCs w:val="32"/>
        </w:rPr>
        <w:t>头</w:t>
      </w:r>
      <w:r>
        <w:rPr>
          <w:rFonts w:hint="eastAsia" w:hAnsi="方正仿宋_GBK" w:eastAsia="方正仿宋_GBK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hAnsi="方正仿宋_GBK" w:eastAsia="方正仿宋_GBK"/>
          <w:b w:val="0"/>
          <w:bCs w:val="0"/>
          <w:sz w:val="32"/>
          <w:szCs w:val="32"/>
        </w:rPr>
        <w:t>优质母猪</w:t>
      </w:r>
      <w:r>
        <w:rPr>
          <w:rFonts w:hint="eastAsia" w:hAnsi="方正仿宋_GBK" w:eastAsia="方正仿宋_GBK"/>
          <w:b w:val="0"/>
          <w:bCs w:val="0"/>
          <w:sz w:val="32"/>
          <w:szCs w:val="32"/>
          <w:lang w:val="en-US" w:eastAsia="zh-CN"/>
        </w:rPr>
        <w:t>保种177</w:t>
      </w:r>
      <w:r>
        <w:rPr>
          <w:rFonts w:hint="eastAsia" w:hAnsi="方正仿宋_GBK" w:eastAsia="方正仿宋_GBK"/>
          <w:b w:val="0"/>
          <w:bCs w:val="0"/>
          <w:sz w:val="32"/>
          <w:szCs w:val="32"/>
        </w:rPr>
        <w:t>头</w:t>
      </w:r>
      <w:r>
        <w:rPr>
          <w:rFonts w:hint="eastAsia" w:hAnsi="方正仿宋_GBK" w:eastAsia="方正仿宋_GBK"/>
          <w:b w:val="0"/>
          <w:bCs w:val="0"/>
          <w:sz w:val="32"/>
          <w:szCs w:val="32"/>
          <w:lang w:val="en-US" w:eastAsia="zh-CN"/>
        </w:rPr>
        <w:t>；向保护区提供优质母猪100头；</w:t>
      </w:r>
      <w:r>
        <w:rPr>
          <w:rFonts w:hint="eastAsia" w:hAnsi="方正仿宋_GBK" w:eastAsia="方正仿宋_GBK"/>
          <w:b w:val="0"/>
          <w:bCs w:val="0"/>
          <w:color w:val="auto"/>
          <w:sz w:val="32"/>
          <w:szCs w:val="32"/>
          <w:lang w:val="en-US" w:eastAsia="zh-CN"/>
        </w:rPr>
        <w:t>与重庆市畜牧科学院签订技术支撑协议，并配合重庆市畜牧科学院做好</w:t>
      </w:r>
      <w:r>
        <w:rPr>
          <w:rFonts w:hint="eastAsia" w:hAnsi="方正仿宋_GBK" w:eastAsia="方正仿宋_GBK"/>
          <w:b w:val="0"/>
          <w:bCs w:val="0"/>
          <w:color w:val="auto"/>
          <w:sz w:val="32"/>
          <w:szCs w:val="32"/>
        </w:rPr>
        <w:t>核心群种猪和</w:t>
      </w:r>
      <w:r>
        <w:rPr>
          <w:rFonts w:hint="eastAsia" w:hAnsi="方正仿宋_GBK" w:eastAsia="方正仿宋_GBK"/>
          <w:b w:val="0"/>
          <w:bCs w:val="0"/>
          <w:sz w:val="32"/>
          <w:szCs w:val="32"/>
        </w:rPr>
        <w:t>后备猪的性能测定、特色基因挖掘鉴定等</w:t>
      </w:r>
      <w:r>
        <w:rPr>
          <w:rFonts w:hint="eastAsia" w:hAnsi="方正仿宋_GBK" w:eastAsia="方正仿宋_GBK"/>
          <w:b w:val="0"/>
          <w:bCs w:val="0"/>
          <w:sz w:val="32"/>
          <w:szCs w:val="32"/>
          <w:lang w:val="en-US" w:eastAsia="zh-CN"/>
        </w:rPr>
        <w:t>工作、</w:t>
      </w:r>
      <w:r>
        <w:rPr>
          <w:rFonts w:hint="eastAsia" w:hAnsi="方正仿宋_GBK" w:eastAsia="方正仿宋_GBK"/>
          <w:b w:val="0"/>
          <w:bCs w:val="0"/>
          <w:sz w:val="32"/>
          <w:szCs w:val="32"/>
        </w:rPr>
        <w:t>按照《畜禽遗传资源保种场保护区和基因库管理办法》《畜禽新品种配套系审定办法》要求制定保种方案，达到国家畜禽遗传资源保护的基本条件和规模。</w:t>
      </w:r>
    </w:p>
    <w:p>
      <w:pPr>
        <w:spacing w:line="600" w:lineRule="exact"/>
        <w:ind w:firstLine="640" w:firstLineChars="200"/>
        <w:rPr>
          <w:rFonts w:hint="default" w:hAnsi="方正仿宋_GBK" w:eastAsia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hAnsi="方正仿宋_GBK" w:eastAsia="方正仿宋_GBK"/>
          <w:b w:val="0"/>
          <w:bCs w:val="0"/>
          <w:sz w:val="32"/>
          <w:szCs w:val="32"/>
          <w:lang w:val="en-US" w:eastAsia="zh-CN"/>
        </w:rPr>
        <w:t>备份场（</w:t>
      </w:r>
      <w:r>
        <w:rPr>
          <w:rFonts w:hint="eastAsia" w:hAnsi="方正仿宋_GBK" w:eastAsia="方正仿宋_GBK"/>
          <w:b w:val="0"/>
          <w:bCs w:val="0"/>
          <w:sz w:val="32"/>
          <w:szCs w:val="32"/>
          <w:lang w:eastAsia="zh-CN"/>
        </w:rPr>
        <w:t>重庆市丰都县万源生态农业开发有限公司</w:t>
      </w:r>
      <w:r>
        <w:rPr>
          <w:rFonts w:hint="eastAsia" w:hAnsi="方正仿宋_GBK" w:eastAsia="方正仿宋_GBK"/>
          <w:b w:val="0"/>
          <w:bCs w:val="0"/>
          <w:sz w:val="32"/>
          <w:szCs w:val="32"/>
          <w:lang w:val="en-US" w:eastAsia="zh-CN"/>
        </w:rPr>
        <w:t>）：优质母猪保种50头、优质公猪保种</w:t>
      </w:r>
      <w:r>
        <w:rPr>
          <w:rFonts w:hint="eastAsia" w:hAnsi="方正仿宋_GBK" w:eastAsia="方正仿宋_GBK"/>
          <w:b w:val="0"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hint="eastAsia" w:hAnsi="方正仿宋_GBK" w:eastAsia="方正仿宋_GBK"/>
          <w:b w:val="0"/>
          <w:bCs w:val="0"/>
          <w:sz w:val="32"/>
          <w:szCs w:val="32"/>
          <w:lang w:val="en-US" w:eastAsia="zh-CN"/>
        </w:rPr>
        <w:t>头。</w:t>
      </w:r>
    </w:p>
    <w:p>
      <w:pPr>
        <w:spacing w:line="600" w:lineRule="exact"/>
        <w:ind w:firstLine="640" w:firstLineChars="200"/>
        <w:rPr>
          <w:rFonts w:hint="eastAsia" w:hAnsi="方正仿宋_GBK" w:eastAsia="方正仿宋_GBK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ascii="方正仿宋_GBK" w:eastAsia="方正仿宋_GBK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F50843"/>
    <w:multiLevelType w:val="singleLevel"/>
    <w:tmpl w:val="78F5084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kNzQ3MGI3NWQxZjlmYTg5ZTNlOTllMjUxYWFhYzMifQ=="/>
  </w:docVars>
  <w:rsids>
    <w:rsidRoot w:val="002F138A"/>
    <w:rsid w:val="002A1D43"/>
    <w:rsid w:val="002F138A"/>
    <w:rsid w:val="003D4847"/>
    <w:rsid w:val="003F23EE"/>
    <w:rsid w:val="0097618F"/>
    <w:rsid w:val="00BE724E"/>
    <w:rsid w:val="056B28D7"/>
    <w:rsid w:val="062C6F51"/>
    <w:rsid w:val="07373DFF"/>
    <w:rsid w:val="083B16CD"/>
    <w:rsid w:val="093C56FD"/>
    <w:rsid w:val="0A223633"/>
    <w:rsid w:val="149D101A"/>
    <w:rsid w:val="1DA50A53"/>
    <w:rsid w:val="25B368EF"/>
    <w:rsid w:val="263A0DBE"/>
    <w:rsid w:val="282D321E"/>
    <w:rsid w:val="2EB536D8"/>
    <w:rsid w:val="30AA08EF"/>
    <w:rsid w:val="37B95FE7"/>
    <w:rsid w:val="38C033A5"/>
    <w:rsid w:val="442A5B77"/>
    <w:rsid w:val="47B71E17"/>
    <w:rsid w:val="4A38723F"/>
    <w:rsid w:val="4BC36FDC"/>
    <w:rsid w:val="55B55BE8"/>
    <w:rsid w:val="57A777B2"/>
    <w:rsid w:val="59367040"/>
    <w:rsid w:val="62B072D3"/>
    <w:rsid w:val="631B2E02"/>
    <w:rsid w:val="663E5786"/>
    <w:rsid w:val="67281F92"/>
    <w:rsid w:val="6D400035"/>
    <w:rsid w:val="6EBE7C7B"/>
    <w:rsid w:val="73A429A0"/>
    <w:rsid w:val="74B82BA7"/>
    <w:rsid w:val="74C72DEA"/>
    <w:rsid w:val="78A05E2C"/>
    <w:rsid w:val="78BD69DE"/>
    <w:rsid w:val="D4BF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Times New Roman"/>
      <w:color w:val="000000"/>
      <w:sz w:val="24"/>
      <w:lang w:val="en-US" w:eastAsia="zh-CN" w:bidi="ar-SA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qFormat/>
    <w:uiPriority w:val="99"/>
    <w:pPr>
      <w:spacing w:after="120" w:line="480" w:lineRule="auto"/>
    </w:pPr>
    <w:rPr>
      <w:rFonts w:ascii="Tahoma" w:hAnsi="Tahoma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22"/>
    <w:rPr>
      <w:b/>
    </w:rPr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713</Words>
  <Characters>803</Characters>
  <Lines>3</Lines>
  <Paragraphs>1</Paragraphs>
  <TotalTime>0</TotalTime>
  <ScaleCrop>false</ScaleCrop>
  <LinksUpToDate>false</LinksUpToDate>
  <CharactersWithSpaces>838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2021-03-05T09:42:00Z</dcterms:created>
  <dc:creator>微软用户</dc:creator>
  <cp:lastModifiedBy>县农委机要秘书</cp:lastModifiedBy>
  <dcterms:modified xsi:type="dcterms:W3CDTF">2025-07-14T16:04:45Z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6A08DFEC46954AC0B235745678EDBDE2_13</vt:lpwstr>
  </property>
  <property fmtid="{D5CDD505-2E9C-101B-9397-08002B2CF9AE}" pid="4" name="KSOTemplateDocerSaveRecord">
    <vt:lpwstr>eyJoZGlkIjoiN2ZkNzQ3MGI3NWQxZjlmYTg5ZTNlOTllMjUxYWFhYzMiLCJ1c2VySWQiOiI4MzM0MTcwODMifQ==</vt:lpwstr>
  </property>
</Properties>
</file>