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6061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丰都县畜牧兽医发展事务中心</w:t>
      </w:r>
    </w:p>
    <w:p w14:paraId="1F0DAD2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6350E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A9BF79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丰都县畜牧兽医发展事务中心为丰都县农业农村委员会所属正科级财政全额拨款公益一类事业单位，加挂丰都县国家农业（肉牛）科技园区管理中心、丰都县国家现代农业产业园管理中心牌子。</w:t>
      </w:r>
    </w:p>
    <w:p w14:paraId="1CE3402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3F58651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bidi="ar-SA"/>
        </w:rPr>
        <w:t>主要职责任务：宣传贯彻党和国家发展畜牧兽医事业的法律法规和方针政策；推动畜牧业产业化发展和国家农业（肉牛）科技园区建设</w:t>
      </w:r>
      <w:r>
        <w:rPr>
          <w:rFonts w:hint="eastAsia" w:ascii="楷体" w:hAnsi="楷体" w:eastAsia="楷体" w:cs="楷体"/>
          <w:b/>
          <w:bCs/>
          <w:sz w:val="32"/>
          <w:szCs w:val="32"/>
          <w:shd w:val="clear" w:color="auto" w:fill="FFFFFF"/>
        </w:rPr>
        <w:t>。</w:t>
      </w:r>
    </w:p>
    <w:p w14:paraId="5F7BDA58">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具体职责任务：1.负责全县畜牧兽医业调查研究；2.协助拟定畜牧兽医事业发展规划、方案和政策文件；3.负责推动全县现代畜禽产业基地建设；4.负责全县畜牧业经济运行分析和产前、产中、产后经济技术信息服务；5.负责丰都县国</w:t>
      </w:r>
      <w:r>
        <w:rPr>
          <w:rFonts w:hint="eastAsia" w:ascii="方正仿宋_GBK" w:hAnsi="方正仿宋_GBK" w:eastAsia="方正仿宋_GBK" w:cs="方正仿宋_GBK"/>
          <w:sz w:val="32"/>
          <w:szCs w:val="32"/>
          <w:shd w:val="clear" w:color="auto" w:fill="FFFFFF"/>
        </w:rPr>
        <w:t>家农业（肉牛）科技园区管理建设工作；6.承办上级交办的其他相关工作。</w:t>
      </w:r>
    </w:p>
    <w:p w14:paraId="66A1B67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1E5AF26A">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丰都县畜牧兽医发展事务中心设3个内设机构，内设综合科、产业科、信息科。</w:t>
      </w:r>
    </w:p>
    <w:p w14:paraId="18258BC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6632B6B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EEDCA26">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收、支与2023年度相比，减少1758.98万元，下降77.0%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p>
    <w:p w14:paraId="230361B3">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与2023年度相比，减少1199.25万元，下降69.5%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245572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与2023年度相比，减少1758.98万元，下降77.0%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328.81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62.5%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6C03430">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1EA5532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596C0C7">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财政拨款收、支总计各减少1758.98万元，下降77.0%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p>
    <w:p w14:paraId="35BD525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1177F0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与2023年度相比，减少1199.25万元，下降69.5%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较年初预算数减少228.39万元，下降30.3%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77E7E4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与2023年度相比，减少1758.98万元，下降77.0%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较年初预算数减少228.39万元，下降30.3%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p>
    <w:p w14:paraId="1972398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D4E78F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65.73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较年初预算数增加6.17万元，增长10.4%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本年度县内调入3人</w:t>
      </w:r>
      <w:r>
        <w:rPr>
          <w:rFonts w:hint="eastAsia" w:ascii="方正仿宋_GBK" w:hAnsi="方正仿宋_GBK" w:eastAsia="方正仿宋_GBK" w:cs="方正仿宋_GBK"/>
          <w:sz w:val="32"/>
          <w:szCs w:val="32"/>
          <w:shd w:val="clear" w:color="auto" w:fill="FFFFFF"/>
          <w:lang w:eastAsia="zh-CN"/>
        </w:rPr>
        <w:t>。</w:t>
      </w:r>
    </w:p>
    <w:p w14:paraId="7644F98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较年初预算数增加1.82万元，增长9.8%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本年度县内调入3人</w:t>
      </w:r>
      <w:r>
        <w:rPr>
          <w:rFonts w:hint="eastAsia" w:ascii="方正仿宋_GBK" w:hAnsi="方正仿宋_GBK" w:eastAsia="方正仿宋_GBK" w:cs="方正仿宋_GBK"/>
          <w:sz w:val="32"/>
          <w:szCs w:val="32"/>
          <w:shd w:val="clear" w:color="auto" w:fill="FFFFFF"/>
          <w:lang w:eastAsia="zh-CN"/>
        </w:rPr>
        <w:t>。</w:t>
      </w:r>
    </w:p>
    <w:p w14:paraId="28B23C6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419.40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较年初预算数减少238.48万元，下降36.3%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hint="eastAsia" w:ascii="方正仿宋_GBK" w:hAnsi="方正仿宋_GBK" w:eastAsia="方正仿宋_GBK" w:cs="方正仿宋_GBK"/>
          <w:sz w:val="32"/>
          <w:szCs w:val="32"/>
          <w:shd w:val="clear" w:color="auto" w:fill="FFFFFF"/>
          <w:lang w:eastAsia="zh-CN"/>
        </w:rPr>
        <w:t>。</w:t>
      </w:r>
    </w:p>
    <w:p w14:paraId="3954B71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较年初预算数增加2.12万元，增长11.6%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本年度县内调入3人</w:t>
      </w:r>
      <w:r>
        <w:rPr>
          <w:rFonts w:hint="eastAsia" w:ascii="方正仿宋_GBK" w:hAnsi="方正仿宋_GBK" w:eastAsia="方正仿宋_GBK" w:cs="方正仿宋_GBK"/>
          <w:sz w:val="32"/>
          <w:szCs w:val="32"/>
          <w:shd w:val="clear" w:color="auto" w:fill="FFFFFF"/>
          <w:lang w:eastAsia="zh-CN"/>
        </w:rPr>
        <w:t>。</w:t>
      </w:r>
    </w:p>
    <w:p w14:paraId="60FE66F1">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EC3D31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C7FFD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328.81</w:t>
      </w:r>
      <w:r>
        <w:rPr>
          <w:rFonts w:ascii="方正仿宋_GBK" w:hAnsi="方正仿宋_GBK" w:eastAsia="方正仿宋_GBK" w:cs="方正仿宋_GBK"/>
          <w:sz w:val="32"/>
          <w:szCs w:val="32"/>
          <w:shd w:val="clear" w:color="auto" w:fill="FFFFFF"/>
        </w:rPr>
        <w:t>万元。</w:t>
      </w:r>
    </w:p>
    <w:p w14:paraId="60ED8DA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9CB8CC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283.59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与2023年度相比，增加38.62万元，增长15.8%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本年度项目减少</w:t>
      </w:r>
      <w:r>
        <w:rPr>
          <w:rFonts w:ascii="方正仿宋_GBK" w:hAnsi="方正仿宋_GBK" w:eastAsia="方正仿宋_GBK" w:cs="方正仿宋_GBK"/>
          <w:sz w:val="32"/>
          <w:szCs w:val="32"/>
          <w:shd w:val="clear" w:color="auto" w:fill="FFFFFF"/>
        </w:rPr>
        <w:t>。人员经费用途主要包括基本工资、津贴补贴、奖金、社会保障缴费、公积金和退休职工健康休养费等支出。</w:t>
      </w:r>
    </w:p>
    <w:p w14:paraId="7996A0A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与2023年度相比，减少0.61万元，下降1.3%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w:t>
      </w:r>
      <w:r>
        <w:rPr>
          <w:rFonts w:ascii="方正仿宋_GBK" w:hAnsi="方正仿宋_GBK" w:eastAsia="方正仿宋_GBK" w:cs="方正仿宋_GBK"/>
          <w:sz w:val="32"/>
          <w:szCs w:val="32"/>
          <w:shd w:val="clear" w:color="auto" w:fill="FFFFFF"/>
        </w:rPr>
        <w:t>，节约日常工作的公用经费开支。公用经费用途主要包括办公费、印刷费、物管费、公务接待费、邮电费、差旅费、交通费、水电费等日常工作经费支出。</w:t>
      </w:r>
    </w:p>
    <w:p w14:paraId="0893808B">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D48792A">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14:paraId="1956C0E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2BC5D7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1D2FD79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2BC9D3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较年初预算数减少0.99万元，下降49.5%</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较上年支出数减少0.22万元，下降17.9%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13B8E35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F800331">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1A5F8A9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2DBEF59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0DF804E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万元，主要用于接待市畜牧总站来丰调研家禽产业现象</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较年初预算数减少0.99万元，下降49.5%</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较上年支出数减少0.22万元，下降17.9%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5D856AB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F0416B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108.99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2F35A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7D6A356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354947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与2023年度相比，减少20.05万元，下降99.0%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p>
    <w:p w14:paraId="6033F16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55FE3F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45.21</w:t>
      </w:r>
      <w:r>
        <w:rPr>
          <w:rFonts w:ascii="方正仿宋_GBK" w:hAnsi="方正仿宋_GBK" w:eastAsia="方正仿宋_GBK" w:cs="方正仿宋_GBK"/>
          <w:sz w:val="32"/>
          <w:szCs w:val="32"/>
          <w:shd w:val="clear" w:color="auto" w:fill="FFFFFF"/>
        </w:rPr>
        <w:t>万元，机关运行经费主要用于开支办公费、印刷费、物管费、公务接待费、邮电费、差旅费、交通费、水电费等日常工作经费支出。机关运行经费</w:t>
      </w:r>
      <w:r>
        <w:rPr>
          <w:rFonts w:hint="default" w:ascii="Times New Roman" w:hAnsi="Times New Roman" w:eastAsia="方正仿宋_GBK"/>
          <w:sz w:val="32"/>
          <w:szCs w:val="32"/>
          <w:shd w:val="clear" w:color="auto" w:fill="FFFFFF"/>
        </w:rPr>
        <w:t>较上年支出数减少0.61万元，下降1.3%</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p>
    <w:p w14:paraId="57D62C3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39A637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441BDD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E1AB03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14:paraId="5AC8307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24821F42">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1166B59C">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197</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。绩效评价表如下：</w:t>
      </w:r>
    </w:p>
    <w:tbl>
      <w:tblPr>
        <w:tblStyle w:val="10"/>
        <w:tblW w:w="9720" w:type="dxa"/>
        <w:tblInd w:w="-4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44"/>
        <w:gridCol w:w="705"/>
        <w:gridCol w:w="1440"/>
        <w:gridCol w:w="1185"/>
        <w:gridCol w:w="600"/>
        <w:gridCol w:w="941"/>
        <w:gridCol w:w="124"/>
        <w:gridCol w:w="375"/>
        <w:gridCol w:w="671"/>
        <w:gridCol w:w="952"/>
        <w:gridCol w:w="732"/>
      </w:tblGrid>
      <w:tr w14:paraId="53DA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72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67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F2A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AE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4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渝财农[2022]135号2023年中央生猪（牛羊）调出大县奖励资金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19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B4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50023023T000003487350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8B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DC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7A33">
            <w:pPr>
              <w:jc w:val="righ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CDE">
            <w:pPr>
              <w:rPr>
                <w:rFonts w:hint="eastAsia" w:ascii="宋体" w:hAnsi="宋体" w:eastAsia="宋体" w:cs="宋体"/>
                <w:i w:val="0"/>
                <w:iCs w:val="0"/>
                <w:color w:val="000000"/>
                <w:sz w:val="22"/>
                <w:szCs w:val="22"/>
                <w:u w:val="none"/>
              </w:rPr>
            </w:pPr>
          </w:p>
        </w:tc>
      </w:tr>
      <w:tr w14:paraId="0DB1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A3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66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9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91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EF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F1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尹正纯</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DE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13996876337</w:t>
            </w:r>
          </w:p>
        </w:tc>
      </w:tr>
      <w:tr w14:paraId="4AC2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E6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5A2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6F17">
            <w:pPr>
              <w:jc w:val="center"/>
              <w:rPr>
                <w:rFonts w:hint="eastAsia" w:ascii="宋体" w:hAnsi="宋体" w:eastAsia="宋体" w:cs="宋体"/>
                <w:i w:val="0"/>
                <w:iCs w:val="0"/>
                <w:color w:val="000000"/>
                <w:sz w:val="22"/>
                <w:szCs w:val="22"/>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1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9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E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BD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AC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C2E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F3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145" w:type="dxa"/>
            <w:gridSpan w:val="2"/>
            <w:tcBorders>
              <w:top w:val="single" w:color="000000" w:sz="4" w:space="0"/>
              <w:left w:val="nil"/>
              <w:bottom w:val="single" w:color="000000" w:sz="4" w:space="0"/>
              <w:right w:val="single" w:color="000000" w:sz="4" w:space="0"/>
            </w:tcBorders>
            <w:shd w:val="clear" w:color="auto" w:fill="auto"/>
            <w:noWrap/>
            <w:vAlign w:val="center"/>
          </w:tcPr>
          <w:p w14:paraId="20C2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785" w:type="dxa"/>
            <w:gridSpan w:val="2"/>
            <w:tcBorders>
              <w:top w:val="single" w:color="000000" w:sz="4" w:space="0"/>
              <w:left w:val="nil"/>
              <w:bottom w:val="single" w:color="000000" w:sz="4" w:space="0"/>
              <w:right w:val="single" w:color="000000" w:sz="4" w:space="0"/>
            </w:tcBorders>
            <w:shd w:val="clear" w:color="auto" w:fill="auto"/>
            <w:noWrap/>
            <w:vAlign w:val="center"/>
          </w:tcPr>
          <w:p w14:paraId="3D917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440" w:type="dxa"/>
            <w:gridSpan w:val="3"/>
            <w:tcBorders>
              <w:top w:val="single" w:color="000000" w:sz="4" w:space="0"/>
              <w:left w:val="nil"/>
              <w:bottom w:val="single" w:color="000000" w:sz="4" w:space="0"/>
              <w:right w:val="single" w:color="000000" w:sz="4" w:space="0"/>
            </w:tcBorders>
            <w:shd w:val="clear" w:color="auto" w:fill="auto"/>
            <w:noWrap/>
            <w:vAlign w:val="center"/>
          </w:tcPr>
          <w:p w14:paraId="2B3D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B89C">
            <w:pP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35BB">
            <w:pPr>
              <w:jc w:val="center"/>
              <w:rPr>
                <w:rFonts w:hint="eastAsia" w:ascii="宋体" w:hAnsi="宋体" w:eastAsia="宋体" w:cs="宋体"/>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63EE">
            <w:pPr>
              <w:jc w:val="center"/>
              <w:rPr>
                <w:rFonts w:hint="eastAsia" w:ascii="宋体" w:hAnsi="宋体" w:eastAsia="宋体" w:cs="宋体"/>
                <w:i w:val="0"/>
                <w:iCs w:val="0"/>
                <w:color w:val="000000"/>
                <w:sz w:val="22"/>
                <w:szCs w:val="22"/>
                <w:u w:val="none"/>
              </w:rPr>
            </w:pPr>
          </w:p>
        </w:tc>
      </w:tr>
      <w:tr w14:paraId="14D4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0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145" w:type="dxa"/>
            <w:gridSpan w:val="2"/>
            <w:tcBorders>
              <w:top w:val="single" w:color="000000" w:sz="4" w:space="0"/>
              <w:left w:val="nil"/>
              <w:bottom w:val="single" w:color="000000" w:sz="4" w:space="0"/>
              <w:right w:val="single" w:color="000000" w:sz="4" w:space="0"/>
            </w:tcBorders>
            <w:shd w:val="clear" w:color="auto" w:fill="auto"/>
            <w:noWrap/>
            <w:vAlign w:val="center"/>
          </w:tcPr>
          <w:p w14:paraId="69C8F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785" w:type="dxa"/>
            <w:gridSpan w:val="2"/>
            <w:tcBorders>
              <w:top w:val="single" w:color="000000" w:sz="4" w:space="0"/>
              <w:left w:val="nil"/>
              <w:bottom w:val="single" w:color="000000" w:sz="4" w:space="0"/>
              <w:right w:val="single" w:color="000000" w:sz="4" w:space="0"/>
            </w:tcBorders>
            <w:shd w:val="clear" w:color="auto" w:fill="auto"/>
            <w:noWrap/>
            <w:vAlign w:val="center"/>
          </w:tcPr>
          <w:p w14:paraId="62346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440" w:type="dxa"/>
            <w:gridSpan w:val="3"/>
            <w:tcBorders>
              <w:top w:val="single" w:color="000000" w:sz="4" w:space="0"/>
              <w:left w:val="nil"/>
              <w:bottom w:val="single" w:color="000000" w:sz="4" w:space="0"/>
              <w:right w:val="single" w:color="000000" w:sz="4" w:space="0"/>
            </w:tcBorders>
            <w:shd w:val="clear" w:color="auto" w:fill="auto"/>
            <w:noWrap/>
            <w:vAlign w:val="center"/>
          </w:tcPr>
          <w:p w14:paraId="32CD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8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D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13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5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145" w:type="dxa"/>
            <w:gridSpan w:val="2"/>
            <w:tcBorders>
              <w:top w:val="single" w:color="000000" w:sz="4" w:space="0"/>
              <w:left w:val="nil"/>
              <w:bottom w:val="single" w:color="000000" w:sz="4" w:space="0"/>
              <w:right w:val="single" w:color="000000" w:sz="4" w:space="0"/>
            </w:tcBorders>
            <w:shd w:val="clear" w:color="auto" w:fill="auto"/>
            <w:noWrap/>
            <w:vAlign w:val="center"/>
          </w:tcPr>
          <w:p w14:paraId="3374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785" w:type="dxa"/>
            <w:gridSpan w:val="2"/>
            <w:tcBorders>
              <w:top w:val="single" w:color="000000" w:sz="4" w:space="0"/>
              <w:left w:val="nil"/>
              <w:bottom w:val="single" w:color="000000" w:sz="4" w:space="0"/>
              <w:right w:val="single" w:color="000000" w:sz="4" w:space="0"/>
            </w:tcBorders>
            <w:shd w:val="clear" w:color="auto" w:fill="auto"/>
            <w:noWrap/>
            <w:vAlign w:val="center"/>
          </w:tcPr>
          <w:p w14:paraId="0477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1440" w:type="dxa"/>
            <w:gridSpan w:val="3"/>
            <w:tcBorders>
              <w:top w:val="single" w:color="000000" w:sz="4" w:space="0"/>
              <w:left w:val="nil"/>
              <w:bottom w:val="single" w:color="000000" w:sz="4" w:space="0"/>
              <w:right w:val="single" w:color="000000" w:sz="4" w:space="0"/>
            </w:tcBorders>
            <w:shd w:val="clear" w:color="auto" w:fill="auto"/>
            <w:noWrap/>
            <w:vAlign w:val="center"/>
          </w:tcPr>
          <w:p w14:paraId="5994A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ADA5">
            <w:pPr>
              <w:jc w:val="center"/>
              <w:rPr>
                <w:rFonts w:hint="eastAsia" w:ascii="宋体" w:hAnsi="宋体" w:eastAsia="宋体" w:cs="宋体"/>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57AA">
            <w:pPr>
              <w:jc w:val="center"/>
              <w:rPr>
                <w:rFonts w:hint="eastAsia" w:ascii="宋体" w:hAnsi="宋体" w:eastAsia="宋体" w:cs="宋体"/>
                <w:i w:val="0"/>
                <w:iCs w:val="0"/>
                <w:color w:val="000000"/>
                <w:sz w:val="22"/>
                <w:szCs w:val="22"/>
                <w:u w:val="none"/>
              </w:rPr>
            </w:pPr>
          </w:p>
        </w:tc>
      </w:tr>
      <w:tr w14:paraId="6B74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08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CA0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E4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2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9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F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543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5D0F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项目总任务400头，本次新增能繁母猪和种公猪共计170头，累计新增能繁母猪和种公猪400头，累计完成项目任务100%，本次新增种猪涉及全县3个乡镇3个养殖场。</w:t>
            </w:r>
          </w:p>
        </w:tc>
        <w:tc>
          <w:tcPr>
            <w:tcW w:w="32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A48A7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项目总任务400头，本次新增能繁母猪和种公猪共计170头，累计新增能繁母猪和种公猪400头，累计完成项目任务100%，本次新增种猪涉及全县3个乡镇3个养殖场。</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4933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项目总任务400头，本次新增能繁母猪和种公猪共计170头，累计新增能繁母猪和种公猪400头，累计完成项目任务100%，本次新增种猪涉及全县3个乡镇3个养殖场。</w:t>
            </w:r>
          </w:p>
        </w:tc>
      </w:tr>
      <w:tr w14:paraId="35D1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2FB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D9C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D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1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8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9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F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EC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4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5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9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1E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E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A33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30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新增良种母猪或公猪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F4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3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4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6D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0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2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8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B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FC9A">
            <w:pPr>
              <w:jc w:val="left"/>
              <w:rPr>
                <w:rFonts w:hint="eastAsia" w:ascii="宋体" w:hAnsi="宋体" w:eastAsia="宋体" w:cs="宋体"/>
                <w:i w:val="0"/>
                <w:iCs w:val="0"/>
                <w:color w:val="000000"/>
                <w:sz w:val="22"/>
                <w:szCs w:val="22"/>
                <w:u w:val="none"/>
              </w:rPr>
            </w:pPr>
          </w:p>
        </w:tc>
      </w:tr>
      <w:tr w14:paraId="4722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F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项目建设时间</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F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5D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7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B0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68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2D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4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58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537C">
            <w:pPr>
              <w:jc w:val="left"/>
              <w:rPr>
                <w:rFonts w:hint="eastAsia" w:ascii="宋体" w:hAnsi="宋体" w:eastAsia="宋体" w:cs="宋体"/>
                <w:i w:val="0"/>
                <w:iCs w:val="0"/>
                <w:color w:val="000000"/>
                <w:sz w:val="22"/>
                <w:szCs w:val="22"/>
                <w:u w:val="none"/>
              </w:rPr>
            </w:pPr>
          </w:p>
        </w:tc>
      </w:tr>
      <w:tr w14:paraId="559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30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新增良种母猪或公猪补助</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89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元/头只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8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DC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A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24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8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B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A5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01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55DE">
            <w:pPr>
              <w:jc w:val="left"/>
              <w:rPr>
                <w:rFonts w:hint="eastAsia" w:ascii="宋体" w:hAnsi="宋体" w:eastAsia="宋体" w:cs="宋体"/>
                <w:i w:val="0"/>
                <w:iCs w:val="0"/>
                <w:color w:val="000000"/>
                <w:sz w:val="22"/>
                <w:szCs w:val="22"/>
                <w:u w:val="none"/>
              </w:rPr>
            </w:pPr>
          </w:p>
        </w:tc>
      </w:tr>
      <w:tr w14:paraId="658C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新增产值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B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64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1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20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0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5F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5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C1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3820">
            <w:pPr>
              <w:jc w:val="left"/>
              <w:rPr>
                <w:rFonts w:hint="eastAsia" w:ascii="宋体" w:hAnsi="宋体" w:eastAsia="宋体" w:cs="宋体"/>
                <w:i w:val="0"/>
                <w:iCs w:val="0"/>
                <w:color w:val="000000"/>
                <w:sz w:val="22"/>
                <w:szCs w:val="22"/>
                <w:u w:val="none"/>
              </w:rPr>
            </w:pPr>
          </w:p>
        </w:tc>
      </w:tr>
      <w:tr w14:paraId="2070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A2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新增猪肉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32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B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B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7F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7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28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EA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28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FEA5">
            <w:pPr>
              <w:jc w:val="left"/>
              <w:rPr>
                <w:rFonts w:hint="eastAsia" w:ascii="宋体" w:hAnsi="宋体" w:eastAsia="宋体" w:cs="宋体"/>
                <w:i w:val="0"/>
                <w:iCs w:val="0"/>
                <w:color w:val="000000"/>
                <w:sz w:val="22"/>
                <w:szCs w:val="22"/>
                <w:u w:val="none"/>
              </w:rPr>
            </w:pPr>
          </w:p>
        </w:tc>
      </w:tr>
      <w:tr w14:paraId="7E55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3B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2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4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54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C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73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1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D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25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9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D9EB">
            <w:pPr>
              <w:jc w:val="left"/>
              <w:rPr>
                <w:rFonts w:hint="eastAsia" w:ascii="宋体" w:hAnsi="宋体" w:eastAsia="宋体" w:cs="宋体"/>
                <w:i w:val="0"/>
                <w:iCs w:val="0"/>
                <w:color w:val="000000"/>
                <w:sz w:val="22"/>
                <w:szCs w:val="22"/>
                <w:u w:val="none"/>
              </w:rPr>
            </w:pPr>
          </w:p>
        </w:tc>
      </w:tr>
    </w:tbl>
    <w:p w14:paraId="3C27FEF8">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9690"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513"/>
        <w:gridCol w:w="1179"/>
        <w:gridCol w:w="911"/>
        <w:gridCol w:w="715"/>
        <w:gridCol w:w="766"/>
        <w:gridCol w:w="862"/>
        <w:gridCol w:w="613"/>
        <w:gridCol w:w="613"/>
        <w:gridCol w:w="1006"/>
        <w:gridCol w:w="784"/>
      </w:tblGrid>
      <w:tr w14:paraId="35A9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57B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B5D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6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D2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渝财农〔2022〕135号生猪规模养殖场升级改造项目</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A0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B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50023023T000003749320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62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18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0064">
            <w:pPr>
              <w:jc w:val="right"/>
              <w:rPr>
                <w:rFonts w:hint="eastAsia" w:ascii="宋体" w:hAnsi="宋体" w:eastAsia="宋体" w:cs="宋体"/>
                <w:b/>
                <w:bCs/>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75F">
            <w:pPr>
              <w:rPr>
                <w:rFonts w:hint="eastAsia" w:ascii="宋体" w:hAnsi="宋体" w:eastAsia="宋体" w:cs="宋体"/>
                <w:i w:val="0"/>
                <w:iCs w:val="0"/>
                <w:color w:val="000000"/>
                <w:sz w:val="22"/>
                <w:szCs w:val="22"/>
                <w:u w:val="none"/>
              </w:rPr>
            </w:pPr>
          </w:p>
        </w:tc>
      </w:tr>
      <w:tr w14:paraId="2A13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EC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AE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83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6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BE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1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尹正纯</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6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B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13996876337</w:t>
            </w:r>
          </w:p>
        </w:tc>
      </w:tr>
      <w:tr w14:paraId="26CD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48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62D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F0D4">
            <w:pPr>
              <w:jc w:val="center"/>
              <w:rPr>
                <w:rFonts w:hint="eastAsia" w:ascii="宋体" w:hAnsi="宋体" w:eastAsia="宋体" w:cs="宋体"/>
                <w:i w:val="0"/>
                <w:iCs w:val="0"/>
                <w:color w:val="000000"/>
                <w:sz w:val="22"/>
                <w:szCs w:val="22"/>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7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7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4F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20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5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DCC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65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090" w:type="dxa"/>
            <w:gridSpan w:val="2"/>
            <w:tcBorders>
              <w:top w:val="single" w:color="000000" w:sz="4" w:space="0"/>
              <w:left w:val="nil"/>
              <w:bottom w:val="single" w:color="000000" w:sz="4" w:space="0"/>
              <w:right w:val="single" w:color="000000" w:sz="4" w:space="0"/>
            </w:tcBorders>
            <w:shd w:val="clear" w:color="auto" w:fill="auto"/>
            <w:noWrap/>
            <w:vAlign w:val="center"/>
          </w:tcPr>
          <w:p w14:paraId="740F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81" w:type="dxa"/>
            <w:gridSpan w:val="2"/>
            <w:tcBorders>
              <w:top w:val="single" w:color="000000" w:sz="4" w:space="0"/>
              <w:left w:val="nil"/>
              <w:bottom w:val="single" w:color="000000" w:sz="4" w:space="0"/>
              <w:right w:val="single" w:color="000000" w:sz="4" w:space="0"/>
            </w:tcBorders>
            <w:shd w:val="clear" w:color="auto" w:fill="auto"/>
            <w:noWrap/>
            <w:vAlign w:val="center"/>
          </w:tcPr>
          <w:p w14:paraId="09AAE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75" w:type="dxa"/>
            <w:gridSpan w:val="2"/>
            <w:tcBorders>
              <w:top w:val="single" w:color="000000" w:sz="4" w:space="0"/>
              <w:left w:val="nil"/>
              <w:bottom w:val="single" w:color="000000" w:sz="4" w:space="0"/>
              <w:right w:val="single" w:color="000000" w:sz="4" w:space="0"/>
            </w:tcBorders>
            <w:shd w:val="clear" w:color="auto" w:fill="auto"/>
            <w:noWrap/>
            <w:vAlign w:val="center"/>
          </w:tcPr>
          <w:p w14:paraId="20B3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1,800,000.00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F1F6">
            <w:pPr>
              <w:jc w:val="center"/>
              <w:rPr>
                <w:rFonts w:hint="eastAsia" w:ascii="宋体" w:hAnsi="宋体" w:eastAsia="宋体" w:cs="宋体"/>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2243">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ECC">
            <w:pPr>
              <w:jc w:val="center"/>
              <w:rPr>
                <w:rFonts w:hint="eastAsia" w:ascii="宋体" w:hAnsi="宋体" w:eastAsia="宋体" w:cs="宋体"/>
                <w:i w:val="0"/>
                <w:iCs w:val="0"/>
                <w:color w:val="000000"/>
                <w:sz w:val="22"/>
                <w:szCs w:val="22"/>
                <w:u w:val="none"/>
              </w:rPr>
            </w:pPr>
          </w:p>
        </w:tc>
      </w:tr>
      <w:tr w14:paraId="3050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FB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090" w:type="dxa"/>
            <w:gridSpan w:val="2"/>
            <w:tcBorders>
              <w:top w:val="single" w:color="000000" w:sz="4" w:space="0"/>
              <w:left w:val="nil"/>
              <w:bottom w:val="single" w:color="000000" w:sz="4" w:space="0"/>
              <w:right w:val="single" w:color="000000" w:sz="4" w:space="0"/>
            </w:tcBorders>
            <w:shd w:val="clear" w:color="auto" w:fill="auto"/>
            <w:noWrap/>
            <w:vAlign w:val="center"/>
          </w:tcPr>
          <w:p w14:paraId="064C8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81" w:type="dxa"/>
            <w:gridSpan w:val="2"/>
            <w:tcBorders>
              <w:top w:val="single" w:color="000000" w:sz="4" w:space="0"/>
              <w:left w:val="nil"/>
              <w:bottom w:val="single" w:color="000000" w:sz="4" w:space="0"/>
              <w:right w:val="single" w:color="000000" w:sz="4" w:space="0"/>
            </w:tcBorders>
            <w:shd w:val="clear" w:color="auto" w:fill="auto"/>
            <w:noWrap/>
            <w:vAlign w:val="center"/>
          </w:tcPr>
          <w:p w14:paraId="589D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75" w:type="dxa"/>
            <w:gridSpan w:val="2"/>
            <w:tcBorders>
              <w:top w:val="single" w:color="000000" w:sz="4" w:space="0"/>
              <w:left w:val="nil"/>
              <w:bottom w:val="single" w:color="000000" w:sz="4" w:space="0"/>
              <w:right w:val="single" w:color="000000" w:sz="4" w:space="0"/>
            </w:tcBorders>
            <w:shd w:val="clear" w:color="auto" w:fill="auto"/>
            <w:noWrap/>
            <w:vAlign w:val="center"/>
          </w:tcPr>
          <w:p w14:paraId="2071F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1,800,000.00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9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1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130D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B2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090" w:type="dxa"/>
            <w:gridSpan w:val="2"/>
            <w:tcBorders>
              <w:top w:val="single" w:color="000000" w:sz="4" w:space="0"/>
              <w:left w:val="nil"/>
              <w:bottom w:val="single" w:color="000000" w:sz="4" w:space="0"/>
              <w:right w:val="single" w:color="000000" w:sz="4" w:space="0"/>
            </w:tcBorders>
            <w:shd w:val="clear" w:color="auto" w:fill="auto"/>
            <w:noWrap/>
            <w:vAlign w:val="center"/>
          </w:tcPr>
          <w:p w14:paraId="3FF7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81" w:type="dxa"/>
            <w:gridSpan w:val="2"/>
            <w:tcBorders>
              <w:top w:val="single" w:color="000000" w:sz="4" w:space="0"/>
              <w:left w:val="nil"/>
              <w:bottom w:val="single" w:color="000000" w:sz="4" w:space="0"/>
              <w:right w:val="single" w:color="000000" w:sz="4" w:space="0"/>
            </w:tcBorders>
            <w:shd w:val="clear" w:color="auto" w:fill="auto"/>
            <w:noWrap/>
            <w:vAlign w:val="center"/>
          </w:tcPr>
          <w:p w14:paraId="694A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1475" w:type="dxa"/>
            <w:gridSpan w:val="2"/>
            <w:tcBorders>
              <w:top w:val="single" w:color="000000" w:sz="4" w:space="0"/>
              <w:left w:val="nil"/>
              <w:bottom w:val="single" w:color="000000" w:sz="4" w:space="0"/>
              <w:right w:val="single" w:color="000000" w:sz="4" w:space="0"/>
            </w:tcBorders>
            <w:shd w:val="clear" w:color="auto" w:fill="auto"/>
            <w:noWrap/>
            <w:vAlign w:val="center"/>
          </w:tcPr>
          <w:p w14:paraId="26C6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1,800,000.00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51EE">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BB0">
            <w:pPr>
              <w:jc w:val="center"/>
              <w:rPr>
                <w:rFonts w:hint="eastAsia" w:ascii="宋体" w:hAnsi="宋体" w:eastAsia="宋体" w:cs="宋体"/>
                <w:i w:val="0"/>
                <w:iCs w:val="0"/>
                <w:color w:val="000000"/>
                <w:sz w:val="22"/>
                <w:szCs w:val="22"/>
                <w:u w:val="none"/>
              </w:rPr>
            </w:pPr>
          </w:p>
        </w:tc>
      </w:tr>
      <w:tr w14:paraId="2D2D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C7C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F40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9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9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8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2A6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3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B9EC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对生猪养殖场新建畜禽饮用水池进行补助，财政补助资金不高于项目建设投资的资金50%，补助总经额控制在200万元以内。</w:t>
            </w:r>
          </w:p>
        </w:tc>
        <w:tc>
          <w:tcPr>
            <w:tcW w:w="29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65CF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对生猪养殖场新建畜禽饮用水池进行补助，财政补助资金不高于项目建设投资的资金50%，补助总经额控制在200万元以内。</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A359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对生猪养殖场新建畜禽饮用水池进行补助，财政补助资金不高于项目建设投资的资金50%，补助总经额控制在200万元以内。</w:t>
            </w:r>
          </w:p>
        </w:tc>
      </w:tr>
      <w:tr w14:paraId="1260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9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F8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B9B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6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32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F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6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B1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22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4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C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6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6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425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21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新建畜禽饮用水池</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5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DE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0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5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6D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AB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C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A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0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144C">
            <w:pPr>
              <w:jc w:val="left"/>
              <w:rPr>
                <w:rFonts w:hint="eastAsia" w:ascii="宋体" w:hAnsi="宋体" w:eastAsia="宋体" w:cs="宋体"/>
                <w:i w:val="0"/>
                <w:iCs w:val="0"/>
                <w:color w:val="000000"/>
                <w:sz w:val="22"/>
                <w:szCs w:val="22"/>
                <w:u w:val="none"/>
              </w:rPr>
            </w:pPr>
          </w:p>
        </w:tc>
      </w:tr>
      <w:tr w14:paraId="3260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6D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项目建设时间</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61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41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FA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FA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1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1B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7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96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69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02FF">
            <w:pPr>
              <w:jc w:val="left"/>
              <w:rPr>
                <w:rFonts w:hint="eastAsia" w:ascii="宋体" w:hAnsi="宋体" w:eastAsia="宋体" w:cs="宋体"/>
                <w:i w:val="0"/>
                <w:iCs w:val="0"/>
                <w:color w:val="000000"/>
                <w:sz w:val="22"/>
                <w:szCs w:val="22"/>
                <w:u w:val="none"/>
              </w:rPr>
            </w:pPr>
          </w:p>
        </w:tc>
      </w:tr>
      <w:tr w14:paraId="05E5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7A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水池建设成本</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D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元/立方米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B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8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39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3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3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E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66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47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0A75">
            <w:pPr>
              <w:jc w:val="left"/>
              <w:rPr>
                <w:rFonts w:hint="eastAsia" w:ascii="宋体" w:hAnsi="宋体" w:eastAsia="宋体" w:cs="宋体"/>
                <w:i w:val="0"/>
                <w:iCs w:val="0"/>
                <w:color w:val="000000"/>
                <w:sz w:val="22"/>
                <w:szCs w:val="22"/>
                <w:u w:val="none"/>
              </w:rPr>
            </w:pPr>
          </w:p>
        </w:tc>
      </w:tr>
      <w:tr w14:paraId="7CDF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4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新增产值</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F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B3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FD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3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4C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B4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8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6B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0E4E">
            <w:pPr>
              <w:jc w:val="left"/>
              <w:rPr>
                <w:rFonts w:hint="eastAsia" w:ascii="宋体" w:hAnsi="宋体" w:eastAsia="宋体" w:cs="宋体"/>
                <w:i w:val="0"/>
                <w:iCs w:val="0"/>
                <w:color w:val="000000"/>
                <w:sz w:val="22"/>
                <w:szCs w:val="22"/>
                <w:u w:val="none"/>
              </w:rPr>
            </w:pPr>
          </w:p>
        </w:tc>
      </w:tr>
      <w:tr w14:paraId="2B28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F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新增猪肉</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1D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5D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9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F7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2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0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C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3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CD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631">
            <w:pPr>
              <w:jc w:val="left"/>
              <w:rPr>
                <w:rFonts w:hint="eastAsia" w:ascii="宋体" w:hAnsi="宋体" w:eastAsia="宋体" w:cs="宋体"/>
                <w:i w:val="0"/>
                <w:iCs w:val="0"/>
                <w:color w:val="000000"/>
                <w:sz w:val="22"/>
                <w:szCs w:val="22"/>
                <w:u w:val="none"/>
              </w:rPr>
            </w:pPr>
          </w:p>
        </w:tc>
      </w:tr>
      <w:tr w14:paraId="7CE2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99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99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0E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B1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9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51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4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36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2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DA91">
            <w:pPr>
              <w:jc w:val="left"/>
              <w:rPr>
                <w:rFonts w:hint="eastAsia" w:ascii="宋体" w:hAnsi="宋体" w:eastAsia="宋体" w:cs="宋体"/>
                <w:i w:val="0"/>
                <w:iCs w:val="0"/>
                <w:color w:val="000000"/>
                <w:sz w:val="22"/>
                <w:szCs w:val="22"/>
                <w:u w:val="none"/>
              </w:rPr>
            </w:pPr>
          </w:p>
        </w:tc>
      </w:tr>
    </w:tbl>
    <w:p w14:paraId="64ABD653">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p w14:paraId="7217324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0269068">
      <w:pPr>
        <w:pStyle w:val="17"/>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渝财农[2022]135号2023年中央生猪（牛羊）调出大县奖励资金</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渝财农〔2022〕135号生猪规模养殖场升级改造项目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197</w:t>
      </w:r>
      <w:r>
        <w:rPr>
          <w:rFonts w:hint="eastAsia" w:ascii="方正仿宋_GBK" w:hAnsi="方正仿宋_GBK" w:eastAsia="方正仿宋_GBK" w:cs="方正仿宋_GBK"/>
          <w:sz w:val="32"/>
          <w:szCs w:val="32"/>
          <w:shd w:val="clear" w:color="auto" w:fill="FFFFFF"/>
        </w:rPr>
        <w:t>万元，评价得分均为90分以上，评价等次为优。</w:t>
      </w:r>
    </w:p>
    <w:p w14:paraId="297A0D0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A2C560E">
      <w:pPr>
        <w:pStyle w:val="14"/>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局未委托第三方对我单位开展绩效评价</w:t>
      </w:r>
    </w:p>
    <w:p w14:paraId="1668E05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22B687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B1403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A75D3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5B7764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w:t>
      </w:r>
      <w:bookmarkStart w:id="0" w:name="_GoBack"/>
      <w:r>
        <w:rPr>
          <w:rFonts w:hint="eastAsia" w:ascii="方正仿宋_GBK" w:hAnsi="方正仿宋_GBK" w:eastAsia="方正仿宋_GBK" w:cs="方正仿宋_GBK"/>
          <w:kern w:val="0"/>
          <w:sz w:val="32"/>
          <w:szCs w:val="32"/>
          <w:shd w:val="clear" w:fill="FFFFFF"/>
        </w:rPr>
        <w:t>部门</w:t>
      </w:r>
      <w:bookmarkEnd w:id="0"/>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1385769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13984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275F79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D4C95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E895CF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E363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2BE50C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F04B4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4C679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2F84C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1EB61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09D07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0473C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9A4BEE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1F1A57B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D81F30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3B759B66">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6D16A2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0E4F6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AE842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35EBFE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906E9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BC8940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385C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21605D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1A0B1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丰都县畜牧兽医发展事务中心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3C120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1247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96959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DD3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59CA5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9202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88F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726C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1708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50B4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9EF2C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A68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4E0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4726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E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CE76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000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C5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CC5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FA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2D7F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775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DF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DB99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D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3FEC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B8C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12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D0B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2D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53C0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31F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8C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36C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AD9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CFAB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CBB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85C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A91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13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2D8E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1B8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2C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8965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775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1E2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DFD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ADC36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465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80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65.73</w:t>
            </w:r>
            <w:r>
              <w:rPr>
                <w:rFonts w:ascii="Times New Roman" w:hAnsi="Times New Roman"/>
                <w:color w:val="000000"/>
                <w:sz w:val="20"/>
                <w:u w:color="auto"/>
              </w:rPr>
              <w:t xml:space="preserve"> </w:t>
            </w:r>
          </w:p>
        </w:tc>
      </w:tr>
      <w:tr w14:paraId="0988FC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4B4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425C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360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B3A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r>
      <w:tr w14:paraId="06B65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A6D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D00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AD6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C5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40F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382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AB4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8CDA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44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DC00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D1A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5E3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E7E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395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419.40</w:t>
            </w:r>
            <w:r>
              <w:rPr>
                <w:rFonts w:ascii="Times New Roman" w:hAnsi="Times New Roman"/>
                <w:color w:val="000000"/>
                <w:sz w:val="20"/>
                <w:u w:color="auto"/>
              </w:rPr>
              <w:t xml:space="preserve"> </w:t>
            </w:r>
          </w:p>
        </w:tc>
      </w:tr>
      <w:tr w14:paraId="264788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F20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C9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880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2F5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19D9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64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35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2BF3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BB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A695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D1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78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CE5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2E1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34C1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C8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C81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F272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C7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C6DB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BF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FCA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DC9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CDA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330A6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54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A4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38D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262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4EB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85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0E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505B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75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r>
      <w:tr w14:paraId="7029C9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1C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CA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8096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4A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B539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05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12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05C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4D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1FC6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616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A5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5B28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2F0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B743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86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C6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9AA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23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DD56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D94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0F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A1D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4D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F608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D8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E7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6B9B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37E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A971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48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AA2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DF4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853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2170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B0C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DA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BE5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70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525.81</w:t>
            </w:r>
            <w:r>
              <w:rPr>
                <w:rFonts w:ascii="Times New Roman" w:hAnsi="Times New Roman"/>
                <w:color w:val="000000"/>
                <w:sz w:val="20"/>
                <w:u w:color="auto"/>
              </w:rPr>
              <w:t xml:space="preserve"> </w:t>
            </w:r>
          </w:p>
        </w:tc>
      </w:tr>
      <w:tr w14:paraId="06799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B9F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D8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D2B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E8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D83E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AB1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586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123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71327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BB50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FB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B8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70241C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949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525.81</w:t>
            </w:r>
            <w:r>
              <w:rPr>
                <w:rFonts w:ascii="Times New Roman" w:hAnsi="Times New Roman"/>
                <w:color w:val="000000"/>
                <w:sz w:val="20"/>
                <w:u w:color="auto"/>
              </w:rPr>
              <w:t xml:space="preserve"> </w:t>
            </w:r>
          </w:p>
        </w:tc>
      </w:tr>
    </w:tbl>
    <w:p w14:paraId="6EA13DD8">
      <w:pPr>
        <w:rPr>
          <w:rFonts w:hint="default" w:cs="宋体"/>
          <w:sz w:val="21"/>
          <w:szCs w:val="21"/>
        </w:rPr>
      </w:pPr>
    </w:p>
    <w:p w14:paraId="7461308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12C6A8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BA2309C">
            <w:pPr>
              <w:jc w:val="center"/>
              <w:textAlignment w:val="bottom"/>
              <w:rPr>
                <w:rFonts w:hint="default" w:cs="宋体"/>
                <w:b/>
                <w:color w:val="000000"/>
                <w:sz w:val="32"/>
                <w:szCs w:val="32"/>
              </w:rPr>
            </w:pPr>
            <w:r>
              <w:rPr>
                <w:rFonts w:cs="宋体"/>
                <w:b/>
                <w:color w:val="000000"/>
                <w:sz w:val="32"/>
                <w:szCs w:val="32"/>
              </w:rPr>
              <w:t>收入决算表</w:t>
            </w:r>
          </w:p>
        </w:tc>
      </w:tr>
      <w:tr w14:paraId="7AF8DF9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12B0A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丰都县畜牧兽医发展事务中心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9B838D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BF4B69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0C92C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FDCA02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E70AD7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1E25BC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A944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E7B213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516E72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0C82F9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3A8FB5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D1AB9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F3208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A1BC3F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E2695E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C9536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81613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6AF07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8C5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4D129">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C5D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C533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73D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E4F4B">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8E84">
            <w:pPr>
              <w:jc w:val="center"/>
              <w:textAlignment w:val="center"/>
              <w:rPr>
                <w:rFonts w:hint="default" w:cs="宋体"/>
                <w:b/>
                <w:color w:val="000000"/>
                <w:sz w:val="20"/>
                <w:szCs w:val="20"/>
              </w:rPr>
            </w:pPr>
            <w:r>
              <w:rPr>
                <w:rFonts w:cs="宋体"/>
                <w:b/>
                <w:color w:val="000000"/>
                <w:sz w:val="20"/>
                <w:szCs w:val="20"/>
              </w:rPr>
              <w:t>其他收入</w:t>
            </w:r>
          </w:p>
        </w:tc>
      </w:tr>
      <w:tr w14:paraId="15E5593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885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C3462A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D487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1E0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F9E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8D2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0615">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783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CE0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1450">
            <w:pPr>
              <w:jc w:val="center"/>
              <w:rPr>
                <w:rFonts w:hint="default" w:cs="宋体"/>
                <w:b/>
                <w:color w:val="000000"/>
                <w:sz w:val="20"/>
                <w:szCs w:val="20"/>
              </w:rPr>
            </w:pPr>
          </w:p>
        </w:tc>
      </w:tr>
      <w:tr w14:paraId="23031E0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CED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64383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8E1B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509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516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DC0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B22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460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32D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4E32">
            <w:pPr>
              <w:jc w:val="center"/>
              <w:rPr>
                <w:rFonts w:hint="default" w:cs="宋体"/>
                <w:b/>
                <w:color w:val="000000"/>
                <w:sz w:val="20"/>
                <w:szCs w:val="20"/>
              </w:rPr>
            </w:pPr>
          </w:p>
        </w:tc>
      </w:tr>
      <w:tr w14:paraId="5BB188B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A1C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FF3CB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AAF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6A6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9FB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935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87F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8A8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B9E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3649">
            <w:pPr>
              <w:jc w:val="center"/>
              <w:rPr>
                <w:rFonts w:hint="default" w:cs="宋体"/>
                <w:b/>
                <w:color w:val="000000"/>
                <w:sz w:val="20"/>
                <w:szCs w:val="20"/>
              </w:rPr>
            </w:pPr>
          </w:p>
        </w:tc>
      </w:tr>
      <w:tr w14:paraId="549631B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306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85339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3DD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07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EE2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FEA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2DD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A8C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629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8AF2">
            <w:pPr>
              <w:jc w:val="center"/>
              <w:rPr>
                <w:rFonts w:hint="default" w:cs="宋体"/>
                <w:b/>
                <w:color w:val="000000"/>
                <w:sz w:val="20"/>
                <w:szCs w:val="20"/>
              </w:rPr>
            </w:pPr>
          </w:p>
        </w:tc>
      </w:tr>
      <w:tr w14:paraId="0438FCF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CD6A">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591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525.81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30C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525.81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D3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E9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C1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95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E6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85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4A43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BA4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5A9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E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3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2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2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4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B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B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A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D8D6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986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61A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1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2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C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0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D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7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2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C48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4EB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0A872">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F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8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5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E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9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F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E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D65A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166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54A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A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E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A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B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E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B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0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4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5CC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284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974C">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E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8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8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7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8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A5E5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4CC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BA9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A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F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A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E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9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5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B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9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DF84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365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5B9A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C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0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4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5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0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7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3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A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318A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BFE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2D7C">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F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F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4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4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1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C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3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5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7A32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3C4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27B7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9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4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C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E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3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5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B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1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F541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2045">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41D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E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2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A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2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9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9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6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3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E5BA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B642">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34F3E">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D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4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F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8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8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3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3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7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920D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B1E4">
            <w:pPr>
              <w:textAlignment w:val="center"/>
              <w:rPr>
                <w:rFonts w:hint="default" w:cs="宋体"/>
                <w:color w:val="000000"/>
                <w:sz w:val="20"/>
                <w:szCs w:val="20"/>
              </w:rPr>
            </w:pPr>
            <w:r>
              <w:rPr>
                <w:rFonts w:cs="宋体"/>
                <w:color w:val="000000"/>
                <w:sz w:val="20"/>
                <w:szCs w:val="20"/>
              </w:rPr>
              <w:t>2130101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CC0A">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2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F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B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1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5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1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B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5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A13E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730A">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9D12D">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5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9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7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F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A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8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D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2694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2D8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31C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F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E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D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A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C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5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66F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7C2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6BB9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F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F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B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9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1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D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7DD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E60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DB76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3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2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5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1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8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5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5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C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CAB5BD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510DD0E">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7B35B1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7089F92">
            <w:pPr>
              <w:jc w:val="center"/>
              <w:textAlignment w:val="bottom"/>
              <w:rPr>
                <w:rFonts w:hint="default" w:cs="宋体"/>
                <w:b/>
                <w:color w:val="000000"/>
                <w:sz w:val="32"/>
                <w:szCs w:val="32"/>
              </w:rPr>
            </w:pPr>
            <w:r>
              <w:rPr>
                <w:rFonts w:cs="宋体"/>
                <w:b/>
                <w:color w:val="000000"/>
                <w:sz w:val="32"/>
                <w:szCs w:val="32"/>
              </w:rPr>
              <w:t>支出决算表</w:t>
            </w:r>
          </w:p>
        </w:tc>
      </w:tr>
      <w:tr w14:paraId="1401C1E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CD4696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丰都县畜牧兽医发展事务中心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68B254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73A538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AC56D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E2D3A9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ADCA6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39607D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9CEC41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CC067A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E1005E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B986D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561387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F629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BF1AF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030EA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A32B">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E8E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7D1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9C0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D2A4">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878DE">
            <w:pPr>
              <w:jc w:val="center"/>
              <w:textAlignment w:val="center"/>
              <w:rPr>
                <w:rFonts w:hint="default" w:cs="宋体"/>
                <w:b/>
                <w:color w:val="000000"/>
                <w:sz w:val="20"/>
                <w:szCs w:val="20"/>
              </w:rPr>
            </w:pPr>
            <w:r>
              <w:rPr>
                <w:rFonts w:cs="宋体"/>
                <w:b/>
                <w:color w:val="000000"/>
                <w:sz w:val="20"/>
                <w:szCs w:val="20"/>
              </w:rPr>
              <w:t>对附属单位补助支出</w:t>
            </w:r>
          </w:p>
        </w:tc>
      </w:tr>
      <w:tr w14:paraId="515E6DC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9A9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5858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739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331A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7C6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1ED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5B3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8C33">
            <w:pPr>
              <w:jc w:val="center"/>
              <w:rPr>
                <w:rFonts w:hint="default" w:cs="宋体"/>
                <w:b/>
                <w:color w:val="000000"/>
                <w:sz w:val="20"/>
                <w:szCs w:val="20"/>
              </w:rPr>
            </w:pPr>
          </w:p>
        </w:tc>
      </w:tr>
      <w:tr w14:paraId="6BDDAB9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0B7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B1F47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D08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99A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870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EAC3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B25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BDD6">
            <w:pPr>
              <w:jc w:val="center"/>
              <w:rPr>
                <w:rFonts w:hint="default" w:cs="宋体"/>
                <w:b/>
                <w:color w:val="000000"/>
                <w:sz w:val="20"/>
                <w:szCs w:val="20"/>
              </w:rPr>
            </w:pPr>
          </w:p>
        </w:tc>
      </w:tr>
      <w:tr w14:paraId="5ED9CB2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8EC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04DF3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935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69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337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48E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64E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01DD">
            <w:pPr>
              <w:jc w:val="center"/>
              <w:rPr>
                <w:rFonts w:hint="default" w:cs="宋体"/>
                <w:b/>
                <w:color w:val="000000"/>
                <w:sz w:val="20"/>
                <w:szCs w:val="20"/>
              </w:rPr>
            </w:pPr>
          </w:p>
        </w:tc>
      </w:tr>
      <w:tr w14:paraId="4EDF44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265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F9CFA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B3F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66A4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202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726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C09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4AC5">
            <w:pPr>
              <w:jc w:val="center"/>
              <w:rPr>
                <w:rFonts w:hint="default" w:cs="宋体"/>
                <w:b/>
                <w:color w:val="000000"/>
                <w:sz w:val="20"/>
                <w:szCs w:val="20"/>
              </w:rPr>
            </w:pPr>
          </w:p>
        </w:tc>
      </w:tr>
      <w:tr w14:paraId="13214C5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A42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5FA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525.81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BD2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328.81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2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B5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868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B3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76FB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43E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9887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C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5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E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F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0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2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0AD2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988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BB3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0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7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6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7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4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8998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88B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6911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6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4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F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D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5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D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0DA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E5F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EFA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2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7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5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5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6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C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95EA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0D7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23F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7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9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1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0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A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D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640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B01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EDA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0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F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B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9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1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6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F2E5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E86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FDF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4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1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0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C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2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A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2F6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9282">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5D5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6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7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7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4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D3E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B486">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B7B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2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9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2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7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D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070B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8755">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9613A">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0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7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C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8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F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B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F2B4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F709">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C348">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F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E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D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7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9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B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5D8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D1BC">
            <w:pPr>
              <w:textAlignment w:val="center"/>
              <w:rPr>
                <w:rFonts w:hint="default" w:cs="宋体"/>
                <w:color w:val="000000"/>
                <w:sz w:val="20"/>
                <w:szCs w:val="20"/>
              </w:rPr>
            </w:pPr>
            <w:r>
              <w:rPr>
                <w:rFonts w:cs="宋体"/>
                <w:color w:val="000000"/>
                <w:sz w:val="20"/>
                <w:szCs w:val="20"/>
              </w:rPr>
              <w:t>2130101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3CB4B">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2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E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2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8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4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B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E340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EA6E">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1A604">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C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1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6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F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8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0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05FC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AF4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56E4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2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6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2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B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E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3B8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61C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C9D6B">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8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A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E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2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6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B31A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FCF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9D7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D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E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1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A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CFDDD0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21CB30">
      <w:pPr>
        <w:rPr>
          <w:rFonts w:hint="default" w:cs="宋体"/>
          <w:sz w:val="21"/>
          <w:szCs w:val="21"/>
        </w:rPr>
      </w:pPr>
      <w:r>
        <w:rPr>
          <w:rFonts w:cs="宋体"/>
          <w:sz w:val="21"/>
          <w:szCs w:val="21"/>
        </w:rPr>
        <w:br w:type="page"/>
      </w:r>
    </w:p>
    <w:p w14:paraId="2D84789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D163E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4C223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9A6E52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569E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丰都县畜牧兽医发展事务中心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5E84FD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D880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58437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98802F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A43C53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34C8B2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D8BED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CC946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C8A58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B3CED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D4B0E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C77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DC6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8DACFD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32E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74F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9D01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16B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A21D50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A9A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805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5BBC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4B7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BCC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09C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95C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94EDE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8FD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90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FFC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B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B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3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2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FFC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596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3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94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5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5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5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CF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2757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A0C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C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9D8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3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4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1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4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94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B2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CAB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253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2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F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E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F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5F8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80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DC8A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B06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4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A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4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6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081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5A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046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9DD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E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7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5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4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65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00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2A3C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4FD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8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5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9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B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394E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5F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0F5B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E2D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37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78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8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0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809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4D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059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C46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86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E1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9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7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464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76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FA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2FA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B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0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9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4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AC88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B2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AA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E96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2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4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3E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3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915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42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E5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2C3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F6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10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4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8E7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F2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BD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9E8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F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7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1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A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79F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ED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50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842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6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F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C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EE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CF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07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498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7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F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D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B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57E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BF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6C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8B9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2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5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C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A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662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17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08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DF9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F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E3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B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0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393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DF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44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C79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1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3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4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D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BD8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ED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2F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DF2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00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4D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9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8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75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3F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FE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BC4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8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D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4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6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A0E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F6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30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3D6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4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B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0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4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B2B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91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9E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132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0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D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4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3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5C56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30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FC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734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9A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1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5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C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33C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019D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39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3F7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8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C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7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B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DC5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E71B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0E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111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7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8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C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0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5374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9B7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04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53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4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0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A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A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830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FF0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FB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324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4E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2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3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9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965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4BF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0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971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4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D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7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3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7D4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BA2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F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8B1D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F529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9ED9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C2C9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7B272">
            <w:pPr>
              <w:spacing w:line="200" w:lineRule="exact"/>
              <w:rPr>
                <w:rFonts w:hint="default" w:ascii="Times New Roman" w:hAnsi="Times New Roman"/>
                <w:color w:val="000000"/>
                <w:sz w:val="18"/>
                <w:szCs w:val="18"/>
              </w:rPr>
            </w:pPr>
          </w:p>
        </w:tc>
      </w:tr>
      <w:tr w14:paraId="1D86B5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FC5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6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B1A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BA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2D5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8DC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48C2">
            <w:pPr>
              <w:spacing w:line="200" w:lineRule="exact"/>
              <w:jc w:val="right"/>
              <w:rPr>
                <w:rFonts w:hint="default" w:ascii="Times New Roman" w:hAnsi="Times New Roman"/>
                <w:color w:val="000000"/>
                <w:sz w:val="18"/>
                <w:szCs w:val="18"/>
              </w:rPr>
            </w:pPr>
          </w:p>
        </w:tc>
      </w:tr>
      <w:tr w14:paraId="5930E1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D25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7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1C8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771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532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38B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88AF">
            <w:pPr>
              <w:spacing w:line="200" w:lineRule="exact"/>
              <w:jc w:val="right"/>
              <w:rPr>
                <w:rFonts w:hint="default" w:ascii="Times New Roman" w:hAnsi="Times New Roman"/>
                <w:color w:val="000000"/>
                <w:sz w:val="18"/>
                <w:szCs w:val="18"/>
              </w:rPr>
            </w:pPr>
          </w:p>
        </w:tc>
      </w:tr>
      <w:tr w14:paraId="7D1442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D8F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F8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C56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B6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C5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9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6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2E6786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3E76A5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D9FE0D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5BD49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398E9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丰都县畜牧兽医发展事务中心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A1161D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F659D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31C512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14A363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A78B7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0C95C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A98AA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F66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84984B">
            <w:pPr>
              <w:jc w:val="center"/>
              <w:textAlignment w:val="center"/>
              <w:rPr>
                <w:rFonts w:hint="default" w:cs="宋体"/>
                <w:b/>
                <w:color w:val="000000"/>
                <w:sz w:val="20"/>
                <w:szCs w:val="20"/>
              </w:rPr>
            </w:pPr>
            <w:r>
              <w:rPr>
                <w:rFonts w:cs="宋体"/>
                <w:b/>
                <w:color w:val="000000"/>
                <w:sz w:val="20"/>
                <w:szCs w:val="20"/>
              </w:rPr>
              <w:t>本年支出</w:t>
            </w:r>
          </w:p>
        </w:tc>
      </w:tr>
      <w:tr w14:paraId="32917C9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3EB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4F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5204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8338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6C874">
            <w:pPr>
              <w:jc w:val="center"/>
              <w:textAlignment w:val="center"/>
              <w:rPr>
                <w:rFonts w:hint="default" w:cs="宋体"/>
                <w:b/>
                <w:color w:val="000000"/>
                <w:sz w:val="20"/>
                <w:szCs w:val="20"/>
              </w:rPr>
            </w:pPr>
            <w:r>
              <w:rPr>
                <w:rFonts w:cs="宋体"/>
                <w:b/>
                <w:color w:val="000000"/>
                <w:sz w:val="20"/>
                <w:szCs w:val="20"/>
              </w:rPr>
              <w:t>项目支出</w:t>
            </w:r>
          </w:p>
        </w:tc>
      </w:tr>
      <w:tr w14:paraId="4E7E020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378F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0C2F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C78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98F5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E572">
            <w:pPr>
              <w:jc w:val="center"/>
              <w:rPr>
                <w:rFonts w:hint="default" w:cs="宋体"/>
                <w:b/>
                <w:color w:val="000000"/>
                <w:sz w:val="20"/>
                <w:szCs w:val="20"/>
              </w:rPr>
            </w:pPr>
          </w:p>
        </w:tc>
      </w:tr>
      <w:tr w14:paraId="5AAED20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D0F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3BD8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2612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2923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A1E4E">
            <w:pPr>
              <w:jc w:val="center"/>
              <w:rPr>
                <w:rFonts w:hint="default" w:cs="宋体"/>
                <w:b/>
                <w:color w:val="000000"/>
                <w:sz w:val="20"/>
                <w:szCs w:val="20"/>
              </w:rPr>
            </w:pPr>
          </w:p>
        </w:tc>
      </w:tr>
      <w:tr w14:paraId="7BFA4DD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437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DC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C4A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328.81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A2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197.00</w:t>
            </w:r>
            <w:r>
              <w:rPr>
                <w:rFonts w:ascii="Times New Roman" w:hAnsi="Times New Roman"/>
                <w:b/>
                <w:color w:val="000000"/>
                <w:sz w:val="20"/>
                <w:u w:color="auto"/>
              </w:rPr>
              <w:t xml:space="preserve"> </w:t>
            </w:r>
          </w:p>
        </w:tc>
      </w:tr>
      <w:tr w14:paraId="626260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662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FDA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618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04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3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A8A9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C63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AE4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C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F3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5B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53DA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ED6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7E77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F44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04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B9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8E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71F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EE3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53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9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9D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478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EE6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49DC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B7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B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E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45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859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3E8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88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3E9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8C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4C81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299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988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AA9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3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23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6916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751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AECB">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FA1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61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9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363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171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2F5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C96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E8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F6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BC4F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A72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F72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5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9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26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197.00</w:t>
            </w:r>
            <w:r>
              <w:rPr>
                <w:rFonts w:ascii="Times New Roman" w:hAnsi="Times New Roman"/>
                <w:b/>
                <w:color w:val="000000"/>
                <w:sz w:val="20"/>
                <w:u w:color="auto"/>
              </w:rPr>
              <w:t xml:space="preserve"> </w:t>
            </w:r>
          </w:p>
        </w:tc>
      </w:tr>
      <w:tr w14:paraId="708FAD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4B96">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23E4">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0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D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8E5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197.00</w:t>
            </w:r>
            <w:r>
              <w:rPr>
                <w:rFonts w:ascii="Times New Roman" w:hAnsi="Times New Roman"/>
                <w:b/>
                <w:color w:val="000000"/>
                <w:sz w:val="20"/>
                <w:u w:color="auto"/>
              </w:rPr>
              <w:t xml:space="preserve"> </w:t>
            </w:r>
          </w:p>
        </w:tc>
      </w:tr>
      <w:tr w14:paraId="247E69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5794">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6AC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5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6A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DF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2C71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4875">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F887">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210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E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42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197.00</w:t>
            </w:r>
            <w:r>
              <w:rPr>
                <w:rFonts w:ascii="Times New Roman" w:hAnsi="Times New Roman"/>
                <w:color w:val="000000"/>
                <w:sz w:val="20"/>
                <w:u w:color="auto"/>
              </w:rPr>
              <w:t xml:space="preserve"> </w:t>
            </w:r>
          </w:p>
        </w:tc>
      </w:tr>
      <w:tr w14:paraId="6D2E8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563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CDF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6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4C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CF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1D4C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101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55A5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9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5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EE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4D3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690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EFC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D1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F2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9D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76D67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9AB604">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B0225C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66E933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4F9BC6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77863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丰都县畜牧兽医发展事务中心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A4D4BF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78593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D0408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E5856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98B8E0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DC2FBE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337F1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FE4E0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20548C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792F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31B86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3C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84B2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D72326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26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A79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ADB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7E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236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C32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27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DCB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C6A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36921D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97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83D2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FC0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39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B70B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E04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AF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1C8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36E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D7B6B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D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3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4F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4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6E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05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D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B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00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D3D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E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A1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3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3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9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3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A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6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1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C44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F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20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0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E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4F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5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7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F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0166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B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C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1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D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0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D7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A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1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7E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825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6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8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48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E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1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08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3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9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9D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2A1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5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B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BC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5A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A1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3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8A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1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AC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D89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7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0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2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4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67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3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3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E6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36E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B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D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E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A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2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95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B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3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53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ABD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6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A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C6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58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D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8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9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A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2F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BF5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D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E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79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3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B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51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E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6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4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468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F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2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71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7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E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9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CA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2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BF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005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2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7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2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B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3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4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2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C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D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1B4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D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5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49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5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2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E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0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F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BF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A29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F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7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EB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1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B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38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2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0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2E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1B1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0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C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11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28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4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B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9C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2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66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8C8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C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7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92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B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C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0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64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F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C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30C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E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E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E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C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2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46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1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6A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260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D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E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0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6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A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78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DE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B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3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FFE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D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4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9B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3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5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0D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A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E8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6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FAC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4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7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C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4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3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D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3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C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7E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E23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A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2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5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3E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7A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D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9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2F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697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0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C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5C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A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3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C0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2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B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D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390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CA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1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F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E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4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C5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9B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7F2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CA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5AD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4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0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E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0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6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3E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4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F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6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7B9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1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9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C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9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0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F7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2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0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1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83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4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3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CA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7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1D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D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7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0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C9D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F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17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50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2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8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C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18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89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6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A2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D8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AA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11A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C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E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58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C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6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28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668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E9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A0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1AF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6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E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F3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8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B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2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5E8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88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78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F03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6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3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3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D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3A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42B1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2A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AB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274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3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7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90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F0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97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600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01E2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31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C4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DCC3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5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4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4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14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36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C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86843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07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2A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6A7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3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F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F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C1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BB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FCF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63856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82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ECDC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283.59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BB6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E7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45.21</w:t>
            </w:r>
            <w:r>
              <w:rPr>
                <w:rFonts w:ascii="Times New Roman" w:hAnsi="Times New Roman"/>
                <w:color w:val="000000"/>
                <w:sz w:val="18"/>
                <w:u w:color="auto"/>
              </w:rPr>
              <w:t xml:space="preserve"> </w:t>
            </w:r>
          </w:p>
        </w:tc>
      </w:tr>
    </w:tbl>
    <w:p w14:paraId="76A5F0A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551D7D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9B9DDB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333C52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2EAD73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丰都县畜牧兽医发展事务中心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B3F4CD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5804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8AE7B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C5B27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03FB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1117DB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EC6861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175C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8531F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CEC66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F8CE7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349F5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09EA3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2C2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4813E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4C9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75990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CA48">
            <w:pPr>
              <w:jc w:val="center"/>
              <w:textAlignment w:val="center"/>
              <w:rPr>
                <w:rFonts w:hint="default" w:cs="宋体"/>
                <w:b/>
                <w:color w:val="000000"/>
                <w:sz w:val="20"/>
                <w:szCs w:val="20"/>
              </w:rPr>
            </w:pPr>
            <w:r>
              <w:rPr>
                <w:rFonts w:cs="宋体"/>
                <w:b/>
                <w:color w:val="000000"/>
                <w:sz w:val="20"/>
                <w:szCs w:val="20"/>
              </w:rPr>
              <w:t>年末结转和结余</w:t>
            </w:r>
          </w:p>
        </w:tc>
      </w:tr>
      <w:tr w14:paraId="729DDD1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F56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39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204CB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2B1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F4EB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6C95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335B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14B8">
            <w:pPr>
              <w:jc w:val="center"/>
              <w:rPr>
                <w:rFonts w:hint="default" w:cs="宋体"/>
                <w:b/>
                <w:color w:val="000000"/>
                <w:sz w:val="20"/>
                <w:szCs w:val="20"/>
              </w:rPr>
            </w:pPr>
          </w:p>
        </w:tc>
      </w:tr>
      <w:tr w14:paraId="3E03FC0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D28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FED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15712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26E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D652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9F4E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4492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B36A">
            <w:pPr>
              <w:jc w:val="center"/>
              <w:rPr>
                <w:rFonts w:hint="default" w:cs="宋体"/>
                <w:b/>
                <w:color w:val="000000"/>
                <w:sz w:val="20"/>
                <w:szCs w:val="20"/>
              </w:rPr>
            </w:pPr>
          </w:p>
        </w:tc>
      </w:tr>
      <w:tr w14:paraId="1DF3832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363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A00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EEA26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973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2131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467F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DD8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D781">
            <w:pPr>
              <w:jc w:val="center"/>
              <w:rPr>
                <w:rFonts w:hint="default" w:cs="宋体"/>
                <w:b/>
                <w:color w:val="000000"/>
                <w:sz w:val="20"/>
                <w:szCs w:val="20"/>
              </w:rPr>
            </w:pPr>
          </w:p>
        </w:tc>
      </w:tr>
      <w:tr w14:paraId="73A14E5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5AE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1C7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8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AD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D1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17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EF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0E06E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3AF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2C4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9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64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64F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F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F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64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F3CC8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64D577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796534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DD865A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0EA2E9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2839E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丰都县畜牧兽医发展事务中心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73517C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9D7E0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D12F7A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3B59B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7AA62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7385F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32A32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49243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CC570">
            <w:pPr>
              <w:jc w:val="center"/>
              <w:textAlignment w:val="bottom"/>
              <w:rPr>
                <w:rFonts w:hint="default" w:cs="宋体"/>
                <w:b/>
                <w:color w:val="000000"/>
                <w:sz w:val="20"/>
                <w:szCs w:val="20"/>
              </w:rPr>
            </w:pPr>
            <w:r>
              <w:rPr>
                <w:rFonts w:cs="宋体"/>
                <w:b/>
                <w:color w:val="000000"/>
                <w:sz w:val="20"/>
                <w:szCs w:val="20"/>
              </w:rPr>
              <w:t>本年支出</w:t>
            </w:r>
          </w:p>
        </w:tc>
      </w:tr>
      <w:tr w14:paraId="65E9E5C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692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1608">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5EA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1A33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1ADE">
            <w:pPr>
              <w:jc w:val="center"/>
              <w:textAlignment w:val="center"/>
              <w:rPr>
                <w:rFonts w:hint="default" w:cs="宋体"/>
                <w:b/>
                <w:color w:val="000000"/>
                <w:sz w:val="20"/>
                <w:szCs w:val="20"/>
              </w:rPr>
            </w:pPr>
            <w:r>
              <w:rPr>
                <w:rFonts w:cs="宋体"/>
                <w:b/>
                <w:color w:val="000000"/>
                <w:sz w:val="20"/>
                <w:szCs w:val="20"/>
              </w:rPr>
              <w:t>项目支出</w:t>
            </w:r>
          </w:p>
        </w:tc>
      </w:tr>
      <w:tr w14:paraId="0A97CD7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0AF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8D36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2D4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54A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501BC">
            <w:pPr>
              <w:jc w:val="center"/>
              <w:rPr>
                <w:rFonts w:hint="default" w:cs="宋体"/>
                <w:b/>
                <w:color w:val="000000"/>
                <w:sz w:val="20"/>
                <w:szCs w:val="20"/>
              </w:rPr>
            </w:pPr>
          </w:p>
        </w:tc>
      </w:tr>
      <w:tr w14:paraId="3AABE32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ADE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5EA0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633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FBDC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8B0C">
            <w:pPr>
              <w:jc w:val="center"/>
              <w:rPr>
                <w:rFonts w:hint="default" w:cs="宋体"/>
                <w:b/>
                <w:color w:val="000000"/>
                <w:sz w:val="20"/>
                <w:szCs w:val="20"/>
              </w:rPr>
            </w:pPr>
          </w:p>
        </w:tc>
      </w:tr>
      <w:tr w14:paraId="21DD70C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333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636D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C0D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66DA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3E354">
            <w:pPr>
              <w:jc w:val="center"/>
              <w:rPr>
                <w:rFonts w:hint="default" w:cs="宋体"/>
                <w:b/>
                <w:color w:val="000000"/>
                <w:sz w:val="20"/>
                <w:szCs w:val="20"/>
              </w:rPr>
            </w:pPr>
          </w:p>
        </w:tc>
      </w:tr>
      <w:tr w14:paraId="1F97F51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7A1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69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7719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DE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83AE1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9A1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54592">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87C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A2D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36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1F962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A9633B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65B08E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A52E71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01094B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0E161C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23EAF6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96BA37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FA43F1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E244B2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CF69D5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C4FB5B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丰都县畜牧兽医发展事务中心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3142AC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47DDB9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73D718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499253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520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88B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F86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CC8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D6C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454867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815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CE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BFC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22F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C79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45.21</w:t>
            </w:r>
            <w:r>
              <w:rPr>
                <w:rFonts w:ascii="Times New Roman" w:hAnsi="Times New Roman"/>
                <w:color w:val="000000"/>
                <w:sz w:val="18"/>
                <w:u w:color="auto"/>
              </w:rPr>
              <w:t xml:space="preserve"> </w:t>
            </w:r>
          </w:p>
        </w:tc>
      </w:tr>
      <w:tr w14:paraId="2C55DD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4FC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F4F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A2C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A19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EAC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3B9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B7F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83B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CF8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F59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435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45.21</w:t>
            </w:r>
            <w:r>
              <w:rPr>
                <w:rFonts w:ascii="Times New Roman" w:hAnsi="Times New Roman"/>
                <w:color w:val="000000"/>
                <w:sz w:val="18"/>
                <w:u w:color="auto"/>
              </w:rPr>
              <w:t xml:space="preserve"> </w:t>
            </w:r>
          </w:p>
        </w:tc>
      </w:tr>
      <w:tr w14:paraId="5DE53A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8D9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789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9EE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055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3A3E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AD01C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F19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DE5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B87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D9B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7DD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636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D59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AF2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CB2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193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F34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3DA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C6B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47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513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FB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3A1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BB6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92C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4AC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AE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BF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610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5A1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DC2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D0F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EB8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2D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A8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476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134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089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988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5CB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FEF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A67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F79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3F4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275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1D7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619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0C8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84C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473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E60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AE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6E8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795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DC1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A08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DF7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2DB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2F4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59E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A2C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30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DB6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86C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26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630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F5B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B29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2BA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BD9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270B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3BDC3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694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D36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675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943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4E5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766153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661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B56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10B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F6B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8E8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3F865B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ACA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42E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68C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B1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2EE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C32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03F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264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7A8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ABA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42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047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1F0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6A2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75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55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156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22C7BC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07A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DF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55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616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392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71BA7C2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547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011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B6F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3DE5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CD4C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163AEF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E8F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945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A8C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B514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E8F8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34072A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720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B55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EAC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8D2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CEC3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1A2D06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E4ED">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7CA2A76F">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F285">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BF34299">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B31E">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D9F2FE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FB08B4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3DE1">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2BB0"/>
    <w:multiLevelType w:val="singleLevel"/>
    <w:tmpl w:val="80A12B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235CA"/>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146048"/>
    <w:rsid w:val="03B87EA0"/>
    <w:rsid w:val="03E3214F"/>
    <w:rsid w:val="044C50BA"/>
    <w:rsid w:val="04A762EF"/>
    <w:rsid w:val="05812B41"/>
    <w:rsid w:val="05AF7F74"/>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04970"/>
    <w:rsid w:val="1158083A"/>
    <w:rsid w:val="11643A4B"/>
    <w:rsid w:val="1175266B"/>
    <w:rsid w:val="11ED0F98"/>
    <w:rsid w:val="11F03528"/>
    <w:rsid w:val="12130B10"/>
    <w:rsid w:val="12AE277C"/>
    <w:rsid w:val="12C921C4"/>
    <w:rsid w:val="13871C70"/>
    <w:rsid w:val="13A71CB4"/>
    <w:rsid w:val="13AF1D43"/>
    <w:rsid w:val="13CE1647"/>
    <w:rsid w:val="13FD55AB"/>
    <w:rsid w:val="14200702"/>
    <w:rsid w:val="14370EA1"/>
    <w:rsid w:val="14952165"/>
    <w:rsid w:val="163A6CEE"/>
    <w:rsid w:val="173708E3"/>
    <w:rsid w:val="17C374FC"/>
    <w:rsid w:val="182E4AB6"/>
    <w:rsid w:val="18880130"/>
    <w:rsid w:val="189079DC"/>
    <w:rsid w:val="189B0D0B"/>
    <w:rsid w:val="18B43F7C"/>
    <w:rsid w:val="191C433B"/>
    <w:rsid w:val="194A1770"/>
    <w:rsid w:val="19B906A4"/>
    <w:rsid w:val="1A7C541F"/>
    <w:rsid w:val="1ABB01E5"/>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C50CC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1D2552"/>
    <w:rsid w:val="2FCA4B37"/>
    <w:rsid w:val="2FE029D7"/>
    <w:rsid w:val="2FED35E4"/>
    <w:rsid w:val="2FF06E00"/>
    <w:rsid w:val="30490208"/>
    <w:rsid w:val="305749DC"/>
    <w:rsid w:val="30586FEC"/>
    <w:rsid w:val="30BA481A"/>
    <w:rsid w:val="315F0B22"/>
    <w:rsid w:val="31A15828"/>
    <w:rsid w:val="31D84415"/>
    <w:rsid w:val="32285F6F"/>
    <w:rsid w:val="32770556"/>
    <w:rsid w:val="329C0913"/>
    <w:rsid w:val="32AA0460"/>
    <w:rsid w:val="33355846"/>
    <w:rsid w:val="3337290D"/>
    <w:rsid w:val="33E31118"/>
    <w:rsid w:val="33EF7674"/>
    <w:rsid w:val="342D7BC6"/>
    <w:rsid w:val="34A044E2"/>
    <w:rsid w:val="352930DB"/>
    <w:rsid w:val="35573069"/>
    <w:rsid w:val="355F6038"/>
    <w:rsid w:val="358C217E"/>
    <w:rsid w:val="36C9128A"/>
    <w:rsid w:val="37213EC4"/>
    <w:rsid w:val="37841E99"/>
    <w:rsid w:val="37BF1123"/>
    <w:rsid w:val="383C3F15"/>
    <w:rsid w:val="38BE4696"/>
    <w:rsid w:val="3939115E"/>
    <w:rsid w:val="39B82A39"/>
    <w:rsid w:val="39C42CA8"/>
    <w:rsid w:val="39DC4FD6"/>
    <w:rsid w:val="39F03D7A"/>
    <w:rsid w:val="39F33306"/>
    <w:rsid w:val="3A2C1C67"/>
    <w:rsid w:val="3A6A77C9"/>
    <w:rsid w:val="3A6C6980"/>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2F663DF"/>
    <w:rsid w:val="43307B09"/>
    <w:rsid w:val="439A3EB9"/>
    <w:rsid w:val="43BB152F"/>
    <w:rsid w:val="44C37687"/>
    <w:rsid w:val="45CB699A"/>
    <w:rsid w:val="46423C66"/>
    <w:rsid w:val="465B470D"/>
    <w:rsid w:val="469D6AD4"/>
    <w:rsid w:val="471E6C84"/>
    <w:rsid w:val="4748792B"/>
    <w:rsid w:val="475D719D"/>
    <w:rsid w:val="47674801"/>
    <w:rsid w:val="48183879"/>
    <w:rsid w:val="48225EF7"/>
    <w:rsid w:val="488F422B"/>
    <w:rsid w:val="48E36915"/>
    <w:rsid w:val="48EB6572"/>
    <w:rsid w:val="495C4A24"/>
    <w:rsid w:val="497135DF"/>
    <w:rsid w:val="4A263DF2"/>
    <w:rsid w:val="4A2F278B"/>
    <w:rsid w:val="4A6F6675"/>
    <w:rsid w:val="4B135857"/>
    <w:rsid w:val="4B7951CB"/>
    <w:rsid w:val="4B7C315C"/>
    <w:rsid w:val="4C68120E"/>
    <w:rsid w:val="4D1F53CA"/>
    <w:rsid w:val="4DAC4ACA"/>
    <w:rsid w:val="4DBE01D2"/>
    <w:rsid w:val="4E0C65B0"/>
    <w:rsid w:val="4E496219"/>
    <w:rsid w:val="4EFD467F"/>
    <w:rsid w:val="4F0C6BA3"/>
    <w:rsid w:val="4F186D58"/>
    <w:rsid w:val="4FEF09CA"/>
    <w:rsid w:val="4FFE7F08"/>
    <w:rsid w:val="504B6EAA"/>
    <w:rsid w:val="50F06B6E"/>
    <w:rsid w:val="51064DCD"/>
    <w:rsid w:val="51D21804"/>
    <w:rsid w:val="52234D33"/>
    <w:rsid w:val="522F6E0C"/>
    <w:rsid w:val="52463BA1"/>
    <w:rsid w:val="52F163D4"/>
    <w:rsid w:val="531A2DB4"/>
    <w:rsid w:val="538F2770"/>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B93C4C"/>
    <w:rsid w:val="5BF41F67"/>
    <w:rsid w:val="5C263CE4"/>
    <w:rsid w:val="5C5D2777"/>
    <w:rsid w:val="5CF66BF3"/>
    <w:rsid w:val="5D290C69"/>
    <w:rsid w:val="5DA80C2C"/>
    <w:rsid w:val="5F2D4A41"/>
    <w:rsid w:val="60AA2C8E"/>
    <w:rsid w:val="60C74F6C"/>
    <w:rsid w:val="61015958"/>
    <w:rsid w:val="61025A59"/>
    <w:rsid w:val="613D5BBC"/>
    <w:rsid w:val="61536C39"/>
    <w:rsid w:val="62944DD7"/>
    <w:rsid w:val="6319381F"/>
    <w:rsid w:val="63C25DC5"/>
    <w:rsid w:val="63C62057"/>
    <w:rsid w:val="640B6CB4"/>
    <w:rsid w:val="64571EF5"/>
    <w:rsid w:val="64F97173"/>
    <w:rsid w:val="64FB113D"/>
    <w:rsid w:val="656152C6"/>
    <w:rsid w:val="6587477F"/>
    <w:rsid w:val="658C3A08"/>
    <w:rsid w:val="65C031CA"/>
    <w:rsid w:val="65CE6852"/>
    <w:rsid w:val="66267C04"/>
    <w:rsid w:val="663F505A"/>
    <w:rsid w:val="666C2D2F"/>
    <w:rsid w:val="66A50553"/>
    <w:rsid w:val="66AF5D7C"/>
    <w:rsid w:val="66EE5541"/>
    <w:rsid w:val="6739419F"/>
    <w:rsid w:val="67924660"/>
    <w:rsid w:val="68407834"/>
    <w:rsid w:val="687A5A05"/>
    <w:rsid w:val="6883293E"/>
    <w:rsid w:val="688412AD"/>
    <w:rsid w:val="68EB1B71"/>
    <w:rsid w:val="696C0310"/>
    <w:rsid w:val="6A6C7940"/>
    <w:rsid w:val="6A9F1565"/>
    <w:rsid w:val="6AAD2300"/>
    <w:rsid w:val="6B474EF5"/>
    <w:rsid w:val="6BC938E5"/>
    <w:rsid w:val="6C0A5AC5"/>
    <w:rsid w:val="6C560CAE"/>
    <w:rsid w:val="6C576495"/>
    <w:rsid w:val="6C7A39C9"/>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E562CC"/>
    <w:rsid w:val="72F771F4"/>
    <w:rsid w:val="73934AD2"/>
    <w:rsid w:val="750837F0"/>
    <w:rsid w:val="754758CF"/>
    <w:rsid w:val="75595ECD"/>
    <w:rsid w:val="7612622F"/>
    <w:rsid w:val="764F62AB"/>
    <w:rsid w:val="765C45EC"/>
    <w:rsid w:val="768A7619"/>
    <w:rsid w:val="76BD23AB"/>
    <w:rsid w:val="76E83C94"/>
    <w:rsid w:val="772E1EBA"/>
    <w:rsid w:val="781926BC"/>
    <w:rsid w:val="789A5B6F"/>
    <w:rsid w:val="796D60A4"/>
    <w:rsid w:val="79A031D5"/>
    <w:rsid w:val="79B47FDF"/>
    <w:rsid w:val="79E569A9"/>
    <w:rsid w:val="7A1525F7"/>
    <w:rsid w:val="7AC80914"/>
    <w:rsid w:val="7B420052"/>
    <w:rsid w:val="7B7B66DC"/>
    <w:rsid w:val="7BD06A28"/>
    <w:rsid w:val="7C3A7C0B"/>
    <w:rsid w:val="7C5248E4"/>
    <w:rsid w:val="7C566698"/>
    <w:rsid w:val="7C5866A3"/>
    <w:rsid w:val="7D7406BB"/>
    <w:rsid w:val="7DE94331"/>
    <w:rsid w:val="7F24010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5734</Words>
  <Characters>6711</Characters>
  <Lines>186</Lines>
  <Paragraphs>52</Paragraphs>
  <TotalTime>3</TotalTime>
  <ScaleCrop>false</ScaleCrop>
  <LinksUpToDate>false</LinksUpToDate>
  <CharactersWithSpaces>6780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2025-09-15T10:59:26Z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