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9DD755"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43923717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31CE1434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丰都县三建乡养老互助会名称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 xml:space="preserve">    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复</w:t>
      </w:r>
    </w:p>
    <w:p w14:paraId="2E7AE479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3F6C8EAE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63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3CE89C91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7A50C406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三建乡养老互助会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3199741D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申请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三建乡养老互助会名称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三建乡养老互助会名称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三建镇养老互助会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78B6A04C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0FA73F53">
      <w:pPr>
        <w:pStyle w:val="2"/>
        <w:rPr>
          <w:rFonts w:hint="eastAsia"/>
        </w:rPr>
      </w:pPr>
    </w:p>
    <w:p w14:paraId="72F03FA2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6509398C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2A19125F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headerReference r:id="rId4" w:type="even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1C107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540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D5636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48C4A10"/>
    <w:rsid w:val="05A344A5"/>
    <w:rsid w:val="079840EF"/>
    <w:rsid w:val="0F4D035D"/>
    <w:rsid w:val="0FB30837"/>
    <w:rsid w:val="10283431"/>
    <w:rsid w:val="1168472B"/>
    <w:rsid w:val="1705693D"/>
    <w:rsid w:val="18C87065"/>
    <w:rsid w:val="1BB120E0"/>
    <w:rsid w:val="252D53B1"/>
    <w:rsid w:val="26864BA0"/>
    <w:rsid w:val="285B4729"/>
    <w:rsid w:val="29FB187B"/>
    <w:rsid w:val="2A63592A"/>
    <w:rsid w:val="2BCF5876"/>
    <w:rsid w:val="2CC97EB4"/>
    <w:rsid w:val="35FF4D64"/>
    <w:rsid w:val="36AB4EAC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744BFB"/>
    <w:rsid w:val="5DC75FBA"/>
    <w:rsid w:val="679A03D4"/>
    <w:rsid w:val="6D9407B5"/>
    <w:rsid w:val="71913E72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168</Words>
  <Characters>180</Characters>
  <TotalTime>0</TotalTime>
  <ScaleCrop>false</ScaleCrop>
  <LinksUpToDate>false</LinksUpToDate>
  <CharactersWithSpaces>264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2025-04-14T02:18:00Z</cp:lastPrinted>
  <dcterms:modified xsi:type="dcterms:W3CDTF">2025-09-16T01:57:41Z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EB4AF2ED61EB4B059F3F3C070009D9EE_13</vt:lpwstr>
  </property>
  <property fmtid="{D5CDD505-2E9C-101B-9397-08002B2CF9AE}" pid="4" name="KSOTemplateDocerSaveRecord">
    <vt:lpwstr>eyJoZGlkIjoiMjFlNjAyZGQzY2MyYzkzNzAyY2E0MTliM2M2NGM2MGYifQ==</vt:lpwstr>
  </property>
</Properties>
</file>