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jc w:val="center"/>
        <w:rPr>
          <w:rFonts w:hint="eastAsia" w:ascii="方正小标宋_GBK" w:eastAsia="方正小标宋_GBK" w:cs="黑体"/>
          <w:sz w:val="44"/>
          <w:szCs w:val="44"/>
          <w:lang w:bidi="ar-SA"/>
        </w:rPr>
      </w:pPr>
      <w:r>
        <w:rPr>
          <w:rFonts w:hint="eastAsia" w:ascii="方正小标宋_GBK" w:eastAsia="方正小标宋_GBK" w:cs="黑体"/>
          <w:sz w:val="44"/>
          <w:szCs w:val="44"/>
          <w:lang w:bidi="ar-SA"/>
        </w:rPr>
        <w:t>丰都县民政局</w:t>
      </w:r>
    </w:p>
    <w:p>
      <w:pPr>
        <w:spacing w:line="570" w:lineRule="exact"/>
        <w:jc w:val="center"/>
        <w:rPr>
          <w:rFonts w:hint="eastAsia" w:ascii="方正小标宋_GBK" w:eastAsia="方正小标宋_GBK" w:cs="黑体"/>
          <w:spacing w:val="0"/>
          <w:sz w:val="44"/>
          <w:szCs w:val="44"/>
          <w:lang w:bidi="ar-SA"/>
        </w:rPr>
      </w:pPr>
      <w:r>
        <w:rPr>
          <w:rFonts w:hint="eastAsia" w:ascii="方正小标宋_GBK" w:eastAsia="方正小标宋_GBK" w:cs="黑体"/>
          <w:spacing w:val="0"/>
          <w:sz w:val="44"/>
          <w:szCs w:val="44"/>
          <w:lang w:bidi="ar-SA"/>
        </w:rPr>
        <w:t>关于同意变更</w:t>
      </w:r>
      <w:r>
        <w:rPr>
          <w:rFonts w:hint="eastAsia" w:ascii="方正小标宋_GBK" w:eastAsia="方正小标宋_GBK" w:cs="黑体"/>
          <w:spacing w:val="0"/>
          <w:sz w:val="44"/>
          <w:szCs w:val="44"/>
          <w:lang w:eastAsia="zh-CN" w:bidi="ar-SA"/>
        </w:rPr>
        <w:t>丰都县</w:t>
      </w:r>
      <w:r>
        <w:rPr>
          <w:rFonts w:hint="eastAsia" w:ascii="方正小标宋_GBK" w:eastAsia="方正小标宋_GBK" w:cs="黑体"/>
          <w:spacing w:val="0"/>
          <w:sz w:val="44"/>
          <w:szCs w:val="44"/>
          <w:lang w:val="en-US" w:eastAsia="zh-CN" w:bidi="ar-SA"/>
        </w:rPr>
        <w:t>都督乡青少年家庭教育互助会法定代表人</w:t>
      </w:r>
      <w:r>
        <w:rPr>
          <w:rFonts w:hint="eastAsia" w:ascii="方正小标宋_GBK" w:eastAsia="方正小标宋_GBK" w:cs="黑体"/>
          <w:spacing w:val="0"/>
          <w:sz w:val="44"/>
          <w:szCs w:val="44"/>
          <w:lang w:bidi="ar-SA"/>
        </w:rPr>
        <w:t>的批复</w:t>
      </w:r>
    </w:p>
    <w:p>
      <w:pPr>
        <w:spacing w:line="580" w:lineRule="exact"/>
        <w:jc w:val="center"/>
        <w:rPr>
          <w:rFonts w:hint="eastAsia" w:eastAsia="方正仿宋_GBK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丰都民政发</w:t>
      </w:r>
      <w:r>
        <w:rPr>
          <w:rFonts w:ascii="Times New Roman" w:hAnsi="Times New Roman" w:eastAsia="方正小标宋_GBK"/>
          <w:color w:val="000000"/>
          <w:kern w:val="0"/>
          <w:sz w:val="32"/>
          <w:szCs w:val="32"/>
        </w:rPr>
        <w:t>〔20</w:t>
      </w:r>
      <w:r>
        <w:rPr>
          <w:rFonts w:hint="eastAsia" w:ascii="Times New Roman" w:hAnsi="Times New Roman" w:eastAsia="方正小标宋_GBK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小标宋_GBK"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小标宋_GBK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eastAsia="方正仿宋_GBK"/>
          <w:color w:val="000000"/>
          <w:kern w:val="0"/>
          <w:sz w:val="32"/>
          <w:szCs w:val="32"/>
        </w:rPr>
        <w:t>号</w:t>
      </w:r>
    </w:p>
    <w:p>
      <w:pPr>
        <w:spacing w:line="570" w:lineRule="exact"/>
        <w:rPr>
          <w:rFonts w:hint="eastAsia" w:ascii="方正小标宋_GBK" w:eastAsia="方正小标宋_GBK" w:cs="黑体"/>
          <w:sz w:val="44"/>
          <w:szCs w:val="44"/>
          <w:lang w:bidi="ar-SA"/>
        </w:rPr>
      </w:pPr>
    </w:p>
    <w:p>
      <w:pPr>
        <w:spacing w:line="570" w:lineRule="exact"/>
        <w:rPr>
          <w:rFonts w:hint="eastAsia" w:ascii="方正仿宋_GBK" w:eastAsia="方正仿宋_GBK" w:cs="仿宋_GB2312"/>
          <w:sz w:val="32"/>
          <w:szCs w:val="32"/>
          <w:lang w:bidi="ar-SA"/>
        </w:rPr>
      </w:pPr>
      <w:r>
        <w:rPr>
          <w:rFonts w:hint="eastAsia" w:ascii="方正仿宋_GBK" w:eastAsia="方正仿宋_GBK" w:cs="仿宋_GB2312"/>
          <w:sz w:val="32"/>
          <w:szCs w:val="32"/>
          <w:lang w:eastAsia="zh-CN" w:bidi="ar-SA"/>
        </w:rPr>
        <w:t>丰都县</w:t>
      </w:r>
      <w:r>
        <w:rPr>
          <w:rFonts w:hint="eastAsia" w:ascii="方正仿宋_GBK" w:eastAsia="方正仿宋_GBK" w:cs="仿宋_GB2312"/>
          <w:sz w:val="32"/>
          <w:szCs w:val="32"/>
          <w:lang w:val="en-US" w:eastAsia="zh-CN" w:bidi="ar-SA"/>
        </w:rPr>
        <w:t>都督乡青少年家庭教育互助会</w:t>
      </w:r>
      <w:r>
        <w:rPr>
          <w:rFonts w:hint="eastAsia" w:ascii="方正仿宋_GBK" w:eastAsia="方正仿宋_GBK" w:cs="仿宋_GB2312"/>
          <w:sz w:val="32"/>
          <w:szCs w:val="32"/>
          <w:lang w:bidi="ar-SA"/>
        </w:rPr>
        <w:t>：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eastAsia="方正仿宋_GBK" w:cs="仿宋_GB2312"/>
          <w:sz w:val="32"/>
          <w:szCs w:val="32"/>
          <w:lang w:bidi="ar-SA"/>
        </w:rPr>
        <w:t>你会关于变更</w:t>
      </w:r>
      <w:r>
        <w:rPr>
          <w:rFonts w:hint="eastAsia" w:ascii="方正仿宋_GBK" w:eastAsia="方正仿宋_GBK" w:cs="仿宋_GB2312"/>
          <w:sz w:val="32"/>
          <w:szCs w:val="32"/>
          <w:lang w:eastAsia="zh-CN" w:bidi="ar-SA"/>
        </w:rPr>
        <w:t>丰都县</w:t>
      </w:r>
      <w:r>
        <w:rPr>
          <w:rFonts w:hint="eastAsia" w:ascii="方正仿宋_GBK" w:eastAsia="方正仿宋_GBK" w:cs="仿宋_GB2312"/>
          <w:sz w:val="32"/>
          <w:szCs w:val="32"/>
          <w:lang w:val="en-US" w:eastAsia="zh-CN" w:bidi="ar-SA"/>
        </w:rPr>
        <w:t>都督乡青少年家庭教育互助会</w:t>
      </w:r>
      <w:r>
        <w:rPr>
          <w:rFonts w:hint="eastAsia" w:ascii="方正仿宋_GBK" w:eastAsia="方正仿宋_GBK" w:cs="仿宋_GB2312"/>
          <w:sz w:val="32"/>
          <w:szCs w:val="32"/>
          <w:lang w:bidi="ar-SA"/>
        </w:rPr>
        <w:t>法定代表人</w:t>
      </w:r>
      <w:r>
        <w:rPr>
          <w:rFonts w:ascii="Times New Roman" w:hAnsi="Times New Roman" w:eastAsia="方正仿宋_GBK"/>
          <w:sz w:val="32"/>
          <w:szCs w:val="32"/>
        </w:rPr>
        <w:t>的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有关资料</w:t>
      </w:r>
      <w:r>
        <w:rPr>
          <w:rFonts w:ascii="Times New Roman" w:hAnsi="Times New Roman" w:eastAsia="方正仿宋_GBK"/>
          <w:sz w:val="32"/>
          <w:szCs w:val="32"/>
        </w:rPr>
        <w:t>收悉。根据《社会团体登记管理条例》规定，经审查，同意将</w:t>
      </w:r>
      <w:r>
        <w:rPr>
          <w:rFonts w:hint="eastAsia" w:ascii="方正仿宋_GBK" w:eastAsia="方正仿宋_GBK" w:cs="仿宋_GB2312"/>
          <w:sz w:val="32"/>
          <w:szCs w:val="32"/>
          <w:lang w:eastAsia="zh-CN" w:bidi="ar-SA"/>
        </w:rPr>
        <w:t>丰都县</w:t>
      </w:r>
      <w:r>
        <w:rPr>
          <w:rFonts w:hint="eastAsia" w:ascii="方正仿宋_GBK" w:eastAsia="方正仿宋_GBK" w:cs="仿宋_GB2312"/>
          <w:sz w:val="32"/>
          <w:szCs w:val="32"/>
          <w:lang w:val="en-US" w:eastAsia="zh-CN" w:bidi="ar-SA"/>
        </w:rPr>
        <w:t>都督乡青少年家庭教育互助会</w:t>
      </w:r>
      <w:r>
        <w:rPr>
          <w:rFonts w:hint="eastAsia" w:ascii="方正仿宋_GBK" w:eastAsia="方正仿宋_GBK" w:cs="仿宋_GB2312"/>
          <w:sz w:val="32"/>
          <w:szCs w:val="32"/>
          <w:lang w:bidi="ar-SA"/>
        </w:rPr>
        <w:t>法定代表人</w:t>
      </w:r>
      <w:r>
        <w:rPr>
          <w:rFonts w:ascii="Times New Roman" w:hAnsi="Times New Roman" w:eastAsia="方正仿宋_GBK"/>
          <w:sz w:val="32"/>
          <w:szCs w:val="32"/>
        </w:rPr>
        <w:t>变更为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张彩虹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方正仿宋_GBK" w:eastAsia="方正仿宋_GBK" w:cs="仿宋_GB2312"/>
          <w:sz w:val="32"/>
          <w:szCs w:val="32"/>
          <w:lang w:bidi="ar-SA"/>
        </w:rPr>
      </w:pPr>
    </w:p>
    <w:p>
      <w:pPr>
        <w:spacing w:line="570" w:lineRule="exact"/>
        <w:ind w:firstLine="640" w:firstLineChars="200"/>
        <w:rPr>
          <w:rFonts w:hint="eastAsia" w:ascii="方正仿宋_GBK" w:eastAsia="方正仿宋_GBK" w:cs="仿宋_GB2312"/>
          <w:sz w:val="32"/>
          <w:szCs w:val="32"/>
          <w:lang w:bidi="ar-SA"/>
        </w:rPr>
      </w:pPr>
      <w:r>
        <w:rPr>
          <w:rFonts w:hint="eastAsia" w:ascii="方正仿宋_GBK" w:eastAsia="方正仿宋_GBK" w:cs="仿宋_GB2312"/>
          <w:sz w:val="32"/>
          <w:szCs w:val="32"/>
          <w:lang w:bidi="ar-SA"/>
        </w:rPr>
        <w:t xml:space="preserve">                             丰都县民政局</w:t>
      </w:r>
    </w:p>
    <w:p>
      <w:pPr>
        <w:spacing w:line="570" w:lineRule="exact"/>
        <w:ind w:firstLine="640" w:firstLineChars="200"/>
        <w:rPr>
          <w:rFonts w:hint="eastAsia" w:ascii="方正仿宋_GBK" w:eastAsia="方正仿宋_GBK" w:cs="仿宋_GB2312"/>
          <w:sz w:val="32"/>
          <w:szCs w:val="32"/>
          <w:lang w:bidi="ar-SA"/>
        </w:rPr>
      </w:pPr>
      <w:r>
        <w:rPr>
          <w:rFonts w:hint="eastAsia" w:ascii="方正仿宋_GBK" w:eastAsia="方正仿宋_GBK" w:cs="仿宋_GB2312"/>
          <w:sz w:val="32"/>
          <w:szCs w:val="32"/>
          <w:lang w:bidi="ar-SA"/>
        </w:rPr>
        <w:t xml:space="preserve">                            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 w:cs="仿宋_GB2312"/>
          <w:sz w:val="32"/>
          <w:szCs w:val="32"/>
          <w:lang w:bidi="ar-SA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cs="仿宋_GB2312"/>
          <w:sz w:val="32"/>
          <w:szCs w:val="32"/>
          <w:lang w:bidi="ar-SA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 w:cs="仿宋_GB2312"/>
          <w:sz w:val="32"/>
          <w:szCs w:val="32"/>
          <w:lang w:bidi="ar-SA"/>
        </w:rPr>
        <w:t>日</w:t>
      </w:r>
    </w:p>
    <w:p>
      <w:pPr>
        <w:spacing w:line="570" w:lineRule="exact"/>
        <w:ind w:firstLine="32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方正仿宋_GBK" w:eastAsia="方正仿宋_GBK" w:cs="仿宋_GB2312"/>
          <w:sz w:val="32"/>
          <w:szCs w:val="32"/>
          <w:lang w:val="en-US" w:eastAsia="zh-CN" w:bidi="ar-SA"/>
        </w:rPr>
        <w:t>（此件公开发布）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N2M1YWM0N2ViNWEwZDNiZjY5NjA2MzUxZDY1ZTEifQ=="/>
  </w:docVars>
  <w:rsids>
    <w:rsidRoot w:val="00135CB8"/>
    <w:rsid w:val="02D74287"/>
    <w:rsid w:val="05A344A5"/>
    <w:rsid w:val="064D58EC"/>
    <w:rsid w:val="0F4D035D"/>
    <w:rsid w:val="1168472B"/>
    <w:rsid w:val="1BB120E0"/>
    <w:rsid w:val="26864BA0"/>
    <w:rsid w:val="285B4729"/>
    <w:rsid w:val="29FB187B"/>
    <w:rsid w:val="2A63592A"/>
    <w:rsid w:val="3A504850"/>
    <w:rsid w:val="3BA24A57"/>
    <w:rsid w:val="3F137E2A"/>
    <w:rsid w:val="445824BC"/>
    <w:rsid w:val="481E1A16"/>
    <w:rsid w:val="49C1313F"/>
    <w:rsid w:val="4EFF699A"/>
    <w:rsid w:val="507E2A66"/>
    <w:rsid w:val="59C561B4"/>
    <w:rsid w:val="59E771A3"/>
    <w:rsid w:val="5C2254A1"/>
    <w:rsid w:val="675E03B7"/>
    <w:rsid w:val="6771729C"/>
    <w:rsid w:val="679A03D4"/>
    <w:rsid w:val="6D9407B5"/>
    <w:rsid w:val="72AB5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WIN</Company>
  <Pages>2</Pages>
  <Words>178</Words>
  <Characters>189</Characters>
  <TotalTime>0</TotalTime>
  <ScaleCrop>false</ScaleCrop>
  <LinksUpToDate>false</LinksUpToDate>
  <CharactersWithSpaces>275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2020-09-17T01:32:00Z</dcterms:created>
  <dc:creator>Administrator</dc:creator>
  <cp:lastModifiedBy>Administrator</cp:lastModifiedBy>
  <cp:lastPrinted>2024-03-18T09:30:00Z</cp:lastPrinted>
  <dcterms:modified xsi:type="dcterms:W3CDTF">2024-04-02T03:09:53Z</dcterms:modified>
  <dc:title>丰都民政发〔2016〕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0A2C39CFA881412EB49D55C0D76BA404_13</vt:lpwstr>
  </property>
</Properties>
</file>